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8CD5" w14:textId="77777777" w:rsidR="00765FAB" w:rsidRPr="00242931" w:rsidRDefault="00765FAB" w:rsidP="00765FAB">
      <w:pPr>
        <w:spacing w:after="0"/>
        <w:ind w:left="0" w:right="0"/>
        <w:jc w:val="center"/>
        <w:rPr>
          <w:b/>
          <w:sz w:val="24"/>
          <w:szCs w:val="24"/>
        </w:rPr>
      </w:pPr>
      <w:r w:rsidRPr="00242931">
        <w:rPr>
          <w:b/>
          <w:sz w:val="24"/>
          <w:szCs w:val="24"/>
        </w:rPr>
        <w:t>Особенности воспитания подростков с нарушениями зрения в условиях школы-интерната.</w:t>
      </w:r>
    </w:p>
    <w:p w14:paraId="2B08A75D" w14:textId="77777777" w:rsidR="00765FAB" w:rsidRPr="00242931" w:rsidRDefault="00765FAB" w:rsidP="00765FAB">
      <w:pPr>
        <w:suppressAutoHyphens/>
        <w:snapToGrid w:val="0"/>
        <w:spacing w:after="0" w:line="240" w:lineRule="auto"/>
        <w:ind w:left="0" w:right="0"/>
        <w:jc w:val="right"/>
        <w:rPr>
          <w:sz w:val="24"/>
          <w:szCs w:val="24"/>
        </w:rPr>
      </w:pPr>
      <w:r>
        <w:rPr>
          <w:sz w:val="24"/>
          <w:szCs w:val="24"/>
        </w:rPr>
        <w:t>Харченко Н.В</w:t>
      </w:r>
      <w:r w:rsidRPr="00242931">
        <w:rPr>
          <w:sz w:val="24"/>
          <w:szCs w:val="24"/>
        </w:rPr>
        <w:t xml:space="preserve">., воспитатель ГКОУ «Специальная (коррекционная) </w:t>
      </w:r>
    </w:p>
    <w:p w14:paraId="0609686A" w14:textId="77777777" w:rsidR="00765FAB" w:rsidRPr="00242931" w:rsidRDefault="00765FAB" w:rsidP="00765FAB">
      <w:pPr>
        <w:suppressAutoHyphens/>
        <w:snapToGrid w:val="0"/>
        <w:spacing w:after="0" w:line="240" w:lineRule="auto"/>
        <w:ind w:left="0" w:right="0"/>
        <w:jc w:val="right"/>
        <w:rPr>
          <w:sz w:val="24"/>
          <w:szCs w:val="24"/>
        </w:rPr>
      </w:pPr>
      <w:r w:rsidRPr="00242931">
        <w:rPr>
          <w:sz w:val="24"/>
          <w:szCs w:val="24"/>
        </w:rPr>
        <w:t>общеобразовательная школа-интернат № 18»</w:t>
      </w:r>
    </w:p>
    <w:p w14:paraId="31F764E1" w14:textId="77777777" w:rsidR="00765FAB" w:rsidRPr="00242931" w:rsidRDefault="00765FAB" w:rsidP="00765FAB">
      <w:pPr>
        <w:spacing w:after="0"/>
        <w:ind w:left="0" w:right="0"/>
        <w:jc w:val="center"/>
        <w:rPr>
          <w:b/>
          <w:sz w:val="24"/>
          <w:szCs w:val="24"/>
        </w:rPr>
      </w:pPr>
    </w:p>
    <w:p w14:paraId="7AE5D251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>Проблема воспитания подростков с нарушениями зрения чрезвычайно актуальна потому, что связана с проблемой качества жизни слепых и слабовидящих детей, успешностью социальной адаптации и интеграции в обществе. Задача воспитательной работы заключается в формировании активной, гармоничной личности подростков с нарушениями зрения. Для эффективного включения в учебный процесс, а затем и в полноценную трудовую деятельность необходимо изучать личностные особенности таких детей. Очень часто у них отмечается неадекватная самооценка, низкий уровень притязаний, специфические трудности в общении с людьми. Дефекты зрения влияют на становление личности, на формирование моральных, волевых, интеллектуальных черт характера, препятствуют накоплению индивидуального опыта. У подростков с нарушениями зрения наблюдаются негативизм, эгоистичность, внушаемость. Воспитательская работа с такими детьми заключается в преодолении этих особенностей путем создания благоприятных условий для развития их личности. Очень важным является правильная организация воспитания и обучения, вовлечение подростка в различные виды деятельности. Находясь в школе-интернате, дети получают всестороннее развитие на учебных занятиях, воспитательских часах, в различных кружках.</w:t>
      </w:r>
    </w:p>
    <w:p w14:paraId="5DC271AC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>Нарушения зрения влияют на развитие эмоций, их окраску, негативно влияют на волевые качества, необходимые для преодоления трудностей. Особенно остро такое негативное влияние заметно в подростковом возрасте как наиболее сложном и дисгармоничном периоде развития личности. Педагоги уделяют особое внимание изучению эмоционально-личностных особенностей подростков, способствующих возникновению негативных последствий. В целом, у слепых и слабовидящих подростков наблюдаются те же личностные особенности, что и у нормально видящих сверстников. Подростки с особенностями зрения бывают более тревожными, возбудимыми, несдержанными. С другой стороны, такие подростки более требовательны к себе и другим, склонны к сотрудничеству, очень чувствительны к критике, общительны, обладают артистическими способностями и тонкостью чувств.</w:t>
      </w:r>
    </w:p>
    <w:p w14:paraId="078FC441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>Большинство подростков с нарушениями зрения проявляют беспокойство о своем будущем, что проявляется в неуверенности правильного выбора своей будущей профессии в соответствии с интересами и собственными способностями. Воспитательная работа каждого педагога школы-интерната заключается в подготовке детей к самостоятельной жизни и выбору профессии. Это происходит и на учебных занятиях</w:t>
      </w:r>
      <w:r>
        <w:rPr>
          <w:sz w:val="24"/>
          <w:szCs w:val="24"/>
        </w:rPr>
        <w:t>,</w:t>
      </w:r>
      <w:r w:rsidRPr="00242931">
        <w:rPr>
          <w:sz w:val="24"/>
          <w:szCs w:val="24"/>
        </w:rPr>
        <w:t xml:space="preserve"> и во внеурочной деятельности. Учащиеся школы-интерната занимаются в музыкальной студии, в гончарной мастерской, в школьной типографии. Воспитательная работа направлена на подготовку детей в плане развития личностных качеств, связанных с уверенностью в своем будущем. Беспокойство о будущем у слепых и слабовидящих подростках тесно связано с беспокойством о настоящем. Воспитателю необходимо преодолевать беспокойство подростков, удовлетворять потребность детей в безопасности их личных интересов и личной неприкосновенности. В процессе воспитания уделяется достаточное внимание самочувствию подростков в коллективе, изучаются склонности детей, устраняются трудности взаимоотношений в коллективе, учитываются интересы каждого ребенка. </w:t>
      </w:r>
      <w:r w:rsidRPr="00242931">
        <w:rPr>
          <w:sz w:val="24"/>
          <w:szCs w:val="24"/>
        </w:rPr>
        <w:lastRenderedPageBreak/>
        <w:t>Воспитатель в своей работе применяет индивидуальный и дифференцированный подходы. Поэтому вновь прибывшие учащиеся быстро адаптируются к условиям школы-интерната.</w:t>
      </w:r>
    </w:p>
    <w:p w14:paraId="3168B340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>Подростки с нарушениями зрения часто настолько не уверены в себе, что пребывают в депрессивных состояниях. На таких детей воспитатель должен обращать особое внимание и вовремя оказывать психологическую помощь, как самостоятельно, так и с привлечением других специалистов. Такие ситуации возникают у подростков в случаях, связанных с неудачами в учебных занятиях или в отношениях с одноклассниками. Задача воспитателя в этих случаях состоит в оказании помощи ребенку, в создании ситуации успеха, в раскрытии потенциала каждого ребенка. Необходимо раскрывать ребенку особенности его личных качеств, повышать самооценку, учить преодолевать трудности. Перед воспитателем также стоит задача в формировании у подростков с нарушениями зрения реальной самооценки и уверенности в возможности преодолеть чувство неуверенности в своих способностях. Необходимо учить анализировать жизненные ситуации, преодолевать трудности в практическом плане.</w:t>
      </w:r>
    </w:p>
    <w:p w14:paraId="18B17C96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 xml:space="preserve">Подростки с нарушениями зрения, особенно слепые, нуждаются в большем индивидуальном внимании во время учебных занятий и при выполнении домашних заданий. </w:t>
      </w:r>
      <w:proofErr w:type="spellStart"/>
      <w:r w:rsidRPr="00242931">
        <w:rPr>
          <w:sz w:val="24"/>
          <w:szCs w:val="24"/>
        </w:rPr>
        <w:t>Непосильность</w:t>
      </w:r>
      <w:proofErr w:type="spellEnd"/>
      <w:r w:rsidRPr="00242931">
        <w:rPr>
          <w:sz w:val="24"/>
          <w:szCs w:val="24"/>
        </w:rPr>
        <w:t xml:space="preserve"> нагрузки создает у подростков чувство неудовлетворенности и неуверенности в своем будущем. Для этих детей подбирается индивидуальная нагрузка в соответствии с особенностями ребенка. Такая работа проводится всеми педагогами школы-интерната.</w:t>
      </w:r>
    </w:p>
    <w:p w14:paraId="6C055444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>Основываясь на изучении и знании индивидуальных и специфических особенностей подростков, в процессе воспитания в школе-интернате трудности и проблемы слепых и слабовидящих детей находят свое решение.</w:t>
      </w:r>
    </w:p>
    <w:p w14:paraId="237EA360" w14:textId="77777777" w:rsidR="00765FAB" w:rsidRPr="00525929" w:rsidRDefault="00765FAB" w:rsidP="00765FAB">
      <w:pPr>
        <w:spacing w:after="0"/>
        <w:ind w:left="0" w:right="0" w:firstLine="709"/>
        <w:rPr>
          <w:b/>
          <w:bCs/>
          <w:sz w:val="24"/>
          <w:szCs w:val="24"/>
        </w:rPr>
      </w:pPr>
      <w:r w:rsidRPr="00525929">
        <w:rPr>
          <w:b/>
          <w:bCs/>
          <w:sz w:val="24"/>
          <w:szCs w:val="24"/>
        </w:rPr>
        <w:t>Литература</w:t>
      </w:r>
    </w:p>
    <w:p w14:paraId="4C4E584A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 xml:space="preserve">1. Евмененко, Е. В. Психология лиц с нарушениями зрения / Е. В. Евмененко, А. В. </w:t>
      </w:r>
      <w:proofErr w:type="spellStart"/>
      <w:r w:rsidRPr="00242931">
        <w:rPr>
          <w:sz w:val="24"/>
          <w:szCs w:val="24"/>
        </w:rPr>
        <w:t>Трущелева</w:t>
      </w:r>
      <w:proofErr w:type="spellEnd"/>
      <w:r w:rsidRPr="00242931">
        <w:rPr>
          <w:sz w:val="24"/>
          <w:szCs w:val="24"/>
        </w:rPr>
        <w:t xml:space="preserve"> — Ставрополь: Изд-во СГПИ, 2008.</w:t>
      </w:r>
    </w:p>
    <w:p w14:paraId="749DF47C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 xml:space="preserve">2. Литвак, А. Г. Психология слепых и </w:t>
      </w:r>
      <w:proofErr w:type="gramStart"/>
      <w:r w:rsidRPr="00242931">
        <w:rPr>
          <w:sz w:val="24"/>
          <w:szCs w:val="24"/>
        </w:rPr>
        <w:t>слабовидящих :</w:t>
      </w:r>
      <w:proofErr w:type="gramEnd"/>
      <w:r w:rsidRPr="00242931">
        <w:rPr>
          <w:sz w:val="24"/>
          <w:szCs w:val="24"/>
        </w:rPr>
        <w:t xml:space="preserve"> учеб. пособие / А. Г. Литвак ; Рос. гос. </w:t>
      </w:r>
      <w:proofErr w:type="spellStart"/>
      <w:r w:rsidRPr="00242931">
        <w:rPr>
          <w:sz w:val="24"/>
          <w:szCs w:val="24"/>
        </w:rPr>
        <w:t>пед</w:t>
      </w:r>
      <w:proofErr w:type="spellEnd"/>
      <w:r w:rsidRPr="00242931">
        <w:rPr>
          <w:sz w:val="24"/>
          <w:szCs w:val="24"/>
        </w:rPr>
        <w:t>. ун-т им. А. И. Герцена. — СПб</w:t>
      </w:r>
      <w:proofErr w:type="gramStart"/>
      <w:r w:rsidRPr="00242931">
        <w:rPr>
          <w:sz w:val="24"/>
          <w:szCs w:val="24"/>
        </w:rPr>
        <w:t>. :</w:t>
      </w:r>
      <w:proofErr w:type="gramEnd"/>
      <w:r w:rsidRPr="00242931">
        <w:rPr>
          <w:sz w:val="24"/>
          <w:szCs w:val="24"/>
        </w:rPr>
        <w:t xml:space="preserve"> Изд-во РГПУ, 1998. — 271 с.</w:t>
      </w:r>
    </w:p>
    <w:p w14:paraId="6AB91E93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>3. Электронный ресурс :</w:t>
      </w:r>
      <w:hyperlink r:id="rId4" w:history="1">
        <w:r w:rsidRPr="00242931">
          <w:rPr>
            <w:rStyle w:val="a3"/>
            <w:sz w:val="24"/>
            <w:szCs w:val="24"/>
          </w:rPr>
          <w:t>file:///C:/Users/Документы/Downloads/izuchenie-lichnostnyh-problem-slepyh-i-slabovidyaschih-detey-na-primere-korrektsionnogo-obrazovatelnogo-uchrezhdeniya.pdf</w:t>
        </w:r>
      </w:hyperlink>
    </w:p>
    <w:p w14:paraId="5AD6CC09" w14:textId="77777777" w:rsidR="00765FAB" w:rsidRPr="00242931" w:rsidRDefault="00765FAB" w:rsidP="00765FAB">
      <w:pPr>
        <w:spacing w:after="0"/>
        <w:ind w:left="0" w:right="0" w:firstLine="709"/>
        <w:rPr>
          <w:sz w:val="24"/>
          <w:szCs w:val="24"/>
        </w:rPr>
      </w:pPr>
      <w:r w:rsidRPr="00242931">
        <w:rPr>
          <w:sz w:val="24"/>
          <w:szCs w:val="24"/>
        </w:rPr>
        <w:t xml:space="preserve">4. Проблемы и трудности воспитания слепых и слабовидящих детей подросткового возраста в условиях школы-интерната. </w:t>
      </w:r>
      <w:hyperlink r:id="rId5" w:history="1">
        <w:r w:rsidRPr="00242931">
          <w:rPr>
            <w:rStyle w:val="a3"/>
            <w:sz w:val="24"/>
            <w:szCs w:val="24"/>
          </w:rPr>
          <w:t>https://mydocx.ru/8-8284.html</w:t>
        </w:r>
      </w:hyperlink>
    </w:p>
    <w:p w14:paraId="7D5E5EEA" w14:textId="77777777" w:rsidR="00765FAB" w:rsidRDefault="00765FAB" w:rsidP="00765FAB"/>
    <w:p w14:paraId="7591CA20" w14:textId="77777777" w:rsidR="00033A0E" w:rsidRDefault="00033A0E">
      <w:bookmarkStart w:id="0" w:name="_GoBack"/>
      <w:bookmarkEnd w:id="0"/>
    </w:p>
    <w:sectPr w:rsidR="0003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0E"/>
    <w:rsid w:val="00033A0E"/>
    <w:rsid w:val="007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663F-9490-4D50-9121-34A28237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AB"/>
    <w:pPr>
      <w:spacing w:after="13" w:line="269" w:lineRule="auto"/>
      <w:ind w:left="654" w:right="23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5FAB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docx.ru/8-8284.html" TargetMode="External"/><Relationship Id="rId4" Type="http://schemas.openxmlformats.org/officeDocument/2006/relationships/hyperlink" Target="file:///C:/Users/&#1044;&#1086;&#1082;&#1091;&#1084;&#1077;&#1085;&#1090;&#1099;/Downloads/izuchenie-lichnostnyh-problem-slepyh-i-slabovidyaschih-detey-na-primere-korrektsionnogo-obrazovatelnogo-uchrezhden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2024-05-01T19:07:00Z</dcterms:created>
  <dcterms:modified xsi:type="dcterms:W3CDTF">2024-05-01T19:07:00Z</dcterms:modified>
</cp:coreProperties>
</file>