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E" w:rsidRPr="00602F8E" w:rsidRDefault="0024608C" w:rsidP="00602F8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Оганнисян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Виктория Святославовна</w:t>
      </w:r>
      <w:r w:rsidR="00602F8E" w:rsidRPr="00602F8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2F8E" w:rsidRPr="00602F8E" w:rsidRDefault="00602F8E" w:rsidP="00602F8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F8E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602F8E" w:rsidRPr="00602F8E" w:rsidRDefault="0024608C" w:rsidP="00602F8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МАДОУ г. Нижневартовска ДС №29 «Ёлочка»</w:t>
      </w:r>
    </w:p>
    <w:p w:rsidR="00602F8E" w:rsidRDefault="0024608C" w:rsidP="00602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08C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608C">
        <w:rPr>
          <w:rFonts w:ascii="Times New Roman" w:hAnsi="Times New Roman" w:cs="Times New Roman"/>
          <w:sz w:val="24"/>
          <w:szCs w:val="24"/>
        </w:rPr>
        <w:t xml:space="preserve"> Югра</w:t>
      </w:r>
    </w:p>
    <w:p w:rsidR="0024608C" w:rsidRDefault="0024608C" w:rsidP="00602F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Нижневартовск</w:t>
      </w:r>
    </w:p>
    <w:p w:rsidR="00602F8E" w:rsidRDefault="00602F8E" w:rsidP="00DD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290" w:rsidRDefault="0063002F" w:rsidP="00CC5C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2F">
        <w:rPr>
          <w:rFonts w:ascii="Times New Roman" w:hAnsi="Times New Roman" w:cs="Times New Roman"/>
          <w:b/>
          <w:sz w:val="24"/>
          <w:szCs w:val="24"/>
        </w:rPr>
        <w:t>Развитие худ</w:t>
      </w:r>
      <w:r>
        <w:rPr>
          <w:rFonts w:ascii="Times New Roman" w:hAnsi="Times New Roman" w:cs="Times New Roman"/>
          <w:b/>
          <w:sz w:val="24"/>
          <w:szCs w:val="24"/>
        </w:rPr>
        <w:t xml:space="preserve">ожественной деятельности детей </w:t>
      </w:r>
      <w:r w:rsidRPr="0063002F">
        <w:rPr>
          <w:rFonts w:ascii="Times New Roman" w:hAnsi="Times New Roman" w:cs="Times New Roman"/>
          <w:b/>
          <w:sz w:val="24"/>
          <w:szCs w:val="24"/>
        </w:rPr>
        <w:t>средней группы: приемы и методы работы (из опыта работы воспитателя)</w:t>
      </w:r>
    </w:p>
    <w:p w:rsidR="0063002F" w:rsidRPr="00CC5C6F" w:rsidRDefault="0063002F" w:rsidP="00CC5C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29E" w:rsidRDefault="0039592E" w:rsidP="0053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В настоящее время в образовательном пространстве дошкольного образовательного учреждения особое внимание уделяется художественно-эстетическому развитию дошкольников. Актуальность проблемы определяется тем, что худож</w:t>
      </w:r>
      <w:r>
        <w:rPr>
          <w:rFonts w:ascii="Times New Roman" w:hAnsi="Times New Roman" w:cs="Times New Roman"/>
          <w:sz w:val="24"/>
          <w:szCs w:val="24"/>
        </w:rPr>
        <w:t>ественно-эстетическое развитие -</w:t>
      </w:r>
      <w:r w:rsidRPr="0039592E">
        <w:rPr>
          <w:rFonts w:ascii="Times New Roman" w:hAnsi="Times New Roman" w:cs="Times New Roman"/>
          <w:sz w:val="24"/>
          <w:szCs w:val="24"/>
        </w:rPr>
        <w:t xml:space="preserve"> важнейшая сторона воспитания ребенка. При этом анализ педагогического опыта показывает, что не все педагоги осознают значимость проблемы развития творческой личности дошкольника.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 включает в себя традиционные техники (рисование, лепка, аппликация, конструирование), но не все педагоги используют смешанные техники (включающие в себя нетрадиционное, самобытное и новаторское рисование, аппликацию). Педагоги в ДОУ обычно пользуются традиционными техниками рисования, хотя существует множество интересных нетрад</w:t>
      </w:r>
      <w:r>
        <w:rPr>
          <w:rFonts w:ascii="Times New Roman" w:hAnsi="Times New Roman" w:cs="Times New Roman"/>
          <w:sz w:val="24"/>
          <w:szCs w:val="24"/>
        </w:rPr>
        <w:t>иционных техник, что вызывает у</w:t>
      </w:r>
      <w:r w:rsidRPr="0039592E">
        <w:rPr>
          <w:rFonts w:ascii="Times New Roman" w:hAnsi="Times New Roman" w:cs="Times New Roman"/>
          <w:sz w:val="24"/>
          <w:szCs w:val="24"/>
        </w:rPr>
        <w:t xml:space="preserve"> детей больший интерес и развитие. Такие виды рисования, как </w:t>
      </w:r>
      <w:proofErr w:type="spellStart"/>
      <w:r w:rsidRPr="0039592E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39592E">
        <w:rPr>
          <w:rFonts w:ascii="Times New Roman" w:hAnsi="Times New Roman" w:cs="Times New Roman"/>
          <w:sz w:val="24"/>
          <w:szCs w:val="24"/>
        </w:rPr>
        <w:t>, рисование крупой, зубной щеткой, печать ватными палочками и т.д. На занятиях лепкой педагоги чаще всего используется пластилин, в своем проекте я буду использовать глину и тесто, что позволит детям попробовать что-то новое для себя и увлекательное, познакомиться с новыми материалами с по</w:t>
      </w:r>
      <w:r>
        <w:rPr>
          <w:rFonts w:ascii="Times New Roman" w:hAnsi="Times New Roman" w:cs="Times New Roman"/>
          <w:sz w:val="24"/>
          <w:szCs w:val="24"/>
        </w:rPr>
        <w:t>мощью осязания. Занятие</w:t>
      </w:r>
      <w:r w:rsidRPr="0039592E">
        <w:rPr>
          <w:rFonts w:ascii="Times New Roman" w:hAnsi="Times New Roman" w:cs="Times New Roman"/>
          <w:sz w:val="24"/>
          <w:szCs w:val="24"/>
        </w:rPr>
        <w:t xml:space="preserve"> аппликацией в ДОУ обычно проходит с использованием картона, цветной бумаги, клея и бросового материал, в своем проекте я буду использовать такой вид деятельности, как </w:t>
      </w:r>
      <w:proofErr w:type="spellStart"/>
      <w:r w:rsidRPr="0039592E">
        <w:rPr>
          <w:rFonts w:ascii="Times New Roman" w:hAnsi="Times New Roman" w:cs="Times New Roman"/>
          <w:sz w:val="24"/>
          <w:szCs w:val="24"/>
        </w:rPr>
        <w:t>нашиванием</w:t>
      </w:r>
      <w:proofErr w:type="spellEnd"/>
      <w:r w:rsidRPr="0039592E">
        <w:rPr>
          <w:rFonts w:ascii="Times New Roman" w:hAnsi="Times New Roman" w:cs="Times New Roman"/>
          <w:sz w:val="24"/>
          <w:szCs w:val="24"/>
        </w:rPr>
        <w:t xml:space="preserve"> на ткань или бумагу разноцветных кусочков какого-либо материала (ткань, бумага, мех, соломка и т. п.); изображение, уз</w:t>
      </w:r>
      <w:r>
        <w:rPr>
          <w:rFonts w:ascii="Times New Roman" w:hAnsi="Times New Roman" w:cs="Times New Roman"/>
          <w:sz w:val="24"/>
          <w:szCs w:val="24"/>
        </w:rPr>
        <w:t>ор, созданный таким способом.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Художественно-эстетическая деятельность детей 4–5 лет, посещающих детский сад, продолжает развиваться. Это обусловлено развитием психических процессов, приобретенным опытом познания окружающей действительности, формированием образных представлений в различных играх, конструировании, рисовании, лепке, аппликации. Благодаря этому образы, представления о предметах и явлениях, становятся более детализированными.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В этом возрасте у детей продолжает развиваться воображение. С одной стороны, этому способствует изобразительная деятельность, а с другой стороны, развивающееся воображение ведет к обогащению образов, создаваемых детьми в рисунках, лепке, аппликации и конструировании.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Однако для успешного развития изобразительной деятельности, приносящей детям чувство удовлетворения, вызывающей желание рисовать, лепить, вырезать и наклеивать, необходимо целенаправленное педагогическое руководство, включающее в себя систематическое проведение занятий рисованием, лепкой, аппликацией; подбор интересных детям и доступных для изображения тем занятий; формирование навыков и умений; развитие эстетического восприятия, образных представлений, воображения, художественно-творческих с</w:t>
      </w:r>
      <w:r>
        <w:rPr>
          <w:rFonts w:ascii="Times New Roman" w:hAnsi="Times New Roman" w:cs="Times New Roman"/>
          <w:sz w:val="24"/>
          <w:szCs w:val="24"/>
        </w:rPr>
        <w:t>пособностей и многое другое.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 Нетрадиционные изобразительные техники –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образа в творческой работе.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lastRenderedPageBreak/>
        <w:t xml:space="preserve">   Смешанные (нетрадиционные) техники помогают развитию многогранности занятий живописью, графикой (акварель, гуашь, пластилин, акриловые краски, сухая и масляная пастель, тушь, уголь). Непосредственное соприкосновение с краской, сравнение цвета краски с окружающими предметами и природой, получение оттенков при помощи белил и воды, смешение красок для получения нового цвета – все это процессы, в которых много приятных ощущений, познание нового и закрепление уже полученных знаний и умений.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Научить создавать свой неповторимый образ смешанными техниками можно с помощью наблюдения красоты природы, окружая ребенка произведениями живописи, народного и декор</w:t>
      </w:r>
      <w:r>
        <w:rPr>
          <w:rFonts w:ascii="Times New Roman" w:hAnsi="Times New Roman" w:cs="Times New Roman"/>
          <w:sz w:val="24"/>
          <w:szCs w:val="24"/>
        </w:rPr>
        <w:t>ативно-прикладного искусства.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Занятия по изобразительной деятельности, кроме выполнения учебных задач, являются важным средством всестороннего развития детей. Обучение</w:t>
      </w:r>
      <w:r>
        <w:rPr>
          <w:rFonts w:ascii="Times New Roman" w:hAnsi="Times New Roman" w:cs="Times New Roman"/>
          <w:sz w:val="24"/>
          <w:szCs w:val="24"/>
        </w:rPr>
        <w:t xml:space="preserve"> рисованию, лепке, аппликации, </w:t>
      </w:r>
      <w:r w:rsidRPr="0039592E">
        <w:rPr>
          <w:rFonts w:ascii="Times New Roman" w:hAnsi="Times New Roman" w:cs="Times New Roman"/>
          <w:sz w:val="24"/>
          <w:szCs w:val="24"/>
        </w:rPr>
        <w:t>способствует умственному, нравственному, эстетическому и физическому воспитанию дошкольников.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Изобразительная деятельность — это специфическое образное познание действительности. И как всякая познавательная деятельность имеет большое значение для у</w:t>
      </w:r>
      <w:r>
        <w:rPr>
          <w:rFonts w:ascii="Times New Roman" w:hAnsi="Times New Roman" w:cs="Times New Roman"/>
          <w:sz w:val="24"/>
          <w:szCs w:val="24"/>
        </w:rPr>
        <w:t xml:space="preserve">мственного воспитания детей. 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Занимаясь рисованием, лепкой, аппликацией, дети знакомятся с материалами (бумага, краска, глина, мел и др.)» и их свойствами, выразительными возможностями, приобретают навыки работы. Дети осваивают также опыт работы с некоторыми орудиями человеческой деятельности (карандаш, кисть, ножницы). Овладение этими действиями способствует их умственному развитию.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Обучение изобразительной деятельности невозможно без формирования таких мыслительных операций, как анализ, синтез, сравнение, обобщение.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Овладение умением изображать невозможно без развития целенаправленного зрительного восприятия — наблюдения. Для того чтобы нарисовать, вылепить какой-либо предмет, предварительно надо хорошо с ним познакомиться, запомнить его форму, величину, конструкцию, расположение частей, цвет.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Постепенно дети приобретают способность анализировать предмет. Познание предметов и их свойств, полученное действенным путем, закрепляется в сознании, обобщаются их качества в понимании детей как присущие многим предметам.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В процессе изобразительной деятельности активно формируется зрительная память ребенка. Как известно, развитая память служит необходимым условием успешного познания действительности, поскольку благодаря процессам памяти происходит запоминание, узнавание, воспроизведение познаваемых предметов и явлений, закрепление прошлого опыта.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В процессе рисования, лепки, аппликации и конструирования развивается речь детей. Усвоение названий форм, цветов и их оттенков, пространственных обозначений способствует обогащению словаря; высказывания в процессе наблюдений за предметами и явлениями,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 Педагог также активно привлекает детей к объяснению задания, последовательности его выполнения. В процессе анализа работ в конце занятия дети рассказывают о своих рисунках, лепке, высказывают суждения о работах других детей. Использование образных сравнений, стихотворений для эстетической характеристики предметов способствует развитию выразительной речи. 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Непосредственное, чувственное знакомство с предметами и явлениями, с их свойствами и качествами составляет область сенсорного воспитания. Изобразительная деятельность тесно связана с сенсорным воспитанием.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сходство и различие, т. е. производят умственные действия. Таким образом, изобразительная деятельность содействует сенсорному воспитанию, развитию наглядно-образного мышления. 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Детское изобразительное творчество имеет общественную направленность. Ребенок рисует, лепит, конструирует не только для себя, но и для окружающих. Ему хочется, чтобы его рисунок что-то рассказал, чтобы изображенное им узнали.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Значение занятий изобразительной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наблюдательность, настойчивость, активность, самостоятельность, инициатива, чувство товарищества, взаимопомощи, умение выслушивать и выполнять задание, потребность и умение доводить начатое до конца, преодолевать трудности.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 xml:space="preserve"> В рисунке, лепке, аппликации дети передают свои впечатления об окружающем мире и выражают свое отношение к нему. Задача педагога — научить детей художественной деятельности, выразительному изображению предметов и явлений, а не просто копированию их.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Постепенно у детей развивается художественный вкус. Изобразительная деятельность только тогда может приобрести творческий характер, когда у детей развиваются эстетическое восприятие, образное мышление, воображение и когда они овладевают необходимыми для создания изоб</w:t>
      </w:r>
      <w:r>
        <w:rPr>
          <w:rFonts w:ascii="Times New Roman" w:hAnsi="Times New Roman" w:cs="Times New Roman"/>
          <w:sz w:val="24"/>
          <w:szCs w:val="24"/>
        </w:rPr>
        <w:t>ражения навыками и умениями.</w:t>
      </w:r>
    </w:p>
    <w:p w:rsidR="0039592E" w:rsidRPr="0039592E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Изображение детьми предметов и явлений действительности — это вместе с тем и отражение их отношения к этим предметам и явлениям. Иными словами, дети отмечают, чем красив предмет, что в нем интересного, чем хорош, полезен, чем вызывает к себе симпатию, радует или огорчает и т. д. Все эти стороны порой тесно переплетены между собой, но может выступать и какая-либо одна из них — чисто познавательная, эстетическая, н</w:t>
      </w:r>
      <w:r>
        <w:rPr>
          <w:rFonts w:ascii="Times New Roman" w:hAnsi="Times New Roman" w:cs="Times New Roman"/>
          <w:sz w:val="24"/>
          <w:szCs w:val="24"/>
        </w:rPr>
        <w:t>равственная.</w:t>
      </w:r>
    </w:p>
    <w:p w:rsidR="0039592E" w:rsidRPr="00DD5356" w:rsidRDefault="0039592E" w:rsidP="0039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2E">
        <w:rPr>
          <w:rFonts w:ascii="Times New Roman" w:hAnsi="Times New Roman" w:cs="Times New Roman"/>
          <w:sz w:val="24"/>
          <w:szCs w:val="24"/>
        </w:rPr>
        <w:t>Таким образом, занятия изобразительным искусством являются важным средством всестороннего развития детей.</w:t>
      </w:r>
    </w:p>
    <w:sectPr w:rsidR="0039592E" w:rsidRPr="00DD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C"/>
    <w:rsid w:val="002241FF"/>
    <w:rsid w:val="0024608C"/>
    <w:rsid w:val="002E79D6"/>
    <w:rsid w:val="0039592E"/>
    <w:rsid w:val="004B1F34"/>
    <w:rsid w:val="0053529E"/>
    <w:rsid w:val="00602F8E"/>
    <w:rsid w:val="0063002F"/>
    <w:rsid w:val="006A7290"/>
    <w:rsid w:val="007C7BB9"/>
    <w:rsid w:val="00813268"/>
    <w:rsid w:val="00895232"/>
    <w:rsid w:val="00B1607C"/>
    <w:rsid w:val="00CC5C6F"/>
    <w:rsid w:val="00DD166B"/>
    <w:rsid w:val="00DD5356"/>
    <w:rsid w:val="00E6512C"/>
    <w:rsid w:val="00F4562A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15</cp:revision>
  <dcterms:created xsi:type="dcterms:W3CDTF">2022-01-25T17:06:00Z</dcterms:created>
  <dcterms:modified xsi:type="dcterms:W3CDTF">2024-05-08T16:27:00Z</dcterms:modified>
</cp:coreProperties>
</file>