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27" w:rsidRDefault="00843B26" w:rsidP="00FE621E">
      <w:pPr>
        <w:pStyle w:val="a3"/>
        <w:shd w:val="clear" w:color="auto" w:fill="FFFFFF"/>
        <w:spacing w:before="0" w:beforeAutospacing="0" w:after="0" w:afterAutospacing="0" w:line="210" w:lineRule="atLeast"/>
        <w:rPr>
          <w:color w:val="000000"/>
          <w:sz w:val="28"/>
          <w:szCs w:val="28"/>
          <w:bdr w:val="none" w:sz="0" w:space="0" w:color="auto" w:frame="1"/>
        </w:rPr>
      </w:pPr>
      <w:r>
        <w:rPr>
          <w:color w:val="000000"/>
          <w:sz w:val="28"/>
          <w:szCs w:val="28"/>
          <w:bdr w:val="none" w:sz="0" w:space="0" w:color="auto" w:frame="1"/>
        </w:rPr>
        <w:t xml:space="preserve">  </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7F540C"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r>
        <w:rPr>
          <w:color w:val="181818"/>
          <w:sz w:val="36"/>
          <w:szCs w:val="36"/>
          <w:shd w:val="clear" w:color="auto" w:fill="FFFFFF"/>
        </w:rPr>
        <w:t>МАУДО г.</w:t>
      </w:r>
      <w:r w:rsidR="00C270D0">
        <w:rPr>
          <w:color w:val="181818"/>
          <w:sz w:val="36"/>
          <w:szCs w:val="36"/>
          <w:shd w:val="clear" w:color="auto" w:fill="FFFFFF"/>
        </w:rPr>
        <w:t xml:space="preserve"> </w:t>
      </w:r>
      <w:r>
        <w:rPr>
          <w:color w:val="181818"/>
          <w:sz w:val="36"/>
          <w:szCs w:val="36"/>
          <w:shd w:val="clear" w:color="auto" w:fill="FFFFFF"/>
        </w:rPr>
        <w:t>Нижневартовска «ЦДТ»</w:t>
      </w:r>
    </w:p>
    <w:p w:rsidR="00FB7927" w:rsidRDefault="00FB7927"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FB7927" w:rsidRDefault="00FB7927" w:rsidP="007F540C">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Pr="00FB7927" w:rsidRDefault="00FB7927" w:rsidP="00FB7927">
      <w:pPr>
        <w:spacing w:after="0" w:line="240" w:lineRule="auto"/>
        <w:rPr>
          <w:rFonts w:ascii="Arial" w:eastAsia="Times New Roman" w:hAnsi="Arial" w:cs="Arial"/>
          <w:color w:val="000000"/>
          <w:sz w:val="20"/>
          <w:szCs w:val="20"/>
          <w:lang w:eastAsia="ru-RU"/>
        </w:rPr>
      </w:pPr>
      <w:r w:rsidRPr="00FB7927">
        <w:rPr>
          <w:rFonts w:ascii="Arial" w:eastAsia="Times New Roman" w:hAnsi="Arial" w:cs="Arial"/>
          <w:color w:val="000000"/>
          <w:sz w:val="20"/>
          <w:szCs w:val="20"/>
          <w:lang w:eastAsia="ru-RU"/>
        </w:rPr>
        <w:br/>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B7927">
      <w:pPr>
        <w:pStyle w:val="a3"/>
        <w:shd w:val="clear" w:color="auto" w:fill="FFFFFF"/>
        <w:spacing w:before="0" w:beforeAutospacing="0" w:after="0" w:afterAutospacing="0" w:line="210" w:lineRule="atLeast"/>
        <w:jc w:val="center"/>
        <w:rPr>
          <w:color w:val="000000"/>
          <w:sz w:val="40"/>
          <w:szCs w:val="40"/>
          <w:bdr w:val="none" w:sz="0" w:space="0" w:color="auto" w:frame="1"/>
        </w:rPr>
      </w:pPr>
      <w:r w:rsidRPr="00FB7927">
        <w:rPr>
          <w:color w:val="000000"/>
          <w:sz w:val="40"/>
          <w:szCs w:val="40"/>
          <w:bdr w:val="none" w:sz="0" w:space="0" w:color="auto" w:frame="1"/>
        </w:rPr>
        <w:t>Методическая работа</w:t>
      </w:r>
    </w:p>
    <w:p w:rsidR="007F540C" w:rsidRDefault="007F540C" w:rsidP="00FB7927">
      <w:pPr>
        <w:pStyle w:val="a3"/>
        <w:shd w:val="clear" w:color="auto" w:fill="FFFFFF"/>
        <w:spacing w:before="0" w:beforeAutospacing="0" w:after="0" w:afterAutospacing="0" w:line="210" w:lineRule="atLeast"/>
        <w:jc w:val="center"/>
        <w:rPr>
          <w:color w:val="000000"/>
          <w:sz w:val="40"/>
          <w:szCs w:val="40"/>
          <w:bdr w:val="none" w:sz="0" w:space="0" w:color="auto" w:frame="1"/>
        </w:rPr>
      </w:pPr>
    </w:p>
    <w:p w:rsidR="00FB7927" w:rsidRPr="007F540C" w:rsidRDefault="007F540C" w:rsidP="007F540C">
      <w:pPr>
        <w:pStyle w:val="a3"/>
        <w:shd w:val="clear" w:color="auto" w:fill="FFFFFF"/>
        <w:spacing w:before="0" w:beforeAutospacing="0" w:after="0" w:afterAutospacing="0" w:line="210" w:lineRule="atLeast"/>
        <w:jc w:val="center"/>
        <w:rPr>
          <w:color w:val="000000"/>
          <w:sz w:val="36"/>
          <w:szCs w:val="36"/>
          <w:bdr w:val="none" w:sz="0" w:space="0" w:color="auto" w:frame="1"/>
        </w:rPr>
      </w:pPr>
      <w:bookmarkStart w:id="0" w:name="_GoBack"/>
      <w:r>
        <w:rPr>
          <w:color w:val="000000"/>
          <w:sz w:val="36"/>
          <w:szCs w:val="36"/>
          <w:bdr w:val="none" w:sz="0" w:space="0" w:color="auto" w:frame="1"/>
        </w:rPr>
        <w:t>«</w:t>
      </w:r>
      <w:r w:rsidR="00C270D0" w:rsidRPr="00C270D0">
        <w:rPr>
          <w:color w:val="000000"/>
          <w:sz w:val="36"/>
          <w:szCs w:val="36"/>
          <w:bdr w:val="none" w:sz="0" w:space="0" w:color="auto" w:frame="1"/>
        </w:rPr>
        <w:t>Специфика работы концертме</w:t>
      </w:r>
      <w:r w:rsidR="0096262B">
        <w:rPr>
          <w:color w:val="000000"/>
          <w:sz w:val="36"/>
          <w:szCs w:val="36"/>
          <w:bdr w:val="none" w:sz="0" w:space="0" w:color="auto" w:frame="1"/>
        </w:rPr>
        <w:t>йстера на вокальных коллективах</w:t>
      </w:r>
      <w:bookmarkEnd w:id="0"/>
      <w:r>
        <w:rPr>
          <w:color w:val="000000"/>
          <w:sz w:val="36"/>
          <w:szCs w:val="36"/>
          <w:bdr w:val="none" w:sz="0" w:space="0" w:color="auto" w:frame="1"/>
        </w:rPr>
        <w:t>»</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B7927">
      <w:pPr>
        <w:pStyle w:val="a3"/>
        <w:shd w:val="clear" w:color="auto" w:fill="FFFFFF"/>
        <w:spacing w:before="0" w:beforeAutospacing="0" w:after="0" w:afterAutospacing="0" w:line="210" w:lineRule="atLeast"/>
        <w:jc w:val="right"/>
        <w:rPr>
          <w:color w:val="000000"/>
          <w:sz w:val="28"/>
          <w:szCs w:val="28"/>
          <w:bdr w:val="none" w:sz="0" w:space="0" w:color="auto" w:frame="1"/>
        </w:rPr>
      </w:pPr>
      <w:r>
        <w:rPr>
          <w:color w:val="000000"/>
          <w:sz w:val="28"/>
          <w:szCs w:val="28"/>
          <w:bdr w:val="none" w:sz="0" w:space="0" w:color="auto" w:frame="1"/>
        </w:rPr>
        <w:t>Подготовил:</w:t>
      </w:r>
    </w:p>
    <w:p w:rsidR="00FB7927" w:rsidRDefault="007F540C" w:rsidP="00FB7927">
      <w:pPr>
        <w:pStyle w:val="a3"/>
        <w:shd w:val="clear" w:color="auto" w:fill="FFFFFF"/>
        <w:spacing w:before="0" w:beforeAutospacing="0" w:after="0" w:afterAutospacing="0" w:line="210" w:lineRule="atLeast"/>
        <w:jc w:val="right"/>
        <w:rPr>
          <w:color w:val="000000"/>
          <w:sz w:val="28"/>
          <w:szCs w:val="28"/>
          <w:bdr w:val="none" w:sz="0" w:space="0" w:color="auto" w:frame="1"/>
        </w:rPr>
      </w:pPr>
      <w:r>
        <w:rPr>
          <w:color w:val="000000"/>
          <w:sz w:val="28"/>
          <w:szCs w:val="28"/>
          <w:bdr w:val="none" w:sz="0" w:space="0" w:color="auto" w:frame="1"/>
        </w:rPr>
        <w:t xml:space="preserve">Концертмейстер: </w:t>
      </w:r>
      <w:proofErr w:type="spellStart"/>
      <w:r>
        <w:rPr>
          <w:color w:val="000000"/>
          <w:sz w:val="28"/>
          <w:szCs w:val="28"/>
          <w:bdr w:val="none" w:sz="0" w:space="0" w:color="auto" w:frame="1"/>
        </w:rPr>
        <w:t>Пластинин</w:t>
      </w:r>
      <w:proofErr w:type="spellEnd"/>
      <w:r>
        <w:rPr>
          <w:color w:val="000000"/>
          <w:sz w:val="28"/>
          <w:szCs w:val="28"/>
          <w:bdr w:val="none" w:sz="0" w:space="0" w:color="auto" w:frame="1"/>
        </w:rPr>
        <w:t xml:space="preserve"> С.В.</w:t>
      </w: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Default="007F540C" w:rsidP="00FB7927">
      <w:pPr>
        <w:pStyle w:val="a3"/>
        <w:shd w:val="clear" w:color="auto" w:fill="FFFFFF"/>
        <w:spacing w:before="0" w:beforeAutospacing="0" w:after="0" w:afterAutospacing="0" w:line="210" w:lineRule="atLeast"/>
        <w:jc w:val="center"/>
        <w:rPr>
          <w:color w:val="000000"/>
          <w:sz w:val="28"/>
          <w:szCs w:val="28"/>
          <w:bdr w:val="none" w:sz="0" w:space="0" w:color="auto" w:frame="1"/>
        </w:rPr>
      </w:pPr>
      <w:r>
        <w:rPr>
          <w:color w:val="000000"/>
          <w:sz w:val="28"/>
          <w:szCs w:val="28"/>
          <w:bdr w:val="none" w:sz="0" w:space="0" w:color="auto" w:frame="1"/>
        </w:rPr>
        <w:t>г. Нижневартовск, 2023</w:t>
      </w:r>
      <w:r w:rsidR="00FB7927">
        <w:rPr>
          <w:color w:val="000000"/>
          <w:sz w:val="28"/>
          <w:szCs w:val="28"/>
          <w:bdr w:val="none" w:sz="0" w:space="0" w:color="auto" w:frame="1"/>
        </w:rPr>
        <w:t xml:space="preserve"> г.</w:t>
      </w:r>
    </w:p>
    <w:p w:rsidR="007F540C" w:rsidRDefault="007F540C" w:rsidP="00FB7927">
      <w:pPr>
        <w:pStyle w:val="a3"/>
        <w:shd w:val="clear" w:color="auto" w:fill="FFFFFF"/>
        <w:spacing w:before="0" w:beforeAutospacing="0" w:after="0" w:afterAutospacing="0" w:line="210" w:lineRule="atLeast"/>
        <w:jc w:val="center"/>
        <w:rPr>
          <w:color w:val="000000"/>
          <w:sz w:val="28"/>
          <w:szCs w:val="28"/>
          <w:bdr w:val="none" w:sz="0" w:space="0" w:color="auto" w:frame="1"/>
        </w:rPr>
      </w:pPr>
    </w:p>
    <w:p w:rsidR="00384896" w:rsidRPr="00384896" w:rsidRDefault="00384896" w:rsidP="00384896">
      <w:pPr>
        <w:shd w:val="clear" w:color="auto" w:fill="FFFFFF"/>
        <w:spacing w:after="0" w:line="210" w:lineRule="atLeast"/>
        <w:jc w:val="center"/>
        <w:rPr>
          <w:rFonts w:ascii="Arial" w:eastAsia="Times New Roman" w:hAnsi="Arial" w:cs="Arial"/>
          <w:color w:val="181818"/>
          <w:sz w:val="21"/>
          <w:szCs w:val="21"/>
          <w:lang w:eastAsia="ru-RU"/>
        </w:rPr>
      </w:pPr>
      <w:r w:rsidRPr="00384896">
        <w:rPr>
          <w:rFonts w:ascii="Times New Roman" w:eastAsia="Times New Roman" w:hAnsi="Times New Roman" w:cs="Times New Roman"/>
          <w:color w:val="181818"/>
          <w:sz w:val="27"/>
          <w:szCs w:val="27"/>
          <w:lang w:eastAsia="ru-RU"/>
        </w:rPr>
        <w:lastRenderedPageBreak/>
        <w:t>Содержание:</w:t>
      </w:r>
    </w:p>
    <w:p w:rsidR="00384896" w:rsidRPr="00384896" w:rsidRDefault="00384896" w:rsidP="00384896">
      <w:pPr>
        <w:shd w:val="clear" w:color="auto" w:fill="FFFFFF"/>
        <w:spacing w:after="0" w:line="525" w:lineRule="atLeast"/>
        <w:jc w:val="center"/>
        <w:rPr>
          <w:rFonts w:ascii="Arial" w:eastAsia="Times New Roman" w:hAnsi="Arial" w:cs="Arial"/>
          <w:color w:val="181818"/>
          <w:sz w:val="21"/>
          <w:szCs w:val="21"/>
          <w:lang w:eastAsia="ru-RU"/>
        </w:rPr>
      </w:pP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Введение.</w:t>
      </w: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Исполнительские задачи концертмейстера.</w:t>
      </w:r>
    </w:p>
    <w:p w:rsidR="007F540C"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 xml:space="preserve">Специфика работы концертмейстера </w:t>
      </w:r>
      <w:r w:rsidR="007F540C">
        <w:rPr>
          <w:rFonts w:ascii="Times New Roman" w:eastAsia="Times New Roman" w:hAnsi="Times New Roman" w:cs="Times New Roman"/>
          <w:color w:val="181818"/>
          <w:sz w:val="28"/>
          <w:szCs w:val="28"/>
          <w:lang w:eastAsia="ru-RU"/>
        </w:rPr>
        <w:t>на вокальных коллективах.</w:t>
      </w:r>
    </w:p>
    <w:p w:rsidR="00384896" w:rsidRPr="007F540C" w:rsidRDefault="00384896" w:rsidP="00384896">
      <w:pPr>
        <w:numPr>
          <w:ilvl w:val="0"/>
          <w:numId w:val="4"/>
        </w:numPr>
        <w:shd w:val="clear" w:color="auto" w:fill="FFFFFF"/>
        <w:spacing w:after="0" w:line="525" w:lineRule="atLeast"/>
        <w:ind w:left="0"/>
        <w:rPr>
          <w:rFonts w:ascii="Arial" w:eastAsia="Times New Roman" w:hAnsi="Arial" w:cs="Arial"/>
          <w:color w:val="181818"/>
          <w:sz w:val="28"/>
          <w:szCs w:val="28"/>
          <w:lang w:eastAsia="ru-RU"/>
        </w:rPr>
      </w:pPr>
      <w:r w:rsidRPr="007F540C">
        <w:rPr>
          <w:rFonts w:ascii="Times New Roman" w:eastAsia="Times New Roman" w:hAnsi="Times New Roman" w:cs="Times New Roman"/>
          <w:color w:val="181818"/>
          <w:sz w:val="28"/>
          <w:szCs w:val="28"/>
          <w:lang w:eastAsia="ru-RU"/>
        </w:rPr>
        <w:t>Заключение.</w:t>
      </w:r>
    </w:p>
    <w:p w:rsidR="00FB7927" w:rsidRPr="007F540C" w:rsidRDefault="00FB7927"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7F540C" w:rsidRDefault="007F540C"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7F540C" w:rsidRDefault="007F540C"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384896" w:rsidRDefault="00384896" w:rsidP="00FE621E">
      <w:pPr>
        <w:pStyle w:val="a3"/>
        <w:shd w:val="clear" w:color="auto" w:fill="FFFFFF"/>
        <w:spacing w:before="0" w:beforeAutospacing="0" w:after="0" w:afterAutospacing="0" w:line="210" w:lineRule="atLeast"/>
        <w:rPr>
          <w:color w:val="000000"/>
          <w:sz w:val="28"/>
          <w:szCs w:val="28"/>
          <w:bdr w:val="none" w:sz="0" w:space="0" w:color="auto" w:frame="1"/>
        </w:rPr>
      </w:pPr>
    </w:p>
    <w:p w:rsidR="00FB7927" w:rsidRPr="00FB7927" w:rsidRDefault="00FB7927" w:rsidP="00384896">
      <w:pPr>
        <w:pStyle w:val="a3"/>
        <w:shd w:val="clear" w:color="auto" w:fill="FFFFFF"/>
        <w:spacing w:before="0" w:beforeAutospacing="0" w:after="0" w:afterAutospacing="0" w:line="360" w:lineRule="auto"/>
        <w:jc w:val="center"/>
        <w:rPr>
          <w:b/>
          <w:color w:val="000000"/>
          <w:sz w:val="28"/>
          <w:szCs w:val="28"/>
          <w:bdr w:val="none" w:sz="0" w:space="0" w:color="auto" w:frame="1"/>
        </w:rPr>
      </w:pPr>
      <w:r w:rsidRPr="00FB7927">
        <w:rPr>
          <w:b/>
          <w:color w:val="000000"/>
          <w:sz w:val="28"/>
          <w:szCs w:val="28"/>
          <w:bdr w:val="none" w:sz="0" w:space="0" w:color="auto" w:frame="1"/>
        </w:rPr>
        <w:lastRenderedPageBreak/>
        <w:t>Введение</w:t>
      </w:r>
    </w:p>
    <w:p w:rsidR="00FE621E" w:rsidRPr="002E38F5" w:rsidRDefault="00843B26" w:rsidP="00384896">
      <w:pPr>
        <w:pStyle w:val="a3"/>
        <w:shd w:val="clear" w:color="auto" w:fill="FFFFFF"/>
        <w:spacing w:before="0" w:beforeAutospacing="0" w:after="0" w:afterAutospacing="0" w:line="360" w:lineRule="auto"/>
        <w:jc w:val="both"/>
        <w:rPr>
          <w:color w:val="181818"/>
          <w:sz w:val="28"/>
          <w:szCs w:val="28"/>
        </w:rPr>
      </w:pPr>
      <w:r>
        <w:rPr>
          <w:color w:val="000000"/>
          <w:sz w:val="28"/>
          <w:szCs w:val="28"/>
          <w:bdr w:val="none" w:sz="0" w:space="0" w:color="auto" w:frame="1"/>
        </w:rPr>
        <w:t xml:space="preserve"> </w:t>
      </w:r>
      <w:r w:rsidR="00FB7927">
        <w:rPr>
          <w:color w:val="000000"/>
          <w:sz w:val="28"/>
          <w:szCs w:val="28"/>
          <w:bdr w:val="none" w:sz="0" w:space="0" w:color="auto" w:frame="1"/>
        </w:rPr>
        <w:t xml:space="preserve"> </w:t>
      </w:r>
      <w:r w:rsidR="00FE621E" w:rsidRPr="002E38F5">
        <w:rPr>
          <w:color w:val="000000"/>
          <w:sz w:val="28"/>
          <w:szCs w:val="28"/>
          <w:bdr w:val="none" w:sz="0" w:space="0" w:color="auto" w:frame="1"/>
        </w:rPr>
        <w:t xml:space="preserve">В настоящее время в области народно-музыкального искусства успешно работают тысячи специалистов – исполнителей, дирижеров, педагогов, методистов, артистов ансамблей и оркестров, концертмейстеров. </w:t>
      </w:r>
      <w:r w:rsidR="00FE621E" w:rsidRPr="002E38F5">
        <w:rPr>
          <w:color w:val="181818"/>
          <w:sz w:val="28"/>
          <w:szCs w:val="28"/>
        </w:rPr>
        <w:t xml:space="preserve">Концертмейстер и </w:t>
      </w:r>
      <w:r w:rsidR="00384896" w:rsidRPr="002E38F5">
        <w:rPr>
          <w:color w:val="181818"/>
          <w:sz w:val="28"/>
          <w:szCs w:val="28"/>
        </w:rPr>
        <w:t>аккомпаниатор</w:t>
      </w:r>
      <w:r w:rsidR="00FE621E" w:rsidRPr="002E38F5">
        <w:rPr>
          <w:color w:val="181818"/>
          <w:sz w:val="28"/>
          <w:szCs w:val="28"/>
        </w:rPr>
        <w:t xml:space="preserve"> – самая распространённая профессия среди баянистов. </w:t>
      </w:r>
      <w:r w:rsidR="00FE621E" w:rsidRPr="002E38F5">
        <w:rPr>
          <w:color w:val="000000"/>
          <w:sz w:val="28"/>
          <w:szCs w:val="28"/>
          <w:bdr w:val="none" w:sz="0" w:space="0" w:color="auto" w:frame="1"/>
        </w:rPr>
        <w:t>Современный баянист – эрудированный, образованный музыкант, воспитанный на лучших традициях отечественной и зарубежной музыкальной культуры.</w:t>
      </w:r>
    </w:p>
    <w:p w:rsidR="00FE621E" w:rsidRDefault="00384896" w:rsidP="002E38F5">
      <w:pPr>
        <w:pStyle w:val="a3"/>
        <w:shd w:val="clear" w:color="auto" w:fill="FFFFFF"/>
        <w:spacing w:before="0" w:beforeAutospacing="0" w:after="0" w:afterAutospacing="0" w:line="360" w:lineRule="auto"/>
        <w:jc w:val="both"/>
        <w:rPr>
          <w:color w:val="181818"/>
          <w:sz w:val="28"/>
          <w:szCs w:val="28"/>
        </w:rPr>
      </w:pPr>
      <w:r>
        <w:rPr>
          <w:color w:val="181818"/>
          <w:sz w:val="28"/>
          <w:szCs w:val="28"/>
        </w:rPr>
        <w:t xml:space="preserve">  </w:t>
      </w:r>
      <w:r w:rsidR="00FE621E" w:rsidRPr="002E38F5">
        <w:rPr>
          <w:color w:val="181818"/>
          <w:sz w:val="28"/>
          <w:szCs w:val="28"/>
        </w:rPr>
        <w:t>Без концертмейстера не обойдутся музыкальные и общеобразовательные школы, дворцы творчества, музыкальные училища и ВУЗы. Однако при этом многие музыканты склонны относиться свысока: игра «под солиста» концертмейстеру и по нотам якобы не требует большого мастерства. Это глубоко ошибочная позиция.</w:t>
      </w:r>
    </w:p>
    <w:p w:rsidR="00AD45DC" w:rsidRDefault="00AD45DC" w:rsidP="002E38F5">
      <w:pPr>
        <w:pStyle w:val="a3"/>
        <w:shd w:val="clear" w:color="auto" w:fill="FFFFFF"/>
        <w:spacing w:before="0" w:beforeAutospacing="0" w:after="0" w:afterAutospacing="0" w:line="360" w:lineRule="auto"/>
        <w:jc w:val="both"/>
        <w:rPr>
          <w:color w:val="181818"/>
          <w:sz w:val="28"/>
          <w:szCs w:val="28"/>
        </w:rPr>
      </w:pPr>
      <w:r>
        <w:rPr>
          <w:color w:val="181818"/>
          <w:sz w:val="28"/>
          <w:szCs w:val="28"/>
        </w:rPr>
        <w:t xml:space="preserve">  </w:t>
      </w:r>
      <w:r w:rsidRPr="002E38F5">
        <w:rPr>
          <w:color w:val="181818"/>
          <w:sz w:val="28"/>
          <w:szCs w:val="28"/>
        </w:rPr>
        <w:t>Более того, концертмейстерское искусство доступно далеко не всем баянистам. Оно требует высокого музыкального мастерства, художественной культуры и особого призвания.</w:t>
      </w:r>
    </w:p>
    <w:p w:rsidR="00FE621E" w:rsidRPr="00AD45DC" w:rsidRDefault="00AD45DC" w:rsidP="002E38F5">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Pr="002E38F5">
        <w:rPr>
          <w:color w:val="181818"/>
          <w:sz w:val="28"/>
          <w:szCs w:val="28"/>
        </w:rPr>
        <w:t>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Концертмейстер помогает разучивать с солистами партии и, контролирует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2E38F5" w:rsidRDefault="00384896" w:rsidP="002E38F5">
      <w:pPr>
        <w:pStyle w:val="a3"/>
        <w:shd w:val="clear" w:color="auto" w:fill="FFFFFF"/>
        <w:spacing w:before="0" w:beforeAutospacing="0" w:after="0" w:afterAutospacing="0" w:line="360" w:lineRule="auto"/>
        <w:jc w:val="both"/>
        <w:rPr>
          <w:color w:val="3A3A3A"/>
          <w:sz w:val="28"/>
          <w:szCs w:val="28"/>
        </w:rPr>
      </w:pPr>
      <w:r>
        <w:rPr>
          <w:color w:val="3A3A3A"/>
          <w:sz w:val="28"/>
          <w:szCs w:val="28"/>
        </w:rPr>
        <w:t xml:space="preserve">  </w:t>
      </w:r>
      <w:r w:rsidR="0063145D" w:rsidRPr="002E38F5">
        <w:rPr>
          <w:color w:val="3A3A3A"/>
          <w:sz w:val="28"/>
          <w:szCs w:val="28"/>
        </w:rPr>
        <w:t>К сожалению, методической литературы по вопросам концертмейстерского мастерства не так уж много. Вопросам концертмейстерской д</w:t>
      </w:r>
      <w:r w:rsidR="002E38F5">
        <w:rPr>
          <w:color w:val="3A3A3A"/>
          <w:sz w:val="28"/>
          <w:szCs w:val="28"/>
        </w:rPr>
        <w:t>еятельности посвящены работы Е.Г. Киселевой, Н.Е. Алексеевой</w:t>
      </w:r>
      <w:r w:rsidR="0063145D" w:rsidRPr="002E38F5">
        <w:rPr>
          <w:color w:val="3A3A3A"/>
          <w:sz w:val="28"/>
          <w:szCs w:val="28"/>
        </w:rPr>
        <w:t>, Е.</w:t>
      </w:r>
      <w:r w:rsidR="002E38F5">
        <w:rPr>
          <w:color w:val="3A3A3A"/>
          <w:sz w:val="28"/>
          <w:szCs w:val="28"/>
        </w:rPr>
        <w:t>М.</w:t>
      </w:r>
      <w:r w:rsidR="0063145D" w:rsidRPr="002E38F5">
        <w:rPr>
          <w:color w:val="3A3A3A"/>
          <w:sz w:val="28"/>
          <w:szCs w:val="28"/>
        </w:rPr>
        <w:t xml:space="preserve"> Шендеровича и некоторых других авторов. Полезные рекомендации концертмейстерам, </w:t>
      </w:r>
      <w:r w:rsidR="0063145D" w:rsidRPr="002E38F5">
        <w:rPr>
          <w:color w:val="3A3A3A"/>
          <w:sz w:val="28"/>
          <w:szCs w:val="28"/>
        </w:rPr>
        <w:lastRenderedPageBreak/>
        <w:t xml:space="preserve">работающим с вокалистами, содержатся в статьях </w:t>
      </w:r>
      <w:r w:rsidR="002E38F5">
        <w:rPr>
          <w:color w:val="3A3A3A"/>
          <w:sz w:val="28"/>
          <w:szCs w:val="28"/>
        </w:rPr>
        <w:t xml:space="preserve">Н. </w:t>
      </w:r>
      <w:proofErr w:type="spellStart"/>
      <w:r w:rsidR="002E38F5">
        <w:rPr>
          <w:color w:val="3A3A3A"/>
          <w:sz w:val="28"/>
          <w:szCs w:val="28"/>
        </w:rPr>
        <w:t>Колпаковой</w:t>
      </w:r>
      <w:proofErr w:type="spellEnd"/>
      <w:r w:rsidR="002E38F5">
        <w:rPr>
          <w:color w:val="3A3A3A"/>
          <w:sz w:val="28"/>
          <w:szCs w:val="28"/>
        </w:rPr>
        <w:t xml:space="preserve">, Е. </w:t>
      </w:r>
      <w:proofErr w:type="spellStart"/>
      <w:r w:rsidR="002E38F5">
        <w:rPr>
          <w:color w:val="3A3A3A"/>
          <w:sz w:val="28"/>
          <w:szCs w:val="28"/>
        </w:rPr>
        <w:t>Кубанцевой</w:t>
      </w:r>
      <w:proofErr w:type="spellEnd"/>
      <w:r w:rsidR="002E38F5">
        <w:rPr>
          <w:color w:val="3A3A3A"/>
          <w:sz w:val="28"/>
          <w:szCs w:val="28"/>
        </w:rPr>
        <w:t>.</w:t>
      </w:r>
    </w:p>
    <w:p w:rsidR="0063145D" w:rsidRPr="002E38F5" w:rsidRDefault="00384896" w:rsidP="002E38F5">
      <w:pPr>
        <w:pStyle w:val="a3"/>
        <w:shd w:val="clear" w:color="auto" w:fill="FFFFFF"/>
        <w:spacing w:before="0" w:beforeAutospacing="0" w:after="0" w:afterAutospacing="0" w:line="360" w:lineRule="auto"/>
        <w:jc w:val="both"/>
        <w:rPr>
          <w:rFonts w:ascii="Arial" w:hAnsi="Arial" w:cs="Arial"/>
          <w:color w:val="181818"/>
          <w:sz w:val="28"/>
          <w:szCs w:val="28"/>
        </w:rPr>
      </w:pPr>
      <w:r>
        <w:rPr>
          <w:color w:val="000000"/>
          <w:sz w:val="28"/>
          <w:szCs w:val="28"/>
          <w:bdr w:val="none" w:sz="0" w:space="0" w:color="auto" w:frame="1"/>
        </w:rPr>
        <w:t xml:space="preserve">  </w:t>
      </w:r>
      <w:r w:rsidR="0063145D" w:rsidRPr="002E38F5">
        <w:rPr>
          <w:color w:val="000000"/>
          <w:sz w:val="28"/>
          <w:szCs w:val="28"/>
          <w:bdr w:val="none" w:sz="0" w:space="0" w:color="auto" w:frame="1"/>
        </w:rPr>
        <w:t>По мнению Е.М. Шендеровича «…в деятельности концертмейстера объединяются педагогические, психологические, творческие функции» Педагогическая направленность работы концертмейстера проявляется в его отношениях с солистом или ансамблем и демонстрирует многообразие видов и типов деятельности данной профессии. Так же, как и в исполнении музыкального произведения, в педагогической стратегии и тактике концертмейстера может выделяться несколько типов отношений. В самом общем виде их можно сформулировать следующим образом: наставничество – сотрудничество – консультирование.</w:t>
      </w:r>
    </w:p>
    <w:p w:rsidR="0063145D" w:rsidRDefault="0063145D" w:rsidP="002E38F5">
      <w:pPr>
        <w:pStyle w:val="a3"/>
        <w:shd w:val="clear" w:color="auto" w:fill="FFFFFF"/>
        <w:spacing w:before="0" w:beforeAutospacing="0" w:after="0" w:afterAutospacing="0" w:line="210" w:lineRule="atLeast"/>
        <w:rPr>
          <w:rFonts w:ascii="Arial" w:hAnsi="Arial" w:cs="Arial"/>
          <w:color w:val="181818"/>
          <w:sz w:val="21"/>
          <w:szCs w:val="21"/>
        </w:rPr>
      </w:pPr>
    </w:p>
    <w:p w:rsidR="008A0CDF" w:rsidRDefault="008A0CDF" w:rsidP="008A0CDF">
      <w:pPr>
        <w:pStyle w:val="a3"/>
        <w:shd w:val="clear" w:color="auto" w:fill="FFFFFF"/>
        <w:spacing w:before="0" w:beforeAutospacing="0" w:after="0" w:afterAutospacing="0" w:line="210" w:lineRule="atLeast"/>
        <w:jc w:val="center"/>
        <w:rPr>
          <w:rFonts w:ascii="Arial" w:hAnsi="Arial" w:cs="Arial"/>
          <w:color w:val="181818"/>
          <w:sz w:val="21"/>
          <w:szCs w:val="21"/>
        </w:rPr>
      </w:pPr>
    </w:p>
    <w:p w:rsidR="008A0CDF" w:rsidRDefault="008A0CDF" w:rsidP="00384896">
      <w:pPr>
        <w:pStyle w:val="a3"/>
        <w:shd w:val="clear" w:color="auto" w:fill="FFFFFF"/>
        <w:spacing w:before="0" w:beforeAutospacing="0" w:after="0" w:afterAutospacing="0" w:line="360" w:lineRule="auto"/>
        <w:jc w:val="center"/>
        <w:rPr>
          <w:rFonts w:ascii="Arial" w:hAnsi="Arial" w:cs="Arial"/>
          <w:color w:val="181818"/>
          <w:sz w:val="21"/>
          <w:szCs w:val="21"/>
        </w:rPr>
      </w:pPr>
      <w:r>
        <w:rPr>
          <w:b/>
          <w:bCs/>
          <w:color w:val="181818"/>
          <w:sz w:val="27"/>
          <w:szCs w:val="27"/>
        </w:rPr>
        <w:t>Исполнительские задачи концертмейстера.</w:t>
      </w:r>
    </w:p>
    <w:p w:rsidR="008A0CDF" w:rsidRPr="00816EE4" w:rsidRDefault="00384896" w:rsidP="00384896">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Творческая деятельность концертмейстера особенно ярко проявляется в исполнительстве. Поэтому важно, чтобы концертмейстер постоянно совершенствовал своё исполнительское мастерство: больше импровизировал и читал с листа, вырабатывал навыки подбора по слуху и транспонирования.</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Профессиональные исполнительские качества складываются на основе сочетания чисто навыков баяниста, музыкально-теоретических знаний, умения постигать смысл музыки и воплощать в конкретном звучании. Важным условием профессионализма является также наличие у концертмейстера исполнительской культуры, которая предполагает отражение его эстетического вкуса, широту кругозора, сознательное отношение к музыкальному искусству, готовность к музыкально-просветительской работе.</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 xml:space="preserve">Исполнительская деятельность концертмейстера очень разнообразна. </w:t>
      </w:r>
      <w:r>
        <w:rPr>
          <w:color w:val="181818"/>
          <w:sz w:val="28"/>
          <w:szCs w:val="28"/>
        </w:rPr>
        <w:t xml:space="preserve">    </w:t>
      </w:r>
      <w:r w:rsidR="008A0CDF" w:rsidRPr="00816EE4">
        <w:rPr>
          <w:color w:val="181818"/>
          <w:sz w:val="28"/>
          <w:szCs w:val="28"/>
        </w:rPr>
        <w:t>Существует множество различных форм исполнительской практики: выступления на концертах, участие в конкурсах, аккомпанирование ученикам и т.д. всё это даёт право говорить о широте круга профессиональных задач, стоящих перед баянистом – концертмейстером.</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lastRenderedPageBreak/>
        <w:t xml:space="preserve">  </w:t>
      </w:r>
      <w:r w:rsidR="008A0CDF" w:rsidRPr="00816EE4">
        <w:rPr>
          <w:color w:val="181818"/>
          <w:sz w:val="28"/>
          <w:szCs w:val="28"/>
        </w:rPr>
        <w:t>Можно с уверенностью сказать, что концертмейстер – это интерпретатор музыкального сочинения. Постигая композиторский замысел, концертмейстер старается передать своё представление о художественном содержании музыкального сочинения солисту и помогает партнёру донести задуманное до слушателей.</w:t>
      </w:r>
    </w:p>
    <w:p w:rsidR="008A0CDF" w:rsidRPr="00816EE4" w:rsidRDefault="00384896" w:rsidP="00816EE4">
      <w:pPr>
        <w:pStyle w:val="a3"/>
        <w:shd w:val="clear" w:color="auto" w:fill="FFFFFF"/>
        <w:spacing w:before="0" w:beforeAutospacing="0" w:after="0" w:afterAutospacing="0" w:line="360" w:lineRule="auto"/>
        <w:jc w:val="both"/>
        <w:rPr>
          <w:rFonts w:ascii="Arial" w:hAnsi="Arial" w:cs="Arial"/>
          <w:color w:val="181818"/>
          <w:sz w:val="28"/>
          <w:szCs w:val="28"/>
        </w:rPr>
      </w:pPr>
      <w:r>
        <w:rPr>
          <w:color w:val="181818"/>
          <w:sz w:val="28"/>
          <w:szCs w:val="28"/>
        </w:rPr>
        <w:t xml:space="preserve">  </w:t>
      </w:r>
      <w:r w:rsidR="008A0CDF" w:rsidRPr="00816EE4">
        <w:rPr>
          <w:color w:val="181818"/>
          <w:sz w:val="28"/>
          <w:szCs w:val="28"/>
        </w:rPr>
        <w:t>Главная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мастерство.</w:t>
      </w:r>
    </w:p>
    <w:p w:rsidR="0063145D" w:rsidRDefault="0063145D" w:rsidP="00816EE4">
      <w:pPr>
        <w:pStyle w:val="a3"/>
        <w:shd w:val="clear" w:color="auto" w:fill="FFFFFF"/>
        <w:spacing w:before="0" w:beforeAutospacing="0" w:after="0" w:afterAutospacing="0" w:line="210" w:lineRule="atLeast"/>
        <w:rPr>
          <w:color w:val="181818"/>
          <w:sz w:val="27"/>
          <w:szCs w:val="27"/>
        </w:rPr>
      </w:pPr>
    </w:p>
    <w:p w:rsidR="008A0CDF" w:rsidRDefault="008A0CDF" w:rsidP="007F540C">
      <w:pPr>
        <w:pStyle w:val="a3"/>
        <w:shd w:val="clear" w:color="auto" w:fill="FFFFFF"/>
        <w:spacing w:before="0" w:beforeAutospacing="0" w:after="0" w:afterAutospacing="0" w:line="210" w:lineRule="atLeast"/>
        <w:jc w:val="center"/>
        <w:rPr>
          <w:b/>
          <w:bCs/>
          <w:color w:val="181818"/>
          <w:sz w:val="27"/>
          <w:szCs w:val="27"/>
        </w:rPr>
      </w:pPr>
      <w:r>
        <w:rPr>
          <w:b/>
          <w:bCs/>
          <w:color w:val="181818"/>
          <w:sz w:val="27"/>
          <w:szCs w:val="27"/>
        </w:rPr>
        <w:t>Сп</w:t>
      </w:r>
      <w:r w:rsidR="007F540C">
        <w:rPr>
          <w:b/>
          <w:bCs/>
          <w:color w:val="181818"/>
          <w:sz w:val="27"/>
          <w:szCs w:val="27"/>
        </w:rPr>
        <w:t xml:space="preserve">ецифика работы концертмейстера в </w:t>
      </w:r>
      <w:proofErr w:type="gramStart"/>
      <w:r w:rsidR="007F540C">
        <w:rPr>
          <w:b/>
          <w:bCs/>
          <w:color w:val="181818"/>
          <w:sz w:val="27"/>
          <w:szCs w:val="27"/>
        </w:rPr>
        <w:t>вокальных</w:t>
      </w:r>
      <w:proofErr w:type="gramEnd"/>
      <w:r w:rsidR="007F540C">
        <w:rPr>
          <w:b/>
          <w:bCs/>
          <w:color w:val="181818"/>
          <w:sz w:val="27"/>
          <w:szCs w:val="27"/>
        </w:rPr>
        <w:t xml:space="preserve"> </w:t>
      </w:r>
      <w:proofErr w:type="spellStart"/>
      <w:r w:rsidR="007F540C">
        <w:rPr>
          <w:b/>
          <w:bCs/>
          <w:color w:val="181818"/>
          <w:sz w:val="27"/>
          <w:szCs w:val="27"/>
        </w:rPr>
        <w:t>коллекивах</w:t>
      </w:r>
      <w:proofErr w:type="spellEnd"/>
      <w:r>
        <w:rPr>
          <w:b/>
          <w:bCs/>
          <w:color w:val="181818"/>
          <w:sz w:val="27"/>
          <w:szCs w:val="27"/>
        </w:rPr>
        <w:t xml:space="preserve"> </w:t>
      </w:r>
    </w:p>
    <w:p w:rsidR="002E38F5" w:rsidRDefault="002E38F5" w:rsidP="008A0CDF">
      <w:pPr>
        <w:pStyle w:val="a3"/>
        <w:shd w:val="clear" w:color="auto" w:fill="FFFFFF"/>
        <w:spacing w:before="0" w:beforeAutospacing="0" w:after="0" w:afterAutospacing="0" w:line="210" w:lineRule="atLeast"/>
        <w:jc w:val="center"/>
        <w:rPr>
          <w:b/>
          <w:bCs/>
          <w:color w:val="181818"/>
          <w:sz w:val="27"/>
          <w:szCs w:val="27"/>
        </w:rPr>
      </w:pP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Работа баяниста-концертмейстера как помощника, наставника, работающего с учениками-солистами в вокальных и инструментальных классах, существенно отличается от работы с профессиональными исполнителями. В данном случае концертмейстер не выбирает себе партнёров, участники ансамбля являются представителями разных возрастов, что подразумевает разный уровень слухового и исполнительского опыта.</w:t>
      </w:r>
    </w:p>
    <w:p w:rsidR="002E38F5" w:rsidRPr="00384896" w:rsidRDefault="00384896" w:rsidP="0038489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Работа в классе требует от концертмейстера не только знания своей партии, но и владения сведениями о строе, тембровых, технических и динамических возможностях инструмента, штриховом разнообразии, специфике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звукоизвлечения</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что способствует более грамотному и чуткому сопровождению. Практика показывает, что концертмейстер, имеющий большой опыт работы в каком-либо инструментальном классе, овладевает определёнными знаниями в области методики обучения игры на солирующем инструменте и нередко при необходимости может заменить педагога по специальности.</w:t>
      </w:r>
      <w:r>
        <w:rPr>
          <w:rFonts w:ascii="Times New Roman" w:eastAsia="Times New Roman" w:hAnsi="Times New Roman" w:cs="Times New Roman"/>
          <w:color w:val="000000"/>
          <w:sz w:val="28"/>
          <w:szCs w:val="28"/>
          <w:bdr w:val="none" w:sz="0" w:space="0" w:color="auto" w:frame="1"/>
          <w:lang w:eastAsia="ru-RU"/>
        </w:rPr>
        <w:t xml:space="preserve">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Практика игры на баяне показывает, что современный концертмейстер-баянист должен уметь работать и в одной, и в другой традиции. </w:t>
      </w: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Следовательно, ему важно заниматься постоянным самообразованием, читать </w:t>
      </w:r>
      <w:r w:rsidR="002E38F5" w:rsidRPr="003839A6">
        <w:rPr>
          <w:rFonts w:ascii="Times New Roman" w:eastAsia="Times New Roman" w:hAnsi="Times New Roman" w:cs="Times New Roman"/>
          <w:color w:val="000000"/>
          <w:sz w:val="28"/>
          <w:szCs w:val="28"/>
          <w:bdr w:val="none" w:sz="0" w:space="0" w:color="auto" w:frame="1"/>
          <w:lang w:eastAsia="ru-RU"/>
        </w:rPr>
        <w:lastRenderedPageBreak/>
        <w:t>ноты с листа, делать переложения, заниматься народной обработкой, знать характерные черты исполнения и аккомпанемента народной музыки, держать собственный игровой аппарат в тонусе и мн. др.</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 работе концертмейстера часто встречаются такие задачи, как импровизация вступления, отыгрышей, заключения, варьирование фактуры аккомпанемента при повторении куплетов.</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Бывает, что при разучивании популярных детских или народных песен не имеется нот с полной фактурой аккомпанемента. Это может быть просто мелодия с аккордовой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цифровкой</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или просто одноголосная мелодия, подобранная с помощью диска, кассеты или через интернет. В этом случае необходимо подобрать сопровождение по слуху. В качестве образца для сочиняемого сопровождения может являться фактура аналогичного по стилю и характеру произведения.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Такой метод сочинения сопровождения позволяет полнее передать художественный образ, заключенный в песне.</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Можно создать и собственный вариант фактуры, но для этого необходимо освоить фактурные формулы сопровождения мелодий.</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Умение комбинировать фактуру в одной песне – показатель качества аранжировки. Желательно, чтобы в одной песне было использовано не более двух видов фактур: одна – для запева, другая – для припева.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 xml:space="preserve">Гибкое отношение к фактуре, умение ее аранжировать – одна из задач концертмейстера. Учащиеся младшего школьного возраста еще не могут самостоятельно чисто петь свою партию без поддержки аккомпанемента. </w:t>
      </w: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Поэтому, очень часто приходится буквально «вкрапливать» мелодию и второй голос, если он есть, в партию аккомпанемента.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Таким образом, подбор аккомпанемента по слуху, аранжировка фактуры сопровождения являются творческим процессом, требующим от концертмейстера самостоятельных музыкально-творческих действий.</w:t>
      </w:r>
    </w:p>
    <w:p w:rsidR="002E38F5" w:rsidRPr="003839A6" w:rsidRDefault="002E38F5"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3839A6">
        <w:rPr>
          <w:rFonts w:ascii="Times New Roman" w:eastAsia="Times New Roman" w:hAnsi="Times New Roman" w:cs="Times New Roman"/>
          <w:color w:val="000000"/>
          <w:sz w:val="28"/>
          <w:szCs w:val="28"/>
          <w:bdr w:val="none" w:sz="0" w:space="0" w:color="auto" w:frame="1"/>
          <w:lang w:eastAsia="ru-RU"/>
        </w:rPr>
        <w:t>Специфика концертмейстерской работы на занятиях также требует от концертмейстера мобильности, способности бегло </w:t>
      </w:r>
      <w:r w:rsidRPr="008877C2">
        <w:rPr>
          <w:rFonts w:ascii="Times New Roman" w:eastAsia="Times New Roman" w:hAnsi="Times New Roman" w:cs="Times New Roman"/>
          <w:color w:val="000000"/>
          <w:sz w:val="28"/>
          <w:szCs w:val="28"/>
          <w:bdr w:val="none" w:sz="0" w:space="0" w:color="auto" w:frame="1"/>
          <w:lang w:eastAsia="ru-RU"/>
        </w:rPr>
        <w:t>«читать с листа».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8877C2">
        <w:rPr>
          <w:rFonts w:ascii="Times New Roman" w:eastAsia="Times New Roman" w:hAnsi="Times New Roman" w:cs="Times New Roman"/>
          <w:color w:val="000000"/>
          <w:sz w:val="28"/>
          <w:szCs w:val="28"/>
          <w:bdr w:val="none" w:sz="0" w:space="0" w:color="auto" w:frame="1"/>
          <w:lang w:eastAsia="ru-RU"/>
        </w:rPr>
        <w:t>Умение транспонировать произведения в любую тональность</w:t>
      </w:r>
      <w:r w:rsidR="002E38F5" w:rsidRPr="003839A6">
        <w:rPr>
          <w:rFonts w:ascii="Times New Roman" w:eastAsia="Times New Roman" w:hAnsi="Times New Roman" w:cs="Times New Roman"/>
          <w:color w:val="000000"/>
          <w:sz w:val="28"/>
          <w:szCs w:val="28"/>
          <w:bdr w:val="none" w:sz="0" w:space="0" w:color="auto" w:frame="1"/>
          <w:lang w:eastAsia="ru-RU"/>
        </w:rPr>
        <w:t xml:space="preserve"> – важный аспект деятельности концертмейстера. Такая необходимость вызвана </w:t>
      </w:r>
      <w:r w:rsidR="002E38F5" w:rsidRPr="003839A6">
        <w:rPr>
          <w:rFonts w:ascii="Times New Roman" w:eastAsia="Times New Roman" w:hAnsi="Times New Roman" w:cs="Times New Roman"/>
          <w:color w:val="000000"/>
          <w:sz w:val="28"/>
          <w:szCs w:val="28"/>
          <w:bdr w:val="none" w:sz="0" w:space="0" w:color="auto" w:frame="1"/>
          <w:lang w:eastAsia="ru-RU"/>
        </w:rPr>
        <w:lastRenderedPageBreak/>
        <w:t>спецификой детского голоса, его ограниченного диапазона. Задача концертмейстера при распевании – транспонировать во всех тональностях любые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попевки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упражнения, скороговорки, предложенные руководителем народно-песенного коллектива.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 младшем народно-песенном коллективе много внимания уделяется работе над различными способами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звуковедения</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осваивается прием цепного дыхания, ведется работа над расширением диапазона. Поэтому, в качестве вокального упражнения можно использовать и вокализы, начиная с простейших.</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Нужно подчеркнуть, что не только от руководителя детского коллектива, но и от профессионализма концертмейстера зависит правильность выбора упражнений для распевания.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Распевки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важно играть в правильном </w:t>
      </w:r>
      <w:r w:rsidRPr="003839A6">
        <w:rPr>
          <w:rFonts w:ascii="Times New Roman" w:eastAsia="Times New Roman" w:hAnsi="Times New Roman" w:cs="Times New Roman"/>
          <w:color w:val="000000"/>
          <w:sz w:val="28"/>
          <w:szCs w:val="28"/>
          <w:bdr w:val="none" w:sz="0" w:space="0" w:color="auto" w:frame="1"/>
          <w:lang w:eastAsia="ru-RU"/>
        </w:rPr>
        <w:t>метроритмическом</w:t>
      </w:r>
      <w:r w:rsidR="002E38F5" w:rsidRPr="003839A6">
        <w:rPr>
          <w:rFonts w:ascii="Times New Roman" w:eastAsia="Times New Roman" w:hAnsi="Times New Roman" w:cs="Times New Roman"/>
          <w:color w:val="000000"/>
          <w:sz w:val="28"/>
          <w:szCs w:val="28"/>
          <w:bdr w:val="none" w:sz="0" w:space="0" w:color="auto" w:frame="1"/>
          <w:lang w:eastAsia="ru-RU"/>
        </w:rPr>
        <w:t> движении. Иногда случается так, что концертмейстеру приходится вести урок или репетицию самостоятельно. В этом случае, концертмейстер проводит все подготовительные упражнения и </w:t>
      </w:r>
      <w:proofErr w:type="spellStart"/>
      <w:r w:rsidR="002E38F5" w:rsidRPr="003839A6">
        <w:rPr>
          <w:rFonts w:ascii="Times New Roman" w:eastAsia="Times New Roman" w:hAnsi="Times New Roman" w:cs="Times New Roman"/>
          <w:color w:val="000000"/>
          <w:sz w:val="28"/>
          <w:szCs w:val="28"/>
          <w:bdr w:val="none" w:sz="0" w:space="0" w:color="auto" w:frame="1"/>
          <w:lang w:eastAsia="ru-RU"/>
        </w:rPr>
        <w:t>распевки</w:t>
      </w:r>
      <w:proofErr w:type="spellEnd"/>
      <w:r w:rsidR="002E38F5" w:rsidRPr="003839A6">
        <w:rPr>
          <w:rFonts w:ascii="Times New Roman" w:eastAsia="Times New Roman" w:hAnsi="Times New Roman" w:cs="Times New Roman"/>
          <w:color w:val="000000"/>
          <w:sz w:val="28"/>
          <w:szCs w:val="28"/>
          <w:bdr w:val="none" w:sz="0" w:space="0" w:color="auto" w:frame="1"/>
          <w:lang w:eastAsia="ru-RU"/>
        </w:rPr>
        <w:t>, повторяет слова песен, разучивает с учащимися их партии.</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Задачи</w:t>
      </w:r>
      <w:r w:rsidR="002E38F5" w:rsidRPr="003839A6">
        <w:rPr>
          <w:rFonts w:ascii="Times New Roman" w:eastAsia="Times New Roman" w:hAnsi="Times New Roman" w:cs="Times New Roman"/>
          <w:color w:val="FF0000"/>
          <w:sz w:val="28"/>
          <w:szCs w:val="28"/>
          <w:bdr w:val="none" w:sz="0" w:space="0" w:color="auto" w:frame="1"/>
          <w:lang w:eastAsia="ru-RU"/>
        </w:rPr>
        <w:t> </w:t>
      </w:r>
      <w:r w:rsidR="002E38F5" w:rsidRPr="003839A6">
        <w:rPr>
          <w:rFonts w:ascii="Times New Roman" w:eastAsia="Times New Roman" w:hAnsi="Times New Roman" w:cs="Times New Roman"/>
          <w:color w:val="000000"/>
          <w:sz w:val="28"/>
          <w:szCs w:val="28"/>
          <w:bdr w:val="none" w:sz="0" w:space="0" w:color="auto" w:frame="1"/>
          <w:lang w:eastAsia="ru-RU"/>
        </w:rPr>
        <w:t>младшег</w:t>
      </w:r>
      <w:r w:rsidR="00816EE4">
        <w:rPr>
          <w:rFonts w:ascii="Times New Roman" w:eastAsia="Times New Roman" w:hAnsi="Times New Roman" w:cs="Times New Roman"/>
          <w:color w:val="000000"/>
          <w:sz w:val="28"/>
          <w:szCs w:val="28"/>
          <w:bdr w:val="none" w:sz="0" w:space="0" w:color="auto" w:frame="1"/>
          <w:lang w:eastAsia="ru-RU"/>
        </w:rPr>
        <w:t xml:space="preserve">о народно-песенного коллектива </w:t>
      </w:r>
      <w:r w:rsidR="002E38F5" w:rsidRPr="003839A6">
        <w:rPr>
          <w:rFonts w:ascii="Times New Roman" w:eastAsia="Times New Roman" w:hAnsi="Times New Roman" w:cs="Times New Roman"/>
          <w:color w:val="000000"/>
          <w:sz w:val="28"/>
          <w:szCs w:val="28"/>
          <w:bdr w:val="none" w:sz="0" w:space="0" w:color="auto" w:frame="1"/>
          <w:lang w:eastAsia="ru-RU"/>
        </w:rPr>
        <w:t>– это чистое интонирование и правильно сф</w:t>
      </w:r>
      <w:r w:rsidR="00816EE4">
        <w:rPr>
          <w:rFonts w:ascii="Times New Roman" w:eastAsia="Times New Roman" w:hAnsi="Times New Roman" w:cs="Times New Roman"/>
          <w:color w:val="000000"/>
          <w:sz w:val="28"/>
          <w:szCs w:val="28"/>
          <w:bdr w:val="none" w:sz="0" w:space="0" w:color="auto" w:frame="1"/>
          <w:lang w:eastAsia="ru-RU"/>
        </w:rPr>
        <w:t>ормированные вокально-певческие</w:t>
      </w:r>
      <w:r w:rsidR="002E38F5" w:rsidRPr="003839A6">
        <w:rPr>
          <w:rFonts w:ascii="Times New Roman" w:eastAsia="Times New Roman" w:hAnsi="Times New Roman" w:cs="Times New Roman"/>
          <w:color w:val="000000"/>
          <w:sz w:val="28"/>
          <w:szCs w:val="28"/>
          <w:bdr w:val="none" w:sz="0" w:space="0" w:color="auto" w:frame="1"/>
          <w:lang w:eastAsia="ru-RU"/>
        </w:rPr>
        <w:t> навыки. В этой работе необходимо учитывать степень развития слуховых и певческих данных детей, особенности дыхания и артикуляции, интонационные трудности в работе над песенным материалом и методы их преодоления.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И на уроке концертмейстеру необходимо использовать те же приемы и методы обучения, какие использует руководитель народно-песенного коллектива учащихся.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Важным является и умение концертмейстера держать установленный на репетициях темп каждого из исполняемых произведений, помнить, какой темп наиболее удобен для юных музыкантов, уметь при необходимости легко переключаться на новый темп, обладать твердым чувством ритма.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E38F5" w:rsidRPr="003839A6">
        <w:rPr>
          <w:rFonts w:ascii="Times New Roman" w:eastAsia="Times New Roman" w:hAnsi="Times New Roman" w:cs="Times New Roman"/>
          <w:color w:val="000000"/>
          <w:sz w:val="28"/>
          <w:szCs w:val="28"/>
          <w:bdr w:val="none" w:sz="0" w:space="0" w:color="auto" w:frame="1"/>
          <w:lang w:eastAsia="ru-RU"/>
        </w:rPr>
        <w:t>Говоря о роли концертмейстера нельзя не сказать и о таком важном аспекте, как взаимодействие концертмейстера-баяниста с детьми</w:t>
      </w:r>
      <w:r w:rsidR="002E38F5">
        <w:rPr>
          <w:rFonts w:ascii="Times New Roman" w:eastAsia="Times New Roman" w:hAnsi="Times New Roman" w:cs="Times New Roman"/>
          <w:color w:val="000000"/>
          <w:sz w:val="28"/>
          <w:szCs w:val="28"/>
          <w:bdr w:val="none" w:sz="0" w:space="0" w:color="auto" w:frame="1"/>
          <w:lang w:eastAsia="ru-RU"/>
        </w:rPr>
        <w:t>.</w:t>
      </w:r>
      <w:r w:rsidR="002E38F5" w:rsidRPr="003839A6">
        <w:rPr>
          <w:rFonts w:ascii="Times New Roman" w:eastAsia="Times New Roman" w:hAnsi="Times New Roman" w:cs="Times New Roman"/>
          <w:color w:val="000000"/>
          <w:sz w:val="28"/>
          <w:szCs w:val="28"/>
          <w:bdr w:val="none" w:sz="0" w:space="0" w:color="auto" w:frame="1"/>
          <w:lang w:eastAsia="ru-RU"/>
        </w:rPr>
        <w:t> </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3839A6">
        <w:rPr>
          <w:rFonts w:ascii="Montserrat" w:eastAsia="Times New Roman" w:hAnsi="Montserrat" w:cs="Times New Roman"/>
          <w:color w:val="000000"/>
          <w:sz w:val="28"/>
          <w:szCs w:val="28"/>
          <w:bdr w:val="none" w:sz="0" w:space="0" w:color="auto" w:frame="1"/>
          <w:lang w:eastAsia="ru-RU"/>
        </w:rPr>
        <w:lastRenderedPageBreak/>
        <w:t>Концертмейстеру необходимо:</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быть в постоянном контакте с детьми;</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знать психологию ребёнка;</w:t>
      </w:r>
    </w:p>
    <w:p w:rsidR="002E38F5" w:rsidRPr="003839A6" w:rsidRDefault="002E38F5"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Pr="003839A6">
        <w:rPr>
          <w:rFonts w:ascii="Montserrat" w:eastAsia="Times New Roman" w:hAnsi="Montserrat" w:cs="Times New Roman"/>
          <w:color w:val="000000"/>
          <w:sz w:val="28"/>
          <w:szCs w:val="28"/>
          <w:bdr w:val="none" w:sz="0" w:space="0" w:color="auto" w:frame="1"/>
          <w:lang w:eastAsia="ru-RU"/>
        </w:rPr>
        <w:t>уметь предотвращать и исправлять ошибки детей.</w:t>
      </w:r>
    </w:p>
    <w:p w:rsidR="002E38F5" w:rsidRPr="003839A6" w:rsidRDefault="00384896" w:rsidP="002E38F5">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Что значит «быть в постоянном контакте с детьми»?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Возьмём, например, конечную точку изучения музыкального номера – выступление на сцене. Концертмейстер играет вступление, дети начинают петь. Здесь возникает первая проблема. Очень часто дети в пении под баян после отзвучавшего вступления начинают петь в более медленном темпе. Это происходит из-за того, что они своим слуховым восприятием не всегда понимают баянное вступление в отличии, например, от вступления фортепианного.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В этот момент на первых словах песни концертмейстеру-баянисту важно удержать их в темпе вступления, или в близком вступлению темпе с помощью, например, более акцентированных нескольких тактов. Если этого не сделать сразу, то на протяжении долгого времени придётся в прямом смысле подгонять детский ансамбль, что со стороны будет, безусловно, слышно.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Но бывает и так, что «подгона» просто не избежать. Представьте, что произведение быстрое, зажигательное, а дети поют совершенно в недопустимом темпе. Тогда концертмей</w:t>
      </w:r>
      <w:r w:rsidR="002E38F5">
        <w:rPr>
          <w:rFonts w:ascii="Montserrat" w:eastAsia="Times New Roman" w:hAnsi="Montserrat" w:cs="Times New Roman"/>
          <w:color w:val="000000"/>
          <w:sz w:val="28"/>
          <w:szCs w:val="28"/>
          <w:bdr w:val="none" w:sz="0" w:space="0" w:color="auto" w:frame="1"/>
          <w:lang w:eastAsia="ru-RU"/>
        </w:rPr>
        <w:t>стеру придётся вводить учащихся</w:t>
      </w:r>
      <w:r w:rsidR="002E38F5" w:rsidRPr="003839A6">
        <w:rPr>
          <w:rFonts w:ascii="Montserrat" w:eastAsia="Times New Roman" w:hAnsi="Montserrat" w:cs="Times New Roman"/>
          <w:color w:val="000000"/>
          <w:sz w:val="28"/>
          <w:szCs w:val="28"/>
          <w:bdr w:val="none" w:sz="0" w:space="0" w:color="auto" w:frame="1"/>
          <w:lang w:eastAsia="ru-RU"/>
        </w:rPr>
        <w:t> в нужный, или близкий к таковому темп, иначе номер просто не удастся. И это необходимо сделать менее заметным для зрителя, слушателя.</w:t>
      </w:r>
    </w:p>
    <w:p w:rsidR="002E38F5" w:rsidRPr="003839A6" w:rsidRDefault="002E38F5"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3839A6">
        <w:rPr>
          <w:rFonts w:ascii="Montserrat" w:eastAsia="Times New Roman" w:hAnsi="Montserrat" w:cs="Times New Roman"/>
          <w:color w:val="000000"/>
          <w:sz w:val="28"/>
          <w:szCs w:val="28"/>
          <w:bdr w:val="none" w:sz="0" w:space="0" w:color="auto" w:frame="1"/>
          <w:lang w:eastAsia="ru-RU"/>
        </w:rPr>
        <w:t>Важна и </w:t>
      </w:r>
      <w:r w:rsidRPr="008877C2">
        <w:rPr>
          <w:rFonts w:ascii="Montserrat" w:eastAsia="Times New Roman" w:hAnsi="Montserrat" w:cs="Times New Roman"/>
          <w:color w:val="000000"/>
          <w:sz w:val="28"/>
          <w:szCs w:val="28"/>
          <w:bdr w:val="none" w:sz="0" w:space="0" w:color="auto" w:frame="1"/>
          <w:lang w:eastAsia="ru-RU"/>
        </w:rPr>
        <w:t>готовность оказать помощь на сцене.</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Понятно, что концертмейстер-баянист не является солистом, но если детям требуется помощь на сцене, а он сидит позади, то можно встать, не прекращая играть, подойти к ним, даже запеть с какого-либо места, если у них этого не получилось.</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Бывает и наоборот. Ребёнок не садится в темпе, а бежит и бежит вперёд. Глотает окончания слов, берёт не</w:t>
      </w:r>
      <w:r w:rsidR="002E38F5">
        <w:rPr>
          <w:rFonts w:ascii="Montserrat" w:eastAsia="Times New Roman" w:hAnsi="Montserrat" w:cs="Times New Roman"/>
          <w:color w:val="000000"/>
          <w:sz w:val="28"/>
          <w:szCs w:val="28"/>
          <w:bdr w:val="none" w:sz="0" w:space="0" w:color="auto" w:frame="1"/>
          <w:lang w:eastAsia="ru-RU"/>
        </w:rPr>
        <w:t xml:space="preserve">достаточное дыхание, </w:t>
      </w:r>
      <w:proofErr w:type="spellStart"/>
      <w:r w:rsidR="002E38F5">
        <w:rPr>
          <w:rFonts w:ascii="Montserrat" w:eastAsia="Times New Roman" w:hAnsi="Montserrat" w:cs="Times New Roman"/>
          <w:color w:val="000000"/>
          <w:sz w:val="28"/>
          <w:szCs w:val="28"/>
          <w:bdr w:val="none" w:sz="0" w:space="0" w:color="auto" w:frame="1"/>
          <w:lang w:eastAsia="ru-RU"/>
        </w:rPr>
        <w:t>волнуется.</w:t>
      </w:r>
      <w:r w:rsidR="002E38F5" w:rsidRPr="003839A6">
        <w:rPr>
          <w:rFonts w:ascii="Montserrat" w:eastAsia="Times New Roman" w:hAnsi="Montserrat" w:cs="Times New Roman"/>
          <w:color w:val="000000"/>
          <w:sz w:val="28"/>
          <w:szCs w:val="28"/>
          <w:bdr w:val="none" w:sz="0" w:space="0" w:color="auto" w:frame="1"/>
          <w:lang w:eastAsia="ru-RU"/>
        </w:rPr>
        <w:t>С</w:t>
      </w:r>
      <w:proofErr w:type="spellEnd"/>
      <w:r w:rsidR="002E38F5">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 xml:space="preserve">одной стороны легче ребёнка «подсадить» в темпе, чем «подогнать», но, опять же, это услышит зритель. Рецепт снова неоднозначен. Каждый творческий </w:t>
      </w:r>
      <w:r w:rsidR="002E38F5" w:rsidRPr="003839A6">
        <w:rPr>
          <w:rFonts w:ascii="Montserrat" w:eastAsia="Times New Roman" w:hAnsi="Montserrat" w:cs="Times New Roman"/>
          <w:color w:val="000000"/>
          <w:sz w:val="28"/>
          <w:szCs w:val="28"/>
          <w:bdr w:val="none" w:sz="0" w:space="0" w:color="auto" w:frame="1"/>
          <w:lang w:eastAsia="ru-RU"/>
        </w:rPr>
        <w:lastRenderedPageBreak/>
        <w:t>человек в праве его решать по-своему. Но главное помнить основную роль концертмейстера – роль помощника во всём, что касается его прямых обязанностей.</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 xml:space="preserve">Тезис «знать психологию ребёнка» так же очень важен, особенно, при аккомпанементе солисту. В отношении детей-солистов концертмейстер-баянист никогда не должен аккомпанировать одинаково. Даже если для двух разных детей педагог взял в работу одну и ту же песню. Каждый ребёнок одарён по-своему, имеет разное мышление, слышит музыку по-разному, берёт неповторимо вокальное дыхание, на своём уровне реагирует на ошибки, переживает не так как другие, рисует для себя только ему понятные образы. </w:t>
      </w: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Поэтому нельзя играть для каждого ребёнка одинаково. Важно отобразить в аккомпанементе черты, которые были бы характерны только для него, дышать вместе с ним, помогать на столько, насколько ему это необходимо.</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Тезис «уметь предотвращать и исправлять ошибки детей» плавно вытекает из двух вышеописанных.</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Концертмейстер должен обладать выдержкой и интуицией, предвидеть ситуацию, должен всегда быть готовым к какому-либо внезапному повороту событий. Даже аккомпанируя солисту или ансамблю несложные русские припевки, но с постоянными отыгрышами, смысловыми замедлениями необходимо</w:t>
      </w:r>
      <w:r w:rsidR="002E38F5">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находиться в к</w:t>
      </w:r>
      <w:r w:rsidR="00816EE4">
        <w:rPr>
          <w:rFonts w:ascii="Montserrat" w:eastAsia="Times New Roman" w:hAnsi="Montserrat" w:cs="Times New Roman"/>
          <w:color w:val="000000"/>
          <w:sz w:val="28"/>
          <w:szCs w:val="28"/>
          <w:bdr w:val="none" w:sz="0" w:space="0" w:color="auto" w:frame="1"/>
          <w:lang w:eastAsia="ru-RU"/>
        </w:rPr>
        <w:t xml:space="preserve">онтакте с солистом, ансамблем, </w:t>
      </w:r>
      <w:r w:rsidR="00032389">
        <w:rPr>
          <w:rFonts w:ascii="Montserrat" w:eastAsia="Times New Roman" w:hAnsi="Montserrat" w:cs="Times New Roman"/>
          <w:color w:val="000000"/>
          <w:sz w:val="28"/>
          <w:szCs w:val="28"/>
          <w:bdr w:val="none" w:sz="0" w:space="0" w:color="auto" w:frame="1"/>
          <w:lang w:eastAsia="ru-RU"/>
        </w:rPr>
        <w:t>аккомпанировать,</w:t>
      </w:r>
      <w:r w:rsidR="002E38F5" w:rsidRPr="003839A6">
        <w:rPr>
          <w:rFonts w:ascii="Montserrat" w:eastAsia="Times New Roman" w:hAnsi="Montserrat" w:cs="Times New Roman"/>
          <w:color w:val="000000"/>
          <w:sz w:val="28"/>
          <w:szCs w:val="28"/>
          <w:bdr w:val="none" w:sz="0" w:space="0" w:color="auto" w:frame="1"/>
          <w:lang w:eastAsia="ru-RU"/>
        </w:rPr>
        <w:t> смотря на них, а не в противоположную сторону.</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000000"/>
          <w:sz w:val="28"/>
          <w:szCs w:val="28"/>
          <w:bdr w:val="none" w:sz="0" w:space="0" w:color="auto" w:frame="1"/>
          <w:lang w:eastAsia="ru-RU"/>
        </w:rPr>
        <w:t xml:space="preserve">  </w:t>
      </w:r>
      <w:r w:rsidR="002E38F5" w:rsidRPr="003839A6">
        <w:rPr>
          <w:rFonts w:ascii="Montserrat" w:eastAsia="Times New Roman" w:hAnsi="Montserrat" w:cs="Times New Roman"/>
          <w:color w:val="000000"/>
          <w:sz w:val="28"/>
          <w:szCs w:val="28"/>
          <w:bdr w:val="none" w:sz="0" w:space="0" w:color="auto" w:frame="1"/>
          <w:lang w:eastAsia="ru-RU"/>
        </w:rPr>
        <w:t>Если потерять концентрацию во время концертного выступления, то номер вообще может быть сорван, дети могут переволноваться, и всю песню «жевать слова», или вообще забыть их. Следовательно, концертмейстер не имеет права на ошибку во время концертного выступления, а если и имеет – то на такую ошибку, которая не собьёт и не выведет из равновесия ансамбль, солиста.</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 xml:space="preserve">Огромная ответственность лежит на концертмейстере не только в повседневной работе, но и </w:t>
      </w:r>
      <w:r w:rsidR="002E38F5" w:rsidRPr="008877C2">
        <w:rPr>
          <w:rFonts w:ascii="Montserrat" w:eastAsia="Times New Roman" w:hAnsi="Montserrat" w:cs="Times New Roman"/>
          <w:color w:val="333333"/>
          <w:sz w:val="28"/>
          <w:szCs w:val="28"/>
          <w:bdr w:val="none" w:sz="0" w:space="0" w:color="auto" w:frame="1"/>
          <w:lang w:eastAsia="ru-RU"/>
        </w:rPr>
        <w:t>в процессе концертных выступлений</w:t>
      </w:r>
      <w:r w:rsidR="002E38F5" w:rsidRPr="003839A6">
        <w:rPr>
          <w:rFonts w:ascii="Montserrat" w:eastAsia="Times New Roman" w:hAnsi="Montserrat" w:cs="Times New Roman"/>
          <w:color w:val="333333"/>
          <w:sz w:val="28"/>
          <w:szCs w:val="28"/>
          <w:bdr w:val="none" w:sz="0" w:space="0" w:color="auto" w:frame="1"/>
          <w:lang w:eastAsia="ru-RU"/>
        </w:rPr>
        <w:t xml:space="preserve"> с юными солистами. Понятно, что отношения во время репетиций складываются по вертикали: определенные творческие предложения со стороны старшего и </w:t>
      </w:r>
      <w:r w:rsidR="002E38F5" w:rsidRPr="003839A6">
        <w:rPr>
          <w:rFonts w:ascii="Montserrat" w:eastAsia="Times New Roman" w:hAnsi="Montserrat" w:cs="Times New Roman"/>
          <w:color w:val="333333"/>
          <w:sz w:val="28"/>
          <w:szCs w:val="28"/>
          <w:bdr w:val="none" w:sz="0" w:space="0" w:color="auto" w:frame="1"/>
          <w:lang w:eastAsia="ru-RU"/>
        </w:rPr>
        <w:lastRenderedPageBreak/>
        <w:t>выполнение их младшими. Другое дело — выступление на эстраде, например с юным вокалистом. «Здесь концертмейстер не только сотоварищ по творчеству, но и надежный тыл для солиста. Всегда! Он должен чувствовать состояние голоса, дыхания, психологически-эмоциональную настроенность партнера, к которому на сцене баянист должен бережно относиться».  </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 xml:space="preserve">Забыл солист слова — необходимо мгновенно четко, но тихо подсказать. </w:t>
      </w: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Пропустил солист какую-то долю такта, фразы, а иногда и строчку-две -  мгновенно «поймать», подхватить.</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Таким образом, можно сказать, что «концертмейстер, работающий в музыкальных учебных заведениях, выступает в нескольких ролях. На первом этапе работы над музыкальным произведением он наряду с педагогом - грамотный наставник, далее —эрудированный интерпретатор, помогающий в постижении замысла музыкального произведения, и, наконец, в совместном сценическом выступлении — равноправный, тактичный, гибкий участник ансамбля».</w:t>
      </w:r>
    </w:p>
    <w:p w:rsidR="002E38F5" w:rsidRPr="003839A6" w:rsidRDefault="00384896" w:rsidP="002E38F5">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2E38F5" w:rsidRPr="003839A6">
        <w:rPr>
          <w:rFonts w:ascii="Montserrat" w:eastAsia="Times New Roman" w:hAnsi="Montserrat" w:cs="Times New Roman"/>
          <w:color w:val="333333"/>
          <w:sz w:val="28"/>
          <w:szCs w:val="28"/>
          <w:bdr w:val="none" w:sz="0" w:space="0" w:color="auto" w:frame="1"/>
          <w:lang w:eastAsia="ru-RU"/>
        </w:rPr>
        <w:t>Концертмейстер, независимо от того, играет ли он с профессиональным солистом или с учеником — основа целого, всей воссоздаваемой музыки. В руках его сосредоточена большая часть «музыкального пространства»: гармония, метрическая структура, богатство тембрового колорита.</w:t>
      </w:r>
    </w:p>
    <w:p w:rsidR="002E38F5" w:rsidRPr="007F540C" w:rsidRDefault="00384896" w:rsidP="007F540C">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r>
        <w:rPr>
          <w:rFonts w:ascii="Times New Roman" w:eastAsia="Times New Roman" w:hAnsi="Times New Roman" w:cs="Times New Roman"/>
          <w:color w:val="3A3A3A"/>
          <w:sz w:val="28"/>
          <w:szCs w:val="28"/>
          <w:lang w:eastAsia="ru-RU"/>
        </w:rPr>
        <w:t xml:space="preserve">  </w:t>
      </w:r>
      <w:r w:rsidR="00816EE4" w:rsidRPr="003839A6">
        <w:rPr>
          <w:rFonts w:ascii="Times New Roman" w:eastAsia="Times New Roman" w:hAnsi="Times New Roman" w:cs="Times New Roman"/>
          <w:color w:val="3A3A3A"/>
          <w:sz w:val="28"/>
          <w:szCs w:val="28"/>
          <w:lang w:eastAsia="ru-RU"/>
        </w:rPr>
        <w:t>В образовательном процессе учреждений дополнительного образования детей в сфере культуры и искусств концертмейстеру принадлежит особая роль, поскольку для развития творческой индивидуальности ребенка, воспитания будущего музыканта или любителя искусств необходима тщательно подобранная и организованная совместная работа руководителя и концертмейстера.</w:t>
      </w:r>
      <w:r w:rsidR="00816EE4" w:rsidRPr="002E38F5">
        <w:rPr>
          <w:rFonts w:ascii="Montserrat" w:eastAsia="Times New Roman" w:hAnsi="Montserrat" w:cs="Times New Roman"/>
          <w:color w:val="000000"/>
          <w:sz w:val="28"/>
          <w:szCs w:val="28"/>
          <w:bdr w:val="none" w:sz="0" w:space="0" w:color="auto" w:frame="1"/>
          <w:lang w:eastAsia="ru-RU"/>
        </w:rPr>
        <w:t xml:space="preserve"> </w:t>
      </w:r>
    </w:p>
    <w:p w:rsidR="0063145D" w:rsidRDefault="0063145D" w:rsidP="00FE621E">
      <w:pPr>
        <w:pStyle w:val="a3"/>
        <w:shd w:val="clear" w:color="auto" w:fill="FFFFFF"/>
        <w:spacing w:before="0" w:beforeAutospacing="0" w:after="0" w:afterAutospacing="0" w:line="210" w:lineRule="atLeast"/>
        <w:rPr>
          <w:color w:val="181818"/>
          <w:sz w:val="27"/>
          <w:szCs w:val="27"/>
        </w:rPr>
      </w:pPr>
    </w:p>
    <w:p w:rsidR="00384896" w:rsidRPr="00384896" w:rsidRDefault="000873A6" w:rsidP="00384896">
      <w:pPr>
        <w:pStyle w:val="a3"/>
        <w:shd w:val="clear" w:color="auto" w:fill="FFFFFF"/>
        <w:spacing w:before="0" w:beforeAutospacing="0" w:after="0" w:afterAutospacing="0" w:line="360" w:lineRule="auto"/>
        <w:jc w:val="center"/>
        <w:rPr>
          <w:b/>
          <w:bCs/>
          <w:color w:val="181818"/>
          <w:sz w:val="27"/>
          <w:szCs w:val="27"/>
        </w:rPr>
      </w:pPr>
      <w:r>
        <w:rPr>
          <w:b/>
          <w:bCs/>
          <w:color w:val="181818"/>
          <w:sz w:val="27"/>
          <w:szCs w:val="27"/>
        </w:rPr>
        <w:t>Заключение.</w:t>
      </w:r>
    </w:p>
    <w:p w:rsidR="000873A6" w:rsidRDefault="00384896" w:rsidP="00816EE4">
      <w:pPr>
        <w:pStyle w:val="a3"/>
        <w:shd w:val="clear" w:color="auto" w:fill="FFFFFF"/>
        <w:spacing w:before="0" w:beforeAutospacing="0" w:after="0" w:afterAutospacing="0" w:line="360" w:lineRule="auto"/>
        <w:jc w:val="both"/>
        <w:rPr>
          <w:color w:val="181818"/>
          <w:sz w:val="27"/>
          <w:szCs w:val="27"/>
        </w:rPr>
      </w:pPr>
      <w:r>
        <w:rPr>
          <w:color w:val="181818"/>
          <w:sz w:val="27"/>
          <w:szCs w:val="27"/>
        </w:rPr>
        <w:t xml:space="preserve">  </w:t>
      </w:r>
      <w:r w:rsidR="000873A6">
        <w:rPr>
          <w:color w:val="181818"/>
          <w:sz w:val="27"/>
          <w:szCs w:val="27"/>
        </w:rPr>
        <w:t xml:space="preserve">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w:t>
      </w:r>
      <w:r w:rsidR="000873A6">
        <w:rPr>
          <w:color w:val="181818"/>
          <w:sz w:val="27"/>
          <w:szCs w:val="27"/>
        </w:rPr>
        <w:lastRenderedPageBreak/>
        <w:t>различными певческими голосами, знаний особенностей игры д</w:t>
      </w:r>
      <w:r w:rsidR="00816EE4">
        <w:rPr>
          <w:color w:val="181818"/>
          <w:sz w:val="27"/>
          <w:szCs w:val="27"/>
        </w:rPr>
        <w:t>ругих музыкальных инструментов.</w:t>
      </w:r>
    </w:p>
    <w:p w:rsidR="00843B26" w:rsidRPr="003839A6" w:rsidRDefault="00384896" w:rsidP="00816EE4">
      <w:pPr>
        <w:shd w:val="clear" w:color="auto" w:fill="FFFFFF"/>
        <w:spacing w:after="0" w:line="360" w:lineRule="auto"/>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color w:val="333333"/>
          <w:sz w:val="28"/>
          <w:szCs w:val="28"/>
          <w:bdr w:val="none" w:sz="0" w:space="0" w:color="auto" w:frame="1"/>
          <w:lang w:eastAsia="ru-RU"/>
        </w:rPr>
        <w:t xml:space="preserve">  </w:t>
      </w:r>
      <w:r w:rsidR="00843B26" w:rsidRPr="003839A6">
        <w:rPr>
          <w:rFonts w:ascii="Montserrat" w:eastAsia="Times New Roman" w:hAnsi="Montserrat" w:cs="Times New Roman"/>
          <w:color w:val="333333"/>
          <w:sz w:val="28"/>
          <w:szCs w:val="28"/>
          <w:bdr w:val="none" w:sz="0" w:space="0" w:color="auto" w:frame="1"/>
          <w:lang w:eastAsia="ru-RU"/>
        </w:rPr>
        <w:t xml:space="preserve">В заключение </w:t>
      </w:r>
      <w:r w:rsidR="00CE3AE7">
        <w:rPr>
          <w:rFonts w:ascii="Montserrat" w:eastAsia="Times New Roman" w:hAnsi="Montserrat" w:cs="Times New Roman"/>
          <w:color w:val="333333"/>
          <w:sz w:val="28"/>
          <w:szCs w:val="28"/>
          <w:bdr w:val="none" w:sz="0" w:space="0" w:color="auto" w:frame="1"/>
          <w:lang w:eastAsia="ru-RU"/>
        </w:rPr>
        <w:t xml:space="preserve">также </w:t>
      </w:r>
      <w:r w:rsidR="00843B26" w:rsidRPr="003839A6">
        <w:rPr>
          <w:rFonts w:ascii="Montserrat" w:eastAsia="Times New Roman" w:hAnsi="Montserrat" w:cs="Times New Roman"/>
          <w:color w:val="333333"/>
          <w:sz w:val="28"/>
          <w:szCs w:val="28"/>
          <w:bdr w:val="none" w:sz="0" w:space="0" w:color="auto" w:frame="1"/>
          <w:lang w:eastAsia="ru-RU"/>
        </w:rPr>
        <w:t>хочется подчеркнуть, что сегодня понимание истинной роли и места концертмейстера постепенно пробивается в жизнь. Так, стало доброй традицией на исполнительских конкурсах всех уровней награждать лучших концертмейстеров дипломами. В музыкально-педагогической практике утверждается положение о том, что деятельность концертмейстера напрямую влияет на эффективность образовательного процесса, на музыкальное развитие учащихся – </w:t>
      </w:r>
      <w:proofErr w:type="spellStart"/>
      <w:r w:rsidR="00843B26" w:rsidRPr="003839A6">
        <w:rPr>
          <w:rFonts w:ascii="Montserrat" w:eastAsia="Times New Roman" w:hAnsi="Montserrat" w:cs="Times New Roman"/>
          <w:color w:val="333333"/>
          <w:sz w:val="28"/>
          <w:szCs w:val="28"/>
          <w:bdr w:val="none" w:sz="0" w:space="0" w:color="auto" w:frame="1"/>
          <w:lang w:eastAsia="ru-RU"/>
        </w:rPr>
        <w:t>ансамблистов</w:t>
      </w:r>
      <w:proofErr w:type="spellEnd"/>
      <w:r w:rsidR="00843B26" w:rsidRPr="003839A6">
        <w:rPr>
          <w:rFonts w:ascii="Montserrat" w:eastAsia="Times New Roman" w:hAnsi="Montserrat" w:cs="Times New Roman"/>
          <w:color w:val="333333"/>
          <w:sz w:val="28"/>
          <w:szCs w:val="28"/>
          <w:bdr w:val="none" w:sz="0" w:space="0" w:color="auto" w:frame="1"/>
          <w:lang w:eastAsia="ru-RU"/>
        </w:rPr>
        <w:t>, на уровень совместных концертных выступлений.</w:t>
      </w:r>
      <w:r w:rsidR="00843B26" w:rsidRPr="00843B26">
        <w:rPr>
          <w:rFonts w:ascii="Montserrat" w:eastAsia="Times New Roman" w:hAnsi="Montserrat" w:cs="Times New Roman"/>
          <w:color w:val="000000"/>
          <w:sz w:val="28"/>
          <w:szCs w:val="28"/>
          <w:bdr w:val="none" w:sz="0" w:space="0" w:color="auto" w:frame="1"/>
          <w:lang w:eastAsia="ru-RU"/>
        </w:rPr>
        <w:t xml:space="preserve"> </w:t>
      </w:r>
      <w:r w:rsidR="00843B26" w:rsidRPr="003839A6">
        <w:rPr>
          <w:rFonts w:ascii="Montserrat" w:eastAsia="Times New Roman" w:hAnsi="Montserrat" w:cs="Times New Roman"/>
          <w:color w:val="000000"/>
          <w:sz w:val="28"/>
          <w:szCs w:val="28"/>
          <w:bdr w:val="none" w:sz="0" w:space="0" w:color="auto" w:frame="1"/>
          <w:lang w:eastAsia="ru-RU"/>
        </w:rPr>
        <w:t>Работа концертмейстера уникальна и увлекательна, его роль в учебном процессе в центрах детского творчества неоспоримо велика.</w:t>
      </w: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843B26" w:rsidRDefault="00843B26" w:rsidP="000873A6">
      <w:pPr>
        <w:pStyle w:val="a3"/>
        <w:shd w:val="clear" w:color="auto" w:fill="FFFFFF"/>
        <w:spacing w:before="0" w:beforeAutospacing="0" w:after="0" w:afterAutospacing="0" w:line="210" w:lineRule="atLeast"/>
        <w:rPr>
          <w:rFonts w:ascii="Arial" w:hAnsi="Arial" w:cs="Arial"/>
          <w:color w:val="181818"/>
          <w:sz w:val="21"/>
          <w:szCs w:val="21"/>
        </w:rPr>
      </w:pPr>
    </w:p>
    <w:p w:rsidR="000873A6" w:rsidRPr="00384896" w:rsidRDefault="000873A6" w:rsidP="00384896">
      <w:pPr>
        <w:pStyle w:val="a3"/>
        <w:shd w:val="clear" w:color="auto" w:fill="FFFFFF"/>
        <w:spacing w:before="0" w:beforeAutospacing="0" w:after="0" w:afterAutospacing="0" w:line="360" w:lineRule="auto"/>
        <w:jc w:val="center"/>
        <w:rPr>
          <w:color w:val="181818"/>
          <w:sz w:val="28"/>
          <w:szCs w:val="28"/>
        </w:rPr>
      </w:pPr>
      <w:r w:rsidRPr="00384896">
        <w:rPr>
          <w:b/>
          <w:bCs/>
          <w:color w:val="181818"/>
          <w:sz w:val="28"/>
          <w:szCs w:val="28"/>
        </w:rPr>
        <w:t>Литература.</w:t>
      </w:r>
    </w:p>
    <w:p w:rsidR="000873A6" w:rsidRPr="00384896" w:rsidRDefault="000873A6"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181818"/>
          <w:sz w:val="28"/>
          <w:szCs w:val="28"/>
        </w:rPr>
        <w:t>Шендерович Е.М. В концертмейстерском классе: Размышления педагога.- Музыка, 1996.</w:t>
      </w:r>
    </w:p>
    <w:p w:rsidR="00816EE4"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3A3A3A"/>
          <w:sz w:val="28"/>
          <w:szCs w:val="28"/>
        </w:rPr>
        <w:t>Алексеева, Н. Е. Специфические особенности работы концертмейстеров в детской школе искусств / Н. Е. Алексеева // Фестиваль педагогических идей «Открытый урок».</w:t>
      </w:r>
    </w:p>
    <w:p w:rsidR="00816EE4"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r w:rsidRPr="00384896">
        <w:rPr>
          <w:color w:val="3A3A3A"/>
          <w:sz w:val="28"/>
          <w:szCs w:val="28"/>
        </w:rPr>
        <w:t xml:space="preserve">Киселева, Е. Г. Особенности работы концертмейстера в классе вокала ДШИ и ДМШ / Е. Г. Киселева // </w:t>
      </w:r>
      <w:proofErr w:type="spellStart"/>
      <w:r w:rsidRPr="00384896">
        <w:rPr>
          <w:color w:val="3A3A3A"/>
          <w:sz w:val="28"/>
          <w:szCs w:val="28"/>
        </w:rPr>
        <w:t>СибАК</w:t>
      </w:r>
      <w:proofErr w:type="spellEnd"/>
      <w:r w:rsidRPr="00384896">
        <w:rPr>
          <w:color w:val="3A3A3A"/>
          <w:sz w:val="28"/>
          <w:szCs w:val="28"/>
        </w:rPr>
        <w:t>. Научно-практические конференции ученых, студентов и школьников с дистанционным участием. Авторские и коллективные монографии</w:t>
      </w:r>
    </w:p>
    <w:p w:rsidR="00384896" w:rsidRPr="00384896" w:rsidRDefault="00816EE4" w:rsidP="00384896">
      <w:pPr>
        <w:pStyle w:val="a3"/>
        <w:numPr>
          <w:ilvl w:val="0"/>
          <w:numId w:val="2"/>
        </w:numPr>
        <w:shd w:val="clear" w:color="auto" w:fill="FFFFFF"/>
        <w:spacing w:before="0" w:beforeAutospacing="0" w:after="0" w:afterAutospacing="0" w:line="360" w:lineRule="auto"/>
        <w:ind w:left="0"/>
        <w:rPr>
          <w:color w:val="181818"/>
          <w:sz w:val="28"/>
          <w:szCs w:val="28"/>
        </w:rPr>
      </w:pPr>
      <w:proofErr w:type="spellStart"/>
      <w:r w:rsidRPr="00384896">
        <w:rPr>
          <w:color w:val="3A3A3A"/>
          <w:sz w:val="28"/>
          <w:szCs w:val="28"/>
        </w:rPr>
        <w:t>Колпакова</w:t>
      </w:r>
      <w:proofErr w:type="spellEnd"/>
      <w:r w:rsidRPr="00384896">
        <w:rPr>
          <w:color w:val="3A3A3A"/>
          <w:sz w:val="28"/>
          <w:szCs w:val="28"/>
        </w:rPr>
        <w:t>, Н. Н. Особенности работы концертмейстера в классе сольного пения и на уроках хора.</w:t>
      </w:r>
    </w:p>
    <w:p w:rsidR="002E38F5" w:rsidRPr="00032389" w:rsidRDefault="00384896" w:rsidP="00141C69">
      <w:pPr>
        <w:pStyle w:val="a3"/>
        <w:numPr>
          <w:ilvl w:val="0"/>
          <w:numId w:val="2"/>
        </w:numPr>
        <w:shd w:val="clear" w:color="auto" w:fill="FFFFFF"/>
        <w:spacing w:before="0" w:beforeAutospacing="0" w:after="0" w:afterAutospacing="0" w:line="450" w:lineRule="atLeast"/>
        <w:ind w:left="0"/>
        <w:textAlignment w:val="baseline"/>
        <w:rPr>
          <w:rFonts w:ascii="Montserrat" w:hAnsi="Montserrat"/>
          <w:color w:val="000000"/>
          <w:sz w:val="28"/>
          <w:szCs w:val="28"/>
          <w:bdr w:val="none" w:sz="0" w:space="0" w:color="auto" w:frame="1"/>
        </w:rPr>
      </w:pPr>
      <w:proofErr w:type="spellStart"/>
      <w:r w:rsidRPr="00032389">
        <w:rPr>
          <w:color w:val="000000"/>
          <w:sz w:val="28"/>
          <w:szCs w:val="28"/>
          <w:bdr w:val="none" w:sz="0" w:space="0" w:color="auto" w:frame="1"/>
        </w:rPr>
        <w:t>Кубанцева</w:t>
      </w:r>
      <w:proofErr w:type="spellEnd"/>
      <w:r w:rsidRPr="00032389">
        <w:rPr>
          <w:color w:val="000000"/>
          <w:sz w:val="28"/>
          <w:szCs w:val="28"/>
          <w:bdr w:val="none" w:sz="0" w:space="0" w:color="auto" w:frame="1"/>
        </w:rPr>
        <w:t xml:space="preserve"> Е.И. Процесс учебной работы концертмейстера с солистом и хор</w:t>
      </w:r>
      <w:r w:rsidR="00032389">
        <w:rPr>
          <w:color w:val="000000"/>
          <w:sz w:val="28"/>
          <w:szCs w:val="28"/>
          <w:bdr w:val="none" w:sz="0" w:space="0" w:color="auto" w:frame="1"/>
        </w:rPr>
        <w:t>ом // Музыка в школе. 2001</w:t>
      </w:r>
    </w:p>
    <w:p w:rsidR="002E38F5" w:rsidRDefault="002E38F5" w:rsidP="002E38F5">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p>
    <w:p w:rsidR="002E38F5" w:rsidRDefault="002E38F5" w:rsidP="002E38F5">
      <w:pPr>
        <w:shd w:val="clear" w:color="auto" w:fill="FFFFFF"/>
        <w:spacing w:after="0" w:line="450" w:lineRule="atLeast"/>
        <w:textAlignment w:val="baseline"/>
        <w:rPr>
          <w:rFonts w:ascii="Montserrat" w:eastAsia="Times New Roman" w:hAnsi="Montserrat" w:cs="Times New Roman"/>
          <w:color w:val="000000"/>
          <w:sz w:val="28"/>
          <w:szCs w:val="28"/>
          <w:bdr w:val="none" w:sz="0" w:space="0" w:color="auto" w:frame="1"/>
          <w:lang w:eastAsia="ru-RU"/>
        </w:rPr>
      </w:pPr>
    </w:p>
    <w:p w:rsidR="005111BC" w:rsidRDefault="005111BC" w:rsidP="00FE621E">
      <w:pPr>
        <w:rPr>
          <w:sz w:val="28"/>
          <w:szCs w:val="28"/>
        </w:rPr>
      </w:pPr>
    </w:p>
    <w:sectPr w:rsidR="005111BC" w:rsidSect="004F1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3474"/>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83440"/>
    <w:multiLevelType w:val="multilevel"/>
    <w:tmpl w:val="60C6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B6239"/>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C5EAC"/>
    <w:multiLevelType w:val="multilevel"/>
    <w:tmpl w:val="18B0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4DC4"/>
    <w:rsid w:val="00011E00"/>
    <w:rsid w:val="00012A7D"/>
    <w:rsid w:val="00013FCC"/>
    <w:rsid w:val="00015293"/>
    <w:rsid w:val="00020D98"/>
    <w:rsid w:val="00032389"/>
    <w:rsid w:val="00033B6A"/>
    <w:rsid w:val="0004342C"/>
    <w:rsid w:val="00043E69"/>
    <w:rsid w:val="00045ECD"/>
    <w:rsid w:val="000508CF"/>
    <w:rsid w:val="00052274"/>
    <w:rsid w:val="000525E1"/>
    <w:rsid w:val="00054219"/>
    <w:rsid w:val="00054949"/>
    <w:rsid w:val="00063532"/>
    <w:rsid w:val="00064D8D"/>
    <w:rsid w:val="00066523"/>
    <w:rsid w:val="00077D68"/>
    <w:rsid w:val="00081329"/>
    <w:rsid w:val="000873A6"/>
    <w:rsid w:val="000915B0"/>
    <w:rsid w:val="0009169E"/>
    <w:rsid w:val="00091AE4"/>
    <w:rsid w:val="00092539"/>
    <w:rsid w:val="00096554"/>
    <w:rsid w:val="00096B63"/>
    <w:rsid w:val="000A69EC"/>
    <w:rsid w:val="000A7D84"/>
    <w:rsid w:val="000B56CF"/>
    <w:rsid w:val="000C2F56"/>
    <w:rsid w:val="000C3BE9"/>
    <w:rsid w:val="000C4A1A"/>
    <w:rsid w:val="000D18E8"/>
    <w:rsid w:val="000D3518"/>
    <w:rsid w:val="000E2326"/>
    <w:rsid w:val="000E60A8"/>
    <w:rsid w:val="000E716D"/>
    <w:rsid w:val="000E7C35"/>
    <w:rsid w:val="000F2AD9"/>
    <w:rsid w:val="000F3500"/>
    <w:rsid w:val="000F4E9A"/>
    <w:rsid w:val="000F54D4"/>
    <w:rsid w:val="000F6556"/>
    <w:rsid w:val="00102B05"/>
    <w:rsid w:val="001046A9"/>
    <w:rsid w:val="001065D6"/>
    <w:rsid w:val="0011169B"/>
    <w:rsid w:val="00112E86"/>
    <w:rsid w:val="00114427"/>
    <w:rsid w:val="00115076"/>
    <w:rsid w:val="001218AA"/>
    <w:rsid w:val="001225B8"/>
    <w:rsid w:val="00124B0A"/>
    <w:rsid w:val="001314D7"/>
    <w:rsid w:val="00137609"/>
    <w:rsid w:val="0014386E"/>
    <w:rsid w:val="00150302"/>
    <w:rsid w:val="00153EF6"/>
    <w:rsid w:val="0015731E"/>
    <w:rsid w:val="00157C14"/>
    <w:rsid w:val="0016021A"/>
    <w:rsid w:val="00167E7A"/>
    <w:rsid w:val="00174BC6"/>
    <w:rsid w:val="001850BC"/>
    <w:rsid w:val="00187D51"/>
    <w:rsid w:val="001908BD"/>
    <w:rsid w:val="001A1DB6"/>
    <w:rsid w:val="001A7371"/>
    <w:rsid w:val="001B0CE1"/>
    <w:rsid w:val="001B2BAC"/>
    <w:rsid w:val="001B351F"/>
    <w:rsid w:val="001B4C2E"/>
    <w:rsid w:val="001B64A5"/>
    <w:rsid w:val="001C3094"/>
    <w:rsid w:val="001C7BFC"/>
    <w:rsid w:val="001D0A0B"/>
    <w:rsid w:val="001D1F87"/>
    <w:rsid w:val="001D3F66"/>
    <w:rsid w:val="001D6826"/>
    <w:rsid w:val="001E3A3D"/>
    <w:rsid w:val="001E3A53"/>
    <w:rsid w:val="001F2453"/>
    <w:rsid w:val="001F6E16"/>
    <w:rsid w:val="0020477D"/>
    <w:rsid w:val="002062D5"/>
    <w:rsid w:val="0020715B"/>
    <w:rsid w:val="002137FD"/>
    <w:rsid w:val="0022336A"/>
    <w:rsid w:val="00225B60"/>
    <w:rsid w:val="00233678"/>
    <w:rsid w:val="00235560"/>
    <w:rsid w:val="002366E7"/>
    <w:rsid w:val="002506E8"/>
    <w:rsid w:val="002515F3"/>
    <w:rsid w:val="00252A62"/>
    <w:rsid w:val="00256639"/>
    <w:rsid w:val="00262240"/>
    <w:rsid w:val="002637C6"/>
    <w:rsid w:val="002649D8"/>
    <w:rsid w:val="002666C1"/>
    <w:rsid w:val="00284B6F"/>
    <w:rsid w:val="0029471F"/>
    <w:rsid w:val="002967B3"/>
    <w:rsid w:val="002A0B89"/>
    <w:rsid w:val="002A0E43"/>
    <w:rsid w:val="002A1624"/>
    <w:rsid w:val="002A3297"/>
    <w:rsid w:val="002A3CF1"/>
    <w:rsid w:val="002A7883"/>
    <w:rsid w:val="002B1328"/>
    <w:rsid w:val="002B37AD"/>
    <w:rsid w:val="002B59B0"/>
    <w:rsid w:val="002B7B1C"/>
    <w:rsid w:val="002C3DD0"/>
    <w:rsid w:val="002C6741"/>
    <w:rsid w:val="002E0553"/>
    <w:rsid w:val="002E38F5"/>
    <w:rsid w:val="002F0AA2"/>
    <w:rsid w:val="002F1E60"/>
    <w:rsid w:val="002F7822"/>
    <w:rsid w:val="00302EE6"/>
    <w:rsid w:val="00304398"/>
    <w:rsid w:val="00310021"/>
    <w:rsid w:val="003101FA"/>
    <w:rsid w:val="003153B2"/>
    <w:rsid w:val="003155E6"/>
    <w:rsid w:val="00327EC7"/>
    <w:rsid w:val="00342140"/>
    <w:rsid w:val="00342C02"/>
    <w:rsid w:val="003449F7"/>
    <w:rsid w:val="00345EB1"/>
    <w:rsid w:val="00346843"/>
    <w:rsid w:val="00346AF8"/>
    <w:rsid w:val="00346FEE"/>
    <w:rsid w:val="003525E2"/>
    <w:rsid w:val="00352986"/>
    <w:rsid w:val="0035717E"/>
    <w:rsid w:val="00357D7A"/>
    <w:rsid w:val="00363BD7"/>
    <w:rsid w:val="00377E6F"/>
    <w:rsid w:val="00384896"/>
    <w:rsid w:val="00385212"/>
    <w:rsid w:val="003852C8"/>
    <w:rsid w:val="0039094E"/>
    <w:rsid w:val="00391D11"/>
    <w:rsid w:val="00395B7A"/>
    <w:rsid w:val="00395E89"/>
    <w:rsid w:val="003A2EFF"/>
    <w:rsid w:val="003A3550"/>
    <w:rsid w:val="003A5112"/>
    <w:rsid w:val="003A7EA0"/>
    <w:rsid w:val="003B1455"/>
    <w:rsid w:val="003B1C7B"/>
    <w:rsid w:val="003B505C"/>
    <w:rsid w:val="003B5171"/>
    <w:rsid w:val="003B6D4B"/>
    <w:rsid w:val="003C0F7A"/>
    <w:rsid w:val="003C2D6B"/>
    <w:rsid w:val="003C5328"/>
    <w:rsid w:val="003C6848"/>
    <w:rsid w:val="003D682A"/>
    <w:rsid w:val="003E2019"/>
    <w:rsid w:val="003E43C0"/>
    <w:rsid w:val="003E5BA0"/>
    <w:rsid w:val="003E71B0"/>
    <w:rsid w:val="003E77A6"/>
    <w:rsid w:val="003F0E62"/>
    <w:rsid w:val="003F2257"/>
    <w:rsid w:val="003F3127"/>
    <w:rsid w:val="00400DC7"/>
    <w:rsid w:val="00403710"/>
    <w:rsid w:val="00405320"/>
    <w:rsid w:val="004205E6"/>
    <w:rsid w:val="00422FA8"/>
    <w:rsid w:val="004270C0"/>
    <w:rsid w:val="0043398E"/>
    <w:rsid w:val="00440C30"/>
    <w:rsid w:val="0044439A"/>
    <w:rsid w:val="0044584E"/>
    <w:rsid w:val="004466C9"/>
    <w:rsid w:val="004579A8"/>
    <w:rsid w:val="00462093"/>
    <w:rsid w:val="004626B6"/>
    <w:rsid w:val="00470D94"/>
    <w:rsid w:val="00470E7B"/>
    <w:rsid w:val="00470F0F"/>
    <w:rsid w:val="00474BC3"/>
    <w:rsid w:val="00475911"/>
    <w:rsid w:val="004759FF"/>
    <w:rsid w:val="0048205C"/>
    <w:rsid w:val="004828D3"/>
    <w:rsid w:val="00482CFA"/>
    <w:rsid w:val="00483487"/>
    <w:rsid w:val="00483E52"/>
    <w:rsid w:val="00486960"/>
    <w:rsid w:val="0049029D"/>
    <w:rsid w:val="00490CC4"/>
    <w:rsid w:val="00492C42"/>
    <w:rsid w:val="004932C4"/>
    <w:rsid w:val="00495953"/>
    <w:rsid w:val="004A2329"/>
    <w:rsid w:val="004A30EB"/>
    <w:rsid w:val="004A4212"/>
    <w:rsid w:val="004B0A1E"/>
    <w:rsid w:val="004B3D46"/>
    <w:rsid w:val="004B4C7C"/>
    <w:rsid w:val="004C1EE8"/>
    <w:rsid w:val="004C2CA7"/>
    <w:rsid w:val="004C5F88"/>
    <w:rsid w:val="004D48B8"/>
    <w:rsid w:val="004E2D02"/>
    <w:rsid w:val="004E5132"/>
    <w:rsid w:val="004F11CD"/>
    <w:rsid w:val="004F7BCA"/>
    <w:rsid w:val="00510ABC"/>
    <w:rsid w:val="005111BC"/>
    <w:rsid w:val="0051502C"/>
    <w:rsid w:val="00515484"/>
    <w:rsid w:val="005221D5"/>
    <w:rsid w:val="00527A11"/>
    <w:rsid w:val="0053051F"/>
    <w:rsid w:val="00533CC0"/>
    <w:rsid w:val="00550518"/>
    <w:rsid w:val="00564411"/>
    <w:rsid w:val="0056529C"/>
    <w:rsid w:val="0057222F"/>
    <w:rsid w:val="0057781F"/>
    <w:rsid w:val="00582EB3"/>
    <w:rsid w:val="00584AEA"/>
    <w:rsid w:val="0058771D"/>
    <w:rsid w:val="00592A51"/>
    <w:rsid w:val="00594FB6"/>
    <w:rsid w:val="005A02AA"/>
    <w:rsid w:val="005A3233"/>
    <w:rsid w:val="005A6AFE"/>
    <w:rsid w:val="005B01CF"/>
    <w:rsid w:val="005B0C7C"/>
    <w:rsid w:val="005B18A9"/>
    <w:rsid w:val="005B5F3C"/>
    <w:rsid w:val="005C3C65"/>
    <w:rsid w:val="005C50F1"/>
    <w:rsid w:val="005D58F0"/>
    <w:rsid w:val="005E0106"/>
    <w:rsid w:val="005F5210"/>
    <w:rsid w:val="0060100A"/>
    <w:rsid w:val="0060378D"/>
    <w:rsid w:val="00605EEF"/>
    <w:rsid w:val="00607C85"/>
    <w:rsid w:val="00611D3A"/>
    <w:rsid w:val="00614BB3"/>
    <w:rsid w:val="006206DE"/>
    <w:rsid w:val="006227AE"/>
    <w:rsid w:val="00631017"/>
    <w:rsid w:val="0063145D"/>
    <w:rsid w:val="006320D0"/>
    <w:rsid w:val="006322A9"/>
    <w:rsid w:val="00640A03"/>
    <w:rsid w:val="00640B75"/>
    <w:rsid w:val="00640C9C"/>
    <w:rsid w:val="006423BC"/>
    <w:rsid w:val="00647C2E"/>
    <w:rsid w:val="006540BB"/>
    <w:rsid w:val="0065631D"/>
    <w:rsid w:val="0066194E"/>
    <w:rsid w:val="00672364"/>
    <w:rsid w:val="00676DFA"/>
    <w:rsid w:val="00677BA8"/>
    <w:rsid w:val="006816D9"/>
    <w:rsid w:val="00681B69"/>
    <w:rsid w:val="0068227C"/>
    <w:rsid w:val="00682ABF"/>
    <w:rsid w:val="00685ED6"/>
    <w:rsid w:val="00691852"/>
    <w:rsid w:val="00691ACE"/>
    <w:rsid w:val="00695746"/>
    <w:rsid w:val="00696202"/>
    <w:rsid w:val="006A4324"/>
    <w:rsid w:val="006A5153"/>
    <w:rsid w:val="006B0517"/>
    <w:rsid w:val="006B0B5E"/>
    <w:rsid w:val="006B3FBF"/>
    <w:rsid w:val="006B696E"/>
    <w:rsid w:val="006C13AE"/>
    <w:rsid w:val="006C1F80"/>
    <w:rsid w:val="006D171C"/>
    <w:rsid w:val="006D3EA2"/>
    <w:rsid w:val="006D4402"/>
    <w:rsid w:val="006D69AD"/>
    <w:rsid w:val="006F44ED"/>
    <w:rsid w:val="006F6EB3"/>
    <w:rsid w:val="006F7DFA"/>
    <w:rsid w:val="00704430"/>
    <w:rsid w:val="007060A7"/>
    <w:rsid w:val="00706214"/>
    <w:rsid w:val="00706BDC"/>
    <w:rsid w:val="00712107"/>
    <w:rsid w:val="007128BB"/>
    <w:rsid w:val="00712C78"/>
    <w:rsid w:val="00714117"/>
    <w:rsid w:val="00714A55"/>
    <w:rsid w:val="00733BAF"/>
    <w:rsid w:val="0074098B"/>
    <w:rsid w:val="00746B6F"/>
    <w:rsid w:val="00755FA5"/>
    <w:rsid w:val="0076024F"/>
    <w:rsid w:val="00760D0D"/>
    <w:rsid w:val="007632F9"/>
    <w:rsid w:val="0076337B"/>
    <w:rsid w:val="007633A4"/>
    <w:rsid w:val="007638CC"/>
    <w:rsid w:val="007673A6"/>
    <w:rsid w:val="00767876"/>
    <w:rsid w:val="00771F4E"/>
    <w:rsid w:val="007731E9"/>
    <w:rsid w:val="00777D0A"/>
    <w:rsid w:val="007813B0"/>
    <w:rsid w:val="007861EF"/>
    <w:rsid w:val="0079166E"/>
    <w:rsid w:val="007918AA"/>
    <w:rsid w:val="00796E75"/>
    <w:rsid w:val="00797105"/>
    <w:rsid w:val="007A2FA2"/>
    <w:rsid w:val="007A3382"/>
    <w:rsid w:val="007A7A84"/>
    <w:rsid w:val="007C3B06"/>
    <w:rsid w:val="007C5D5C"/>
    <w:rsid w:val="007C7227"/>
    <w:rsid w:val="007D2284"/>
    <w:rsid w:val="007D66CD"/>
    <w:rsid w:val="007E061A"/>
    <w:rsid w:val="007E12F7"/>
    <w:rsid w:val="007E1930"/>
    <w:rsid w:val="007E313C"/>
    <w:rsid w:val="007E7C26"/>
    <w:rsid w:val="007F0F4D"/>
    <w:rsid w:val="007F1C0F"/>
    <w:rsid w:val="007F3A09"/>
    <w:rsid w:val="007F540C"/>
    <w:rsid w:val="008025D1"/>
    <w:rsid w:val="00803BCA"/>
    <w:rsid w:val="00805888"/>
    <w:rsid w:val="0080628D"/>
    <w:rsid w:val="0081155E"/>
    <w:rsid w:val="00813C11"/>
    <w:rsid w:val="008161D4"/>
    <w:rsid w:val="00816EE4"/>
    <w:rsid w:val="00822FBA"/>
    <w:rsid w:val="0083098F"/>
    <w:rsid w:val="0083490E"/>
    <w:rsid w:val="0083734F"/>
    <w:rsid w:val="00840876"/>
    <w:rsid w:val="0084101F"/>
    <w:rsid w:val="00841BD3"/>
    <w:rsid w:val="00843B26"/>
    <w:rsid w:val="0084688B"/>
    <w:rsid w:val="00846D21"/>
    <w:rsid w:val="00855165"/>
    <w:rsid w:val="00863B92"/>
    <w:rsid w:val="00864BBD"/>
    <w:rsid w:val="008665E9"/>
    <w:rsid w:val="0086702E"/>
    <w:rsid w:val="0086721C"/>
    <w:rsid w:val="0087082F"/>
    <w:rsid w:val="008716B6"/>
    <w:rsid w:val="0087340E"/>
    <w:rsid w:val="00876FF5"/>
    <w:rsid w:val="00880CF5"/>
    <w:rsid w:val="00885068"/>
    <w:rsid w:val="008877C2"/>
    <w:rsid w:val="00891A56"/>
    <w:rsid w:val="008A0CDF"/>
    <w:rsid w:val="008A297D"/>
    <w:rsid w:val="008A44EB"/>
    <w:rsid w:val="008A5670"/>
    <w:rsid w:val="008B5A15"/>
    <w:rsid w:val="008C0145"/>
    <w:rsid w:val="008C1BF6"/>
    <w:rsid w:val="008C2BDA"/>
    <w:rsid w:val="008C3D88"/>
    <w:rsid w:val="008C68D1"/>
    <w:rsid w:val="008C763F"/>
    <w:rsid w:val="008D1954"/>
    <w:rsid w:val="008D3002"/>
    <w:rsid w:val="008E0713"/>
    <w:rsid w:val="008F216F"/>
    <w:rsid w:val="008F5E1F"/>
    <w:rsid w:val="00903A42"/>
    <w:rsid w:val="009056AB"/>
    <w:rsid w:val="00915CE3"/>
    <w:rsid w:val="00917CB3"/>
    <w:rsid w:val="00927295"/>
    <w:rsid w:val="00927728"/>
    <w:rsid w:val="00930C83"/>
    <w:rsid w:val="00932168"/>
    <w:rsid w:val="00932F95"/>
    <w:rsid w:val="0095476F"/>
    <w:rsid w:val="00960E87"/>
    <w:rsid w:val="0096262B"/>
    <w:rsid w:val="009644BE"/>
    <w:rsid w:val="0096639C"/>
    <w:rsid w:val="00971A3B"/>
    <w:rsid w:val="00972CEC"/>
    <w:rsid w:val="00980016"/>
    <w:rsid w:val="009809F1"/>
    <w:rsid w:val="009A16F7"/>
    <w:rsid w:val="009A1C88"/>
    <w:rsid w:val="009A1EFB"/>
    <w:rsid w:val="009A6805"/>
    <w:rsid w:val="009A7E1B"/>
    <w:rsid w:val="009B75B9"/>
    <w:rsid w:val="009C05D3"/>
    <w:rsid w:val="009C36BA"/>
    <w:rsid w:val="009C3B0D"/>
    <w:rsid w:val="009C3F35"/>
    <w:rsid w:val="009C5210"/>
    <w:rsid w:val="009C6307"/>
    <w:rsid w:val="009D0381"/>
    <w:rsid w:val="009D2FFA"/>
    <w:rsid w:val="009E0212"/>
    <w:rsid w:val="009E2306"/>
    <w:rsid w:val="009E7D4B"/>
    <w:rsid w:val="009F01F8"/>
    <w:rsid w:val="009F7CD9"/>
    <w:rsid w:val="00A01F96"/>
    <w:rsid w:val="00A06BF9"/>
    <w:rsid w:val="00A11AB3"/>
    <w:rsid w:val="00A130F9"/>
    <w:rsid w:val="00A14213"/>
    <w:rsid w:val="00A22094"/>
    <w:rsid w:val="00A309F6"/>
    <w:rsid w:val="00A43121"/>
    <w:rsid w:val="00A4393E"/>
    <w:rsid w:val="00A44AEC"/>
    <w:rsid w:val="00A47AA8"/>
    <w:rsid w:val="00A5222B"/>
    <w:rsid w:val="00A60AFC"/>
    <w:rsid w:val="00A62AED"/>
    <w:rsid w:val="00A70FB4"/>
    <w:rsid w:val="00A72ACB"/>
    <w:rsid w:val="00A733C5"/>
    <w:rsid w:val="00A77CFF"/>
    <w:rsid w:val="00A81541"/>
    <w:rsid w:val="00A8301E"/>
    <w:rsid w:val="00A8352D"/>
    <w:rsid w:val="00A850A9"/>
    <w:rsid w:val="00A9116B"/>
    <w:rsid w:val="00A9128E"/>
    <w:rsid w:val="00A91658"/>
    <w:rsid w:val="00A96002"/>
    <w:rsid w:val="00A966F7"/>
    <w:rsid w:val="00AA143D"/>
    <w:rsid w:val="00AA35A8"/>
    <w:rsid w:val="00AA531A"/>
    <w:rsid w:val="00AA64B7"/>
    <w:rsid w:val="00AB078B"/>
    <w:rsid w:val="00AC3EE8"/>
    <w:rsid w:val="00AD1C9B"/>
    <w:rsid w:val="00AD1ED1"/>
    <w:rsid w:val="00AD45DC"/>
    <w:rsid w:val="00AD6006"/>
    <w:rsid w:val="00AE32F9"/>
    <w:rsid w:val="00AE347E"/>
    <w:rsid w:val="00AE4282"/>
    <w:rsid w:val="00AF0C92"/>
    <w:rsid w:val="00AF2F5F"/>
    <w:rsid w:val="00AF50ED"/>
    <w:rsid w:val="00AF6DE4"/>
    <w:rsid w:val="00B02D35"/>
    <w:rsid w:val="00B03F61"/>
    <w:rsid w:val="00B053AD"/>
    <w:rsid w:val="00B16D75"/>
    <w:rsid w:val="00B206B8"/>
    <w:rsid w:val="00B24290"/>
    <w:rsid w:val="00B27A9E"/>
    <w:rsid w:val="00B31063"/>
    <w:rsid w:val="00B35E00"/>
    <w:rsid w:val="00B367BF"/>
    <w:rsid w:val="00B40784"/>
    <w:rsid w:val="00B43096"/>
    <w:rsid w:val="00B4440F"/>
    <w:rsid w:val="00B5253A"/>
    <w:rsid w:val="00B6471C"/>
    <w:rsid w:val="00B7352E"/>
    <w:rsid w:val="00B737D2"/>
    <w:rsid w:val="00B7462A"/>
    <w:rsid w:val="00B74F5B"/>
    <w:rsid w:val="00B770DC"/>
    <w:rsid w:val="00B8164F"/>
    <w:rsid w:val="00B81F8F"/>
    <w:rsid w:val="00B85088"/>
    <w:rsid w:val="00B851D8"/>
    <w:rsid w:val="00B86AE8"/>
    <w:rsid w:val="00B87AF4"/>
    <w:rsid w:val="00B9006F"/>
    <w:rsid w:val="00BA1159"/>
    <w:rsid w:val="00BA49F6"/>
    <w:rsid w:val="00BB0639"/>
    <w:rsid w:val="00BB1B7D"/>
    <w:rsid w:val="00BB2590"/>
    <w:rsid w:val="00BB36F7"/>
    <w:rsid w:val="00BC1410"/>
    <w:rsid w:val="00BC36F5"/>
    <w:rsid w:val="00BC5418"/>
    <w:rsid w:val="00BD1728"/>
    <w:rsid w:val="00BD3575"/>
    <w:rsid w:val="00BF1381"/>
    <w:rsid w:val="00BF1AC7"/>
    <w:rsid w:val="00BF2476"/>
    <w:rsid w:val="00BF332E"/>
    <w:rsid w:val="00BF3EF7"/>
    <w:rsid w:val="00BF63B9"/>
    <w:rsid w:val="00C02461"/>
    <w:rsid w:val="00C04BB4"/>
    <w:rsid w:val="00C10B52"/>
    <w:rsid w:val="00C23370"/>
    <w:rsid w:val="00C270D0"/>
    <w:rsid w:val="00C30C82"/>
    <w:rsid w:val="00C3348A"/>
    <w:rsid w:val="00C362DC"/>
    <w:rsid w:val="00C37F7A"/>
    <w:rsid w:val="00C431BE"/>
    <w:rsid w:val="00C4507F"/>
    <w:rsid w:val="00C45769"/>
    <w:rsid w:val="00C4738E"/>
    <w:rsid w:val="00C51C50"/>
    <w:rsid w:val="00C51D3E"/>
    <w:rsid w:val="00C54A51"/>
    <w:rsid w:val="00C5706A"/>
    <w:rsid w:val="00C6397D"/>
    <w:rsid w:val="00C70613"/>
    <w:rsid w:val="00C7205A"/>
    <w:rsid w:val="00C86422"/>
    <w:rsid w:val="00C86EF4"/>
    <w:rsid w:val="00C8717F"/>
    <w:rsid w:val="00C92CFA"/>
    <w:rsid w:val="00C93621"/>
    <w:rsid w:val="00CA0B01"/>
    <w:rsid w:val="00CA10F9"/>
    <w:rsid w:val="00CA56A7"/>
    <w:rsid w:val="00CA5BC3"/>
    <w:rsid w:val="00CA779D"/>
    <w:rsid w:val="00CB54B5"/>
    <w:rsid w:val="00CB7023"/>
    <w:rsid w:val="00CC378A"/>
    <w:rsid w:val="00CC5468"/>
    <w:rsid w:val="00CC6A45"/>
    <w:rsid w:val="00CC7EED"/>
    <w:rsid w:val="00CD4EF0"/>
    <w:rsid w:val="00CD7ABC"/>
    <w:rsid w:val="00CE1E11"/>
    <w:rsid w:val="00CE3AE7"/>
    <w:rsid w:val="00D07969"/>
    <w:rsid w:val="00D126F0"/>
    <w:rsid w:val="00D175A4"/>
    <w:rsid w:val="00D321E1"/>
    <w:rsid w:val="00D409AB"/>
    <w:rsid w:val="00D416F0"/>
    <w:rsid w:val="00D449F6"/>
    <w:rsid w:val="00D4792A"/>
    <w:rsid w:val="00D47AEB"/>
    <w:rsid w:val="00D50B0C"/>
    <w:rsid w:val="00D52D13"/>
    <w:rsid w:val="00D52D32"/>
    <w:rsid w:val="00D634B5"/>
    <w:rsid w:val="00D67646"/>
    <w:rsid w:val="00D727C5"/>
    <w:rsid w:val="00D74DC4"/>
    <w:rsid w:val="00D7616A"/>
    <w:rsid w:val="00D77747"/>
    <w:rsid w:val="00D834E9"/>
    <w:rsid w:val="00D855D2"/>
    <w:rsid w:val="00D8774F"/>
    <w:rsid w:val="00D9148E"/>
    <w:rsid w:val="00D9162D"/>
    <w:rsid w:val="00D950F7"/>
    <w:rsid w:val="00DA3EE4"/>
    <w:rsid w:val="00DA7B92"/>
    <w:rsid w:val="00DD2158"/>
    <w:rsid w:val="00DD309A"/>
    <w:rsid w:val="00DD4893"/>
    <w:rsid w:val="00DD7557"/>
    <w:rsid w:val="00DE069E"/>
    <w:rsid w:val="00DE2B26"/>
    <w:rsid w:val="00E0138D"/>
    <w:rsid w:val="00E0182E"/>
    <w:rsid w:val="00E024E7"/>
    <w:rsid w:val="00E0376D"/>
    <w:rsid w:val="00E042F8"/>
    <w:rsid w:val="00E04323"/>
    <w:rsid w:val="00E11B7B"/>
    <w:rsid w:val="00E12E1C"/>
    <w:rsid w:val="00E14F09"/>
    <w:rsid w:val="00E15E5C"/>
    <w:rsid w:val="00E16609"/>
    <w:rsid w:val="00E238D5"/>
    <w:rsid w:val="00E32403"/>
    <w:rsid w:val="00E33C3B"/>
    <w:rsid w:val="00E344D6"/>
    <w:rsid w:val="00E365D8"/>
    <w:rsid w:val="00E37F37"/>
    <w:rsid w:val="00E44433"/>
    <w:rsid w:val="00E467B0"/>
    <w:rsid w:val="00E53039"/>
    <w:rsid w:val="00E642A6"/>
    <w:rsid w:val="00E65AE2"/>
    <w:rsid w:val="00E66459"/>
    <w:rsid w:val="00E67382"/>
    <w:rsid w:val="00E70F74"/>
    <w:rsid w:val="00E91132"/>
    <w:rsid w:val="00E93A04"/>
    <w:rsid w:val="00EA7B05"/>
    <w:rsid w:val="00EB2F93"/>
    <w:rsid w:val="00EB3607"/>
    <w:rsid w:val="00EB3F29"/>
    <w:rsid w:val="00EB60AE"/>
    <w:rsid w:val="00EC3182"/>
    <w:rsid w:val="00EC575C"/>
    <w:rsid w:val="00EC7182"/>
    <w:rsid w:val="00EC7F70"/>
    <w:rsid w:val="00ED257D"/>
    <w:rsid w:val="00ED6662"/>
    <w:rsid w:val="00EE34E1"/>
    <w:rsid w:val="00EF2881"/>
    <w:rsid w:val="00EF3C9F"/>
    <w:rsid w:val="00EF44B6"/>
    <w:rsid w:val="00F0596E"/>
    <w:rsid w:val="00F11345"/>
    <w:rsid w:val="00F1466A"/>
    <w:rsid w:val="00F30AA8"/>
    <w:rsid w:val="00F31897"/>
    <w:rsid w:val="00F32172"/>
    <w:rsid w:val="00F45812"/>
    <w:rsid w:val="00F503AA"/>
    <w:rsid w:val="00F530DB"/>
    <w:rsid w:val="00F53FD2"/>
    <w:rsid w:val="00F672DF"/>
    <w:rsid w:val="00F74122"/>
    <w:rsid w:val="00F75403"/>
    <w:rsid w:val="00F75689"/>
    <w:rsid w:val="00F76DF9"/>
    <w:rsid w:val="00F81271"/>
    <w:rsid w:val="00F83C29"/>
    <w:rsid w:val="00F865A1"/>
    <w:rsid w:val="00F90B4F"/>
    <w:rsid w:val="00F92D58"/>
    <w:rsid w:val="00F92E79"/>
    <w:rsid w:val="00FA2227"/>
    <w:rsid w:val="00FA3554"/>
    <w:rsid w:val="00FA5A77"/>
    <w:rsid w:val="00FA68BF"/>
    <w:rsid w:val="00FA7D2F"/>
    <w:rsid w:val="00FB34A3"/>
    <w:rsid w:val="00FB4C6D"/>
    <w:rsid w:val="00FB7927"/>
    <w:rsid w:val="00FC1BE7"/>
    <w:rsid w:val="00FC733E"/>
    <w:rsid w:val="00FC7D61"/>
    <w:rsid w:val="00FD549A"/>
    <w:rsid w:val="00FD7636"/>
    <w:rsid w:val="00FE3C19"/>
    <w:rsid w:val="00FE621E"/>
    <w:rsid w:val="00FE7A6D"/>
    <w:rsid w:val="00FE7DCE"/>
    <w:rsid w:val="00FF1615"/>
    <w:rsid w:val="00FF189E"/>
    <w:rsid w:val="00FF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4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2343">
      <w:bodyDiv w:val="1"/>
      <w:marLeft w:val="0"/>
      <w:marRight w:val="0"/>
      <w:marTop w:val="0"/>
      <w:marBottom w:val="0"/>
      <w:divBdr>
        <w:top w:val="none" w:sz="0" w:space="0" w:color="auto"/>
        <w:left w:val="none" w:sz="0" w:space="0" w:color="auto"/>
        <w:bottom w:val="none" w:sz="0" w:space="0" w:color="auto"/>
        <w:right w:val="none" w:sz="0" w:space="0" w:color="auto"/>
      </w:divBdr>
    </w:div>
    <w:div w:id="12875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3091-60EF-41DA-8C63-84EA3976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krmu</dc:creator>
  <cp:keywords/>
  <dc:description/>
  <cp:lastModifiedBy>LazutkinaIA</cp:lastModifiedBy>
  <cp:revision>13</cp:revision>
  <dcterms:created xsi:type="dcterms:W3CDTF">2023-05-26T08:12:00Z</dcterms:created>
  <dcterms:modified xsi:type="dcterms:W3CDTF">2024-05-11T08:18:00Z</dcterms:modified>
</cp:coreProperties>
</file>