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66" w:rsidRDefault="00997A31" w:rsidP="00847E5E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181818"/>
          <w:sz w:val="40"/>
          <w:szCs w:val="40"/>
          <w:lang w:eastAsia="ru-RU"/>
        </w:rPr>
      </w:pPr>
      <w:r>
        <w:rPr>
          <w:rFonts w:eastAsia="Times New Roman"/>
          <w:b/>
          <w:i/>
          <w:color w:val="181818"/>
          <w:sz w:val="40"/>
          <w:szCs w:val="40"/>
          <w:lang w:eastAsia="ru-RU"/>
        </w:rPr>
        <w:t xml:space="preserve"> </w:t>
      </w:r>
    </w:p>
    <w:p w:rsidR="00997A31" w:rsidRDefault="00997A31" w:rsidP="00997A31">
      <w:pPr>
        <w:spacing w:line="630" w:lineRule="atLeast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40"/>
          <w:szCs w:val="40"/>
        </w:rPr>
      </w:pPr>
      <w:r>
        <w:rPr>
          <w:rFonts w:ascii="Arial" w:hAnsi="Arial" w:cs="Arial"/>
          <w:b/>
          <w:bCs/>
          <w:color w:val="000000"/>
          <w:kern w:val="36"/>
          <w:sz w:val="40"/>
          <w:szCs w:val="40"/>
        </w:rPr>
        <w:t>Семинар для педагогов</w:t>
      </w:r>
    </w:p>
    <w:p w:rsidR="00997A31" w:rsidRPr="00997A31" w:rsidRDefault="00997A31" w:rsidP="00997A31">
      <w:pPr>
        <w:spacing w:line="630" w:lineRule="atLeast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40"/>
          <w:szCs w:val="40"/>
        </w:rPr>
      </w:pPr>
      <w:r>
        <w:rPr>
          <w:rFonts w:ascii="Arial" w:hAnsi="Arial" w:cs="Arial"/>
          <w:b/>
          <w:bCs/>
          <w:color w:val="000000"/>
          <w:kern w:val="36"/>
          <w:sz w:val="40"/>
          <w:szCs w:val="40"/>
        </w:rPr>
        <w:t>«</w:t>
      </w:r>
      <w:r w:rsidRPr="00997A31">
        <w:rPr>
          <w:rFonts w:ascii="Arial" w:hAnsi="Arial" w:cs="Arial"/>
          <w:b/>
          <w:bCs/>
          <w:color w:val="000000"/>
          <w:kern w:val="36"/>
          <w:sz w:val="40"/>
          <w:szCs w:val="40"/>
        </w:rPr>
        <w:t>Отрицательные эмоции: гнев, злость, вспышки агрессии. Чем вызваны и как с ними справляться</w:t>
      </w:r>
      <w:r>
        <w:rPr>
          <w:rFonts w:ascii="Arial" w:hAnsi="Arial" w:cs="Arial"/>
          <w:b/>
          <w:bCs/>
          <w:color w:val="000000"/>
          <w:kern w:val="36"/>
          <w:sz w:val="40"/>
          <w:szCs w:val="40"/>
        </w:rPr>
        <w:t>»</w:t>
      </w:r>
    </w:p>
    <w:p w:rsidR="00997A31" w:rsidRPr="00C25490" w:rsidRDefault="00997A31" w:rsidP="00997A31">
      <w:pPr>
        <w:spacing w:after="0" w:line="240" w:lineRule="auto"/>
        <w:rPr>
          <w:sz w:val="24"/>
          <w:szCs w:val="24"/>
        </w:rPr>
      </w:pPr>
      <w:r>
        <w:rPr>
          <w:rFonts w:ascii="Open Sans" w:hAnsi="Open Sans"/>
          <w:sz w:val="21"/>
          <w:szCs w:val="21"/>
        </w:rPr>
        <w:t xml:space="preserve"> </w:t>
      </w:r>
    </w:p>
    <w:p w:rsidR="00997A31" w:rsidRPr="00C25490" w:rsidRDefault="00997A31" w:rsidP="00997A31">
      <w:pPr>
        <w:spacing w:after="0" w:line="240" w:lineRule="auto"/>
        <w:ind w:left="150" w:right="300"/>
        <w:textAlignment w:val="baseline"/>
        <w:rPr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Случалось ли вам в последние месяцы или даже годы испытывать такие отрицательные эмоции как </w:t>
      </w:r>
      <w:r w:rsidRPr="00C25490">
        <w:rPr>
          <w:b/>
          <w:bCs/>
          <w:sz w:val="24"/>
          <w:szCs w:val="24"/>
        </w:rPr>
        <w:t>гнев, злость, раздражение, необъяснимую агрессию</w:t>
      </w:r>
      <w:r w:rsidRPr="00C25490">
        <w:rPr>
          <w:sz w:val="24"/>
          <w:szCs w:val="24"/>
        </w:rPr>
        <w:t>?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proofErr w:type="gramStart"/>
      <w:r w:rsidRPr="00C25490">
        <w:rPr>
          <w:sz w:val="24"/>
          <w:szCs w:val="24"/>
        </w:rPr>
        <w:t>Казалось бы</w:t>
      </w:r>
      <w:proofErr w:type="gramEnd"/>
      <w:r w:rsidRPr="00C25490">
        <w:rPr>
          <w:sz w:val="24"/>
          <w:szCs w:val="24"/>
        </w:rPr>
        <w:t xml:space="preserve"> все хорошо, ничего такого не происходит, что может вывести из себя, но внутри вдруг начинает нарастать беспричинное раздражение.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Порой это происходит вспышками, похожими на приливы и отливы: вдруг накатило, спустя время отпустило, потом процесс повторяется.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Такое состояние выводит из равновесия, вы впадаете в отчаяние, и кажется, будто </w:t>
      </w:r>
      <w:r w:rsidRPr="00C25490">
        <w:rPr>
          <w:b/>
          <w:bCs/>
          <w:sz w:val="24"/>
          <w:szCs w:val="24"/>
        </w:rPr>
        <w:t>теряете контроль над своими эмоциями</w:t>
      </w:r>
      <w:r w:rsidRPr="00C25490">
        <w:rPr>
          <w:sz w:val="24"/>
          <w:szCs w:val="24"/>
        </w:rPr>
        <w:t>.</w:t>
      </w:r>
    </w:p>
    <w:p w:rsidR="00997A31" w:rsidRPr="00997A31" w:rsidRDefault="00997A31" w:rsidP="00997A31">
      <w:pPr>
        <w:spacing w:before="450" w:after="300" w:line="312" w:lineRule="atLeast"/>
        <w:textAlignment w:val="baseline"/>
        <w:outlineLvl w:val="1"/>
        <w:rPr>
          <w:rFonts w:ascii="Arial" w:hAnsi="Arial" w:cs="Arial"/>
          <w:b/>
          <w:bCs/>
          <w:sz w:val="36"/>
          <w:szCs w:val="36"/>
        </w:rPr>
      </w:pPr>
      <w:r w:rsidRPr="00997A31">
        <w:rPr>
          <w:rFonts w:ascii="Arial" w:hAnsi="Arial" w:cs="Arial"/>
          <w:b/>
          <w:bCs/>
          <w:sz w:val="36"/>
          <w:szCs w:val="36"/>
        </w:rPr>
        <w:t>В чем причина необъяснимой агрессии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 xml:space="preserve"> Накопившиеся отрицательные эмоции требуют выхода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Если вы прислушиваетесь к себе, пытаетесь разобраться в происходящих событиях, стараетесь осознавать свои поступки, поведение и мысли, то вы уже пришли к пониманию, что без принятия себя целиком не получится решить накопившиеся жизненные задачки и получить удовлетворение от жизни.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Как только вы приняли решение принять, простить себя, узнать свою теневую сторону, ваши отрицательные эмоции, качества, которые все это время таились внутри, начали давать о себе знать.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Подавленные эмоции откликнулись на ваш зов показать себя. И раз вы готовы принять их, они стали </w:t>
      </w:r>
      <w:r w:rsidRPr="00C25490">
        <w:rPr>
          <w:b/>
          <w:bCs/>
          <w:sz w:val="24"/>
          <w:szCs w:val="24"/>
        </w:rPr>
        <w:t>выходить наружу</w:t>
      </w:r>
      <w:r w:rsidRPr="00C25490">
        <w:rPr>
          <w:sz w:val="24"/>
          <w:szCs w:val="24"/>
        </w:rPr>
        <w:t>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Чем больше у вас было переживаний, психологических травм, тем больше эмоций хранит ваше тело и подсознание.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И все это теперь готово выйти на поверхность.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Безусловно все теневые аспекты несут в себе дар, а эмоции — жемчужины мудрости. Но мы сегодня не об этом</w:t>
      </w:r>
      <w:r>
        <w:rPr>
          <w:sz w:val="24"/>
          <w:szCs w:val="24"/>
        </w:rPr>
        <w:t>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>
        <w:rPr>
          <w:rFonts w:ascii="Arial" w:hAnsi="Arial" w:cs="Arial"/>
          <w:b/>
          <w:bCs/>
          <w:color w:val="D54844"/>
          <w:sz w:val="42"/>
          <w:szCs w:val="42"/>
        </w:rPr>
        <w:lastRenderedPageBreak/>
        <w:t xml:space="preserve"> 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Почему важно «выпускать пар»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Напомню, что эмоции нельзя подавлять, нужно дать им выход. </w:t>
      </w:r>
      <w:r w:rsidRPr="00C25490">
        <w:rPr>
          <w:b/>
          <w:bCs/>
          <w:sz w:val="24"/>
          <w:szCs w:val="24"/>
        </w:rPr>
        <w:t>Сделать вид, что их нет — не получится.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Представьте кастрюлю с водой на плите — это вы. Нагревающаяся вода — ваши эмоции. Когда вода закипает, крышка начинает подскакивать.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Вы усилием воли держите эту крышку, то есть</w:t>
      </w:r>
      <w:r w:rsidRPr="00C25490">
        <w:rPr>
          <w:b/>
          <w:bCs/>
          <w:sz w:val="24"/>
          <w:szCs w:val="24"/>
        </w:rPr>
        <w:t> подавляете эмоции</w:t>
      </w:r>
      <w:r w:rsidRPr="00C25490">
        <w:rPr>
          <w:sz w:val="24"/>
          <w:szCs w:val="24"/>
        </w:rPr>
        <w:t>. Но иногда эта крышка отскакивает сама под напором пара или кто-то извне (ребенок, близкий или посторонний человек, а может внешнее событие) эту крышку открывает. И тогда выходит пар.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Есть такое выражение — «выпустить пар», то есть выплеснуть эмоции. Если рядом в этот момент никого нет, пар рассеивается, вы расслабляетесь.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Но если кто-то «помог» снять крышку, то весь пар направляется на этого человека.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И нужно обладать огромной волей и осознанностью, чтобы в эту секунду сдержаться и суметь направить весь этот поток эмоций в нейтральное пространство.</w:t>
      </w:r>
    </w:p>
    <w:p w:rsid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Многие начинают испытывать чувство вины за свою агрессию, проявленную по отношению к близким, детям, родителям.</w:t>
      </w:r>
    </w:p>
    <w:p w:rsid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1"/>
        <w:rPr>
          <w:rFonts w:ascii="Arial" w:hAnsi="Arial" w:cs="Arial"/>
          <w:b/>
          <w:bCs/>
          <w:color w:val="D54844"/>
          <w:sz w:val="36"/>
          <w:szCs w:val="36"/>
        </w:rPr>
      </w:pPr>
      <w:r w:rsidRPr="00C25490">
        <w:rPr>
          <w:rFonts w:ascii="Arial" w:hAnsi="Arial" w:cs="Arial"/>
          <w:b/>
          <w:bCs/>
          <w:color w:val="D54844"/>
          <w:sz w:val="36"/>
          <w:szCs w:val="36"/>
        </w:rPr>
        <w:t>5 способов отпустить отрицательные эмоции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1. Превратите отрицательные эмоции в золото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Любое проявление негативных эмоций скрывает в себе дар.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Научитесь видеть его, и тогда вы не будете пугаться очередной вспышки гнева, злости. А процесс отпускания, преображения будет происходить гармоничней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Когда вы чувствуете гнев или негодование и не пытаетесь «избавиться» от этих эмоций или судить себя за их переживание, вы можете увидеть их как </w:t>
      </w:r>
      <w:r w:rsidRPr="00C25490">
        <w:rPr>
          <w:b/>
          <w:bCs/>
          <w:sz w:val="24"/>
          <w:szCs w:val="24"/>
        </w:rPr>
        <w:t>творческую энергию</w:t>
      </w:r>
      <w:r w:rsidRPr="00C25490">
        <w:rPr>
          <w:sz w:val="24"/>
          <w:szCs w:val="24"/>
        </w:rPr>
        <w:t>, которая просто нуждается в правильном выходе.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Гнев и негодование — это та творческая энергия, которая еще не нашла продуктивного выхода. Эта энергия просто нуждается в вашем руководстве, чтобы двигаться в правильном направлении.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lastRenderedPageBreak/>
        <w:t>Таким образом, именно те энергии, которые ощущались неудобными и болезненными для вас в прошлом, могут стать </w:t>
      </w:r>
      <w:r w:rsidRPr="00C25490">
        <w:rPr>
          <w:b/>
          <w:bCs/>
          <w:sz w:val="24"/>
          <w:szCs w:val="24"/>
        </w:rPr>
        <w:t>энергетическим золотом</w:t>
      </w:r>
      <w:r w:rsidRPr="00C25490">
        <w:rPr>
          <w:sz w:val="24"/>
          <w:szCs w:val="24"/>
        </w:rPr>
        <w:t>, когда вы им дадите здоровый выход.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2. Обращайтесь за помощью к высшим силам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Не забывайте, что вы никогда не остаетесь одни. С вами рядом всегда ваши помощники — ангелы, духовные наставники</w:t>
      </w:r>
      <w:r>
        <w:rPr>
          <w:sz w:val="24"/>
          <w:szCs w:val="24"/>
        </w:rPr>
        <w:t>, ваша вера!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Просите высшие силы, чтобы </w:t>
      </w:r>
      <w:r w:rsidRPr="00C25490">
        <w:rPr>
          <w:b/>
          <w:bCs/>
          <w:sz w:val="24"/>
          <w:szCs w:val="24"/>
        </w:rPr>
        <w:t>дозировали выход агрессии</w:t>
      </w:r>
      <w:r w:rsidRPr="00C25490">
        <w:rPr>
          <w:sz w:val="24"/>
          <w:szCs w:val="24"/>
        </w:rPr>
        <w:t> и других негативных эмоциональных проявлений.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Используйте все известные вам способы, чтобы объяснить вашим духовным наставникам, как вы хотите пережить гнев, злость и раздражение.</w:t>
      </w:r>
    </w:p>
    <w:p w:rsidR="00997A31" w:rsidRP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Просите показать, понятным для вас языком, способы освобождения от деструктивных эмоций и будьте внимательны, чтобы не пропустить ответ.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3. Займитесь регулярными физическими упражнениями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Часто на пути духовного роста люди забывают о своем физическом теле, перестают должным образом заботиться о себе.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Если вас одолевают бесконтрольные вспышки гнева и агрессии, значит, пришло время </w:t>
      </w:r>
      <w:r w:rsidRPr="00C25490">
        <w:rPr>
          <w:b/>
          <w:bCs/>
          <w:sz w:val="24"/>
          <w:szCs w:val="24"/>
        </w:rPr>
        <w:t>направить внимание на свое тело</w:t>
      </w:r>
      <w:r w:rsidRPr="00C25490">
        <w:rPr>
          <w:sz w:val="24"/>
          <w:szCs w:val="24"/>
        </w:rPr>
        <w:t>, обратиться к нему за помощью.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Найдите для себя свой, удобный для вас, вид физических упражнений.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Кому-то больше подойдет быстрая ходьба или пробежки, другим — силовые тренировки.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 xml:space="preserve">Для кого-то наилучший способ выпуска застоявшихся эмоций будут танцы, йога, </w:t>
      </w:r>
      <w:proofErr w:type="spellStart"/>
      <w:r w:rsidRPr="00C25490">
        <w:rPr>
          <w:sz w:val="24"/>
          <w:szCs w:val="24"/>
        </w:rPr>
        <w:t>пилатес</w:t>
      </w:r>
      <w:proofErr w:type="spellEnd"/>
      <w:r w:rsidRPr="00C25490">
        <w:rPr>
          <w:sz w:val="24"/>
          <w:szCs w:val="24"/>
        </w:rPr>
        <w:t xml:space="preserve"> или стретчинг.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Важно! Во время занятий концентрируйтесь на физических ощущениях, удерживайте цель — для чего вы это делаете, пребывайте в настоящем моменте.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Часть агрессии будет уходить вместе с занятиями. Но при условии, что вы введете их в свой ежедневный график и будете выполнять их не только когда вами уже овладели гнев, злость или ярость, а регулярно, в профилактических целях.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По своему опыту скажу, что я долго шла к тому, чтобы начать заниматься фитнесом или йогой. Мотивировала себя различными способами. Но ничего особо не менялось.</w:t>
      </w:r>
    </w:p>
    <w:p w:rsidR="00997A31" w:rsidRP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lastRenderedPageBreak/>
        <w:t>В итоге самой эффективной для меня мотивацией стал именно сброс излишней энергии, несущей в себе негатив. Не хотелось, чтобы это регулярно обрушивалось на моего ребенка и близких людей.</w:t>
      </w:r>
      <w:r>
        <w:rPr>
          <w:rFonts w:ascii="Open Sans" w:hAnsi="Open Sans"/>
          <w:color w:val="5E5E5E"/>
          <w:sz w:val="24"/>
          <w:szCs w:val="24"/>
        </w:rPr>
        <w:t xml:space="preserve"> 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4. Оберегайте ваш ресурс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Когда нет сил, любая мелочь выводит из себя. Если добавить к этому еще параллельный процесс выхода отрицательных эмоций, представьте какая буря может начаться.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Поэтому оберегайте ваш ресурс. </w:t>
      </w:r>
      <w:r w:rsidRPr="00C25490">
        <w:rPr>
          <w:b/>
          <w:bCs/>
          <w:sz w:val="24"/>
          <w:szCs w:val="24"/>
        </w:rPr>
        <w:t>Ваше ресурсное состояние — это ваш капитал.</w:t>
      </w:r>
      <w:r w:rsidRPr="00C25490">
        <w:rPr>
          <w:sz w:val="24"/>
          <w:szCs w:val="24"/>
        </w:rPr>
        <w:t> Не растрачивайте его на мелочи и вещи, неважные для вас и забирающие энергию.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Следите, куда направлены ваши мысли, действия, разберитесь с целями и следуйте им. Контролируйте, что вы делаете, ведет ли это занятие к вашей цели, делает ли вас счастливым.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Если наступит очередная вспышка злости или раздражения, вы сможете воспользоваться частью сохраненного ресурса, чтобы экологично освободиться от негативных эмоций и не навредить своим близким.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И не придется потом винить себя за проявленную агрессию по отношению к другим людям.</w:t>
      </w:r>
    </w:p>
    <w:p w:rsidR="00997A31" w:rsidRPr="00C25490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Здесь как с деньгами. Если у вас есть финансовая подушка безопасности, то в случае непредвиденных обстоятельств, вы не будете в стрессе бегать и искать деньги, а воспользуетесь теми, что отложили.</w:t>
      </w:r>
    </w:p>
    <w:p w:rsidR="00997A31" w:rsidRPr="00C25490" w:rsidRDefault="00997A31" w:rsidP="00997A31">
      <w:pPr>
        <w:spacing w:before="450" w:after="300" w:line="312" w:lineRule="atLeast"/>
        <w:textAlignment w:val="baseline"/>
        <w:outlineLvl w:val="2"/>
        <w:rPr>
          <w:rFonts w:ascii="Arial" w:hAnsi="Arial" w:cs="Arial"/>
          <w:b/>
          <w:bCs/>
          <w:color w:val="D54844"/>
          <w:sz w:val="42"/>
          <w:szCs w:val="42"/>
        </w:rPr>
      </w:pPr>
      <w:r w:rsidRPr="00C25490">
        <w:rPr>
          <w:rFonts w:ascii="Arial" w:hAnsi="Arial" w:cs="Arial"/>
          <w:b/>
          <w:bCs/>
          <w:color w:val="D54844"/>
          <w:sz w:val="42"/>
          <w:szCs w:val="42"/>
        </w:rPr>
        <w:t>5. Осознайте, что процесс освобождения от отрицательных эмоций необходим и вам</w:t>
      </w:r>
    </w:p>
    <w:p w:rsidR="00997A31" w:rsidRP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C25490">
        <w:rPr>
          <w:sz w:val="24"/>
          <w:szCs w:val="24"/>
        </w:rPr>
        <w:t>Воспринимайте выход негативных эмоций как один из этапов полного принятия себя, </w:t>
      </w:r>
      <w:r w:rsidRPr="00C25490">
        <w:rPr>
          <w:b/>
          <w:bCs/>
          <w:sz w:val="24"/>
          <w:szCs w:val="24"/>
        </w:rPr>
        <w:t>возвращения к себе</w:t>
      </w:r>
      <w:r w:rsidRPr="00C25490">
        <w:rPr>
          <w:sz w:val="24"/>
          <w:szCs w:val="24"/>
        </w:rPr>
        <w:t>. Пока вы от них не освободитесь, они будут заслонять от вас истину, настоящего себя.</w:t>
      </w:r>
      <w:r>
        <w:rPr>
          <w:sz w:val="24"/>
          <w:szCs w:val="24"/>
        </w:rPr>
        <w:t xml:space="preserve"> </w:t>
      </w:r>
      <w:proofErr w:type="gramStart"/>
      <w:r w:rsidRPr="00C25490">
        <w:rPr>
          <w:b/>
          <w:bCs/>
          <w:sz w:val="24"/>
          <w:szCs w:val="24"/>
        </w:rPr>
        <w:t>Ощутите</w:t>
      </w:r>
      <w:proofErr w:type="gramEnd"/>
      <w:r w:rsidRPr="00C25490">
        <w:rPr>
          <w:b/>
          <w:bCs/>
          <w:sz w:val="24"/>
          <w:szCs w:val="24"/>
        </w:rPr>
        <w:t xml:space="preserve"> свою значимость и неотъемлемую роль в этом процессе освобождения.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sz w:val="36"/>
          <w:szCs w:val="36"/>
        </w:rPr>
      </w:pPr>
      <w:r w:rsidRPr="00997A31">
        <w:rPr>
          <w:b/>
          <w:sz w:val="36"/>
          <w:szCs w:val="36"/>
        </w:rPr>
        <w:t>Подавлять эмоции, особенно негативные, вредно.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 xml:space="preserve"> Обвинять в них кого-то другого или внешние обстоятельства, значит находиться в состоянии жертвы.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Читайте, как вернуть ответственность за свое состояние себе, а также как научиться проживать негативные эмоции так, чтобы не отравиться ими.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Хорошо получается сохранять гармонию, когда вы наедине с собой и нет никаких внешних раздражающих факторов.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 xml:space="preserve">Если вы расстраиваетесь, что вас дергают и не дают побыть наедине с собой, это </w:t>
      </w:r>
      <w:proofErr w:type="gramStart"/>
      <w:r w:rsidRPr="00997A31">
        <w:t>вы  перекладываете</w:t>
      </w:r>
      <w:proofErr w:type="gramEnd"/>
      <w:r w:rsidRPr="00997A31">
        <w:t xml:space="preserve"> ответственность с себя на других людей. Потому что это ВАШ фокус слетает.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lastRenderedPageBreak/>
        <w:t>На самом деле, когда вы находитесь внутри себя, вы наполнены, гармоничны, равновесны, ничто вас не может выдернуть вовне, ничто.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Возможно, это для вас будет открытием, но вы можете быть гармоничными и когда ребенок пищит, кричит, и когда собаки лают, и еще что-то происходит.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Потому что гармоничное состояние первично. Когда вы пребываете в гармонии, ничто извне вас не может выбить из этого состояния. Верните ответственность за себя себе.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Как раз внешними факторами вас могут вынуждать </w:t>
      </w:r>
      <w:r w:rsidRPr="00997A31">
        <w:rPr>
          <w:rStyle w:val="a5"/>
        </w:rPr>
        <w:t>взять ответственность за свои состояния</w:t>
      </w:r>
      <w:r w:rsidRPr="00997A31">
        <w:t>, за свои эмоции, настроение.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Поэтому если вдруг припрет и станет сильно тяжко, смотрите, где вы этого избегаете. Необязательно идти сложным путем, можно пройти более легким: «Да, я увидела. Да, работаю. Да, поняла. Да, приму меры». Это несложный вариант.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Но когда вы отказываетесь видеть и признавать, тут срабатывает принцип тени.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Главное – признание себе: «Я отказываюсь признаться, и все это проецирую вовне — это они меня отвлекают, это они делают, это все они».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Это не они, это я теряю фокус, это я не могу погрузиться внутрь себя, это мне нужны уникальные какие-то обстоятельства, чтобы что-то сделать.</w:t>
      </w:r>
    </w:p>
    <w:p w:rsidR="00997A31" w:rsidRPr="00997A31" w:rsidRDefault="00997A31" w:rsidP="00997A31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997A31">
        <w:t>А по сути диагноз прост – вы в этот момент находитесь не в гармоничном, не в ресурсном состоянии. Поэтому каждый раз возвращайте фокус себе, ответственность себе: «Это мои мысли».</w:t>
      </w:r>
    </w:p>
    <w:p w:rsidR="00997A31" w:rsidRPr="00997A31" w:rsidRDefault="00997A31" w:rsidP="00997A31">
      <w:pPr>
        <w:shd w:val="clear" w:color="auto" w:fill="FFFFFF"/>
        <w:spacing w:before="450" w:after="300" w:line="312" w:lineRule="atLeast"/>
        <w:textAlignment w:val="baseline"/>
        <w:outlineLvl w:val="2"/>
        <w:rPr>
          <w:b/>
          <w:bCs/>
          <w:sz w:val="42"/>
          <w:szCs w:val="42"/>
        </w:rPr>
      </w:pPr>
      <w:r w:rsidRPr="00997A31">
        <w:rPr>
          <w:b/>
          <w:bCs/>
          <w:sz w:val="42"/>
          <w:szCs w:val="42"/>
        </w:rPr>
        <w:t>Как прожить чувство вины, жалости к себе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Есть такие люди, которые выпадают в чувство вины и путают его с ответственностью.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Вина – это про эмоции, стыд – это про действия.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Чувство вины и чувство стыда – это «я себе поставила двойку, я себе вынесла смертельный диагноз». Вы сами вынесли себе приговор.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Только вопрос, за что вы себя осуждаете? За действия – стыд, или за эмоции, за то, что вы ощущаете, чувствуете?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Самый главный гневный критик любого человека – это он сам. Мы себя сами осуждаем. Не справились. Были, например, в ровном состоянии, и вдруг сорвались: на детей, на мужа. Именно за это ощущение провала вы себя осуждаете.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Но вы живой, настоящий человек в физическом теле.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Как только вы станете ангелом, безгрешным, идеальным, перфектным, вы сразу умрете, потому что вам нечего здесь будет делать, смысл нахождения здесь пропадет. Вы ничему новому не научитесь, и ни на чем не вырастете больше.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lastRenderedPageBreak/>
        <w:t>Поэтому шаг за шагом учитесь принимать себя, и в состоянии провала, и в состоянии драмы, и в состоянии жалости к себе.</w:t>
      </w:r>
    </w:p>
    <w:p w:rsidR="00997A31" w:rsidRPr="00997A31" w:rsidRDefault="00997A31" w:rsidP="00997A31">
      <w:pPr>
        <w:shd w:val="clear" w:color="auto" w:fill="FFFFFF"/>
        <w:spacing w:before="450" w:after="300" w:line="312" w:lineRule="atLeast"/>
        <w:textAlignment w:val="baseline"/>
        <w:outlineLvl w:val="2"/>
        <w:rPr>
          <w:b/>
          <w:bCs/>
          <w:sz w:val="42"/>
          <w:szCs w:val="42"/>
        </w:rPr>
      </w:pPr>
      <w:r w:rsidRPr="00997A31">
        <w:rPr>
          <w:b/>
          <w:bCs/>
          <w:sz w:val="42"/>
          <w:szCs w:val="42"/>
        </w:rPr>
        <w:t>Почему важно проживать негативные эмоции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Негативные эмоции нужно проживать, потому что где-то внутри вас есть маленькая часть, тварь дрожащая, которая считает, что вот вы такая.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Ее нельзя затыкать, иначе она уйдет в тень и начнет через ваших мужчин, детей, близких семафорить и говорить: «Забери меня обратно!» С теневыми аспектами так нельзя.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Но и важно </w:t>
      </w:r>
      <w:r w:rsidRPr="00997A31">
        <w:rPr>
          <w:b/>
          <w:bCs/>
          <w:sz w:val="24"/>
          <w:szCs w:val="24"/>
        </w:rPr>
        <w:t>ограничивать по времени</w:t>
      </w:r>
      <w:r w:rsidRPr="00997A31">
        <w:rPr>
          <w:sz w:val="24"/>
          <w:szCs w:val="24"/>
        </w:rPr>
        <w:t> нахождение в этих эмоциях. Прямо по часам засекайте, когда вы даете себе время поныть, повыть, побыть в этом мучительном состоянии.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Ставьте таймер, и когда он прозвенит, переключайтесь, буквально насильно переключайте себя, если требуется. Для кого-то это бытовые вещи, для кого-то — музыка, — спорт. Я, например, заставляю себя чем-то другим заняться — мое время вышло.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У меня был такой случай, когда я лежала в жалости к себе в очередной раз. И внутри что-то начало хихикать: «Слушай, может, хватит, а? Пять минут-то уже прошло, уже даже десять прошло. Наигралась, насмеялась, наплакалась. Давай, выключайся».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У меня отрезвление наступило, и теперь я просто даю себе в этом побыть какое-то определенное количество времени.</w:t>
      </w:r>
    </w:p>
    <w:p w:rsidR="00997A31" w:rsidRPr="00997A31" w:rsidRDefault="00997A31" w:rsidP="00997A31">
      <w:pPr>
        <w:shd w:val="clear" w:color="auto" w:fill="FFFFFF"/>
        <w:spacing w:before="450" w:after="300" w:line="312" w:lineRule="atLeast"/>
        <w:textAlignment w:val="baseline"/>
        <w:outlineLvl w:val="2"/>
        <w:rPr>
          <w:b/>
          <w:bCs/>
          <w:sz w:val="42"/>
          <w:szCs w:val="42"/>
        </w:rPr>
      </w:pPr>
      <w:r w:rsidRPr="00997A31">
        <w:rPr>
          <w:b/>
          <w:bCs/>
          <w:sz w:val="42"/>
          <w:szCs w:val="42"/>
        </w:rPr>
        <w:t>Не озвучивайте ваши жалобы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Важно — не озвучивать ваши страдания никому, поскольку слово имеет сильное влияние, особенно людям 3-D.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Когда у вас недостаток энергии, когда вы в эмоциях, в страхе, у вас нет осознанности, она выключается.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Но обычно мы и начинаем жаловаться в таком состоянии, потому что включаются старые программки, старые рефлексы. В этот момент ваша продвинутая часть спит.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Потому научитесь себя контролировать в такие моменты, сдерживаться, </w:t>
      </w:r>
      <w:r w:rsidRPr="00997A31">
        <w:rPr>
          <w:b/>
          <w:bCs/>
          <w:sz w:val="24"/>
          <w:szCs w:val="24"/>
        </w:rPr>
        <w:t>подавляйте желание пожаловаться</w:t>
      </w:r>
      <w:r w:rsidRPr="00997A31">
        <w:rPr>
          <w:sz w:val="24"/>
          <w:szCs w:val="24"/>
        </w:rPr>
        <w:t>.</w:t>
      </w:r>
    </w:p>
    <w:p w:rsidR="00997A31" w:rsidRPr="00997A31" w:rsidRDefault="00997A31" w:rsidP="00997A31">
      <w:pPr>
        <w:shd w:val="clear" w:color="auto" w:fill="FFFFFF"/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Звоните, разговаривайте с близкими когда вы в гармоничном или ровном состоянии.</w:t>
      </w:r>
      <w:bookmarkStart w:id="0" w:name="_GoBack"/>
      <w:bookmarkEnd w:id="0"/>
    </w:p>
    <w:p w:rsidR="00997A31" w:rsidRPr="00997A31" w:rsidRDefault="00997A31" w:rsidP="00997A31">
      <w:pPr>
        <w:spacing w:after="300"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Надеюсь, я помогла вам понять, что выход негативных эмоций — это естественный процесс, необходимый для вашего развития.</w:t>
      </w:r>
    </w:p>
    <w:p w:rsidR="00997A31" w:rsidRPr="00997A31" w:rsidRDefault="00997A31" w:rsidP="00997A31">
      <w:pPr>
        <w:spacing w:line="240" w:lineRule="auto"/>
        <w:textAlignment w:val="baseline"/>
        <w:rPr>
          <w:sz w:val="24"/>
          <w:szCs w:val="24"/>
        </w:rPr>
      </w:pPr>
      <w:r w:rsidRPr="00997A31">
        <w:rPr>
          <w:sz w:val="24"/>
          <w:szCs w:val="24"/>
        </w:rPr>
        <w:t>Теперь у вас есть понимание причин этого явления и инструменты, которыми вы можете воспользоваться в нужный момент.</w:t>
      </w:r>
    </w:p>
    <w:p w:rsidR="00A069DC" w:rsidRPr="00997A31" w:rsidRDefault="00997A31" w:rsidP="00847E5E">
      <w:pPr>
        <w:pStyle w:val="a3"/>
        <w:ind w:firstLine="708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069DC" w:rsidRPr="00997A31" w:rsidRDefault="00A069DC" w:rsidP="00847E5E">
      <w:pPr>
        <w:pStyle w:val="a3"/>
        <w:ind w:firstLine="708"/>
        <w:rPr>
          <w:color w:val="000000"/>
          <w:sz w:val="27"/>
          <w:szCs w:val="27"/>
        </w:rPr>
      </w:pPr>
    </w:p>
    <w:sectPr w:rsidR="00A069DC" w:rsidRPr="00997A31" w:rsidSect="007213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D13"/>
    <w:multiLevelType w:val="multilevel"/>
    <w:tmpl w:val="946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2"/>
    <w:rsid w:val="000970C3"/>
    <w:rsid w:val="000F0A0B"/>
    <w:rsid w:val="0015525A"/>
    <w:rsid w:val="00157EE4"/>
    <w:rsid w:val="001E6664"/>
    <w:rsid w:val="00222501"/>
    <w:rsid w:val="002E3C6B"/>
    <w:rsid w:val="00354921"/>
    <w:rsid w:val="003E64F2"/>
    <w:rsid w:val="00425E1A"/>
    <w:rsid w:val="005949C0"/>
    <w:rsid w:val="005F0C1A"/>
    <w:rsid w:val="00631CC7"/>
    <w:rsid w:val="00643EE1"/>
    <w:rsid w:val="00681CF6"/>
    <w:rsid w:val="006A4802"/>
    <w:rsid w:val="007B7C1F"/>
    <w:rsid w:val="007E567C"/>
    <w:rsid w:val="007F3323"/>
    <w:rsid w:val="008203DF"/>
    <w:rsid w:val="00847E5E"/>
    <w:rsid w:val="00950B66"/>
    <w:rsid w:val="00963388"/>
    <w:rsid w:val="00981C8F"/>
    <w:rsid w:val="00997A31"/>
    <w:rsid w:val="00A069DC"/>
    <w:rsid w:val="00A30ACC"/>
    <w:rsid w:val="00A80D39"/>
    <w:rsid w:val="00AC2E2D"/>
    <w:rsid w:val="00AE6462"/>
    <w:rsid w:val="00AF507A"/>
    <w:rsid w:val="00B24894"/>
    <w:rsid w:val="00DA190B"/>
    <w:rsid w:val="00DB68B2"/>
    <w:rsid w:val="00E42A89"/>
    <w:rsid w:val="00E55577"/>
    <w:rsid w:val="00E6461C"/>
    <w:rsid w:val="00F33D3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76C"/>
  <w15:docId w15:val="{9E925112-80D4-4D67-8701-2D440261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61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461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uiPriority w:val="22"/>
    <w:qFormat/>
    <w:rsid w:val="00997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 Лосева</cp:lastModifiedBy>
  <cp:revision>5</cp:revision>
  <cp:lastPrinted>2023-10-17T04:48:00Z</cp:lastPrinted>
  <dcterms:created xsi:type="dcterms:W3CDTF">2024-03-13T11:09:00Z</dcterms:created>
  <dcterms:modified xsi:type="dcterms:W3CDTF">2024-05-14T04:25:00Z</dcterms:modified>
</cp:coreProperties>
</file>