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3D9" w:rsidRPr="001049C9" w:rsidRDefault="009E25E8" w:rsidP="009E25E8">
      <w:pPr>
        <w:jc w:val="center"/>
        <w:rPr>
          <w:rFonts w:ascii="Times New Roman" w:hAnsi="Times New Roman" w:cs="Times New Roman"/>
          <w:b/>
          <w:sz w:val="36"/>
          <w:szCs w:val="36"/>
        </w:rPr>
      </w:pPr>
      <w:r w:rsidRPr="001049C9">
        <w:rPr>
          <w:rFonts w:ascii="Times New Roman" w:hAnsi="Times New Roman" w:cs="Times New Roman"/>
          <w:b/>
          <w:sz w:val="36"/>
          <w:szCs w:val="36"/>
        </w:rPr>
        <w:t xml:space="preserve">Сценарный план </w:t>
      </w:r>
      <w:r w:rsidR="00C07FFA" w:rsidRPr="001049C9">
        <w:rPr>
          <w:rFonts w:ascii="Times New Roman" w:hAnsi="Times New Roman" w:cs="Times New Roman"/>
          <w:b/>
          <w:sz w:val="36"/>
          <w:szCs w:val="36"/>
        </w:rPr>
        <w:t>мастер-класса</w:t>
      </w:r>
    </w:p>
    <w:p w:rsidR="00F22DB2" w:rsidRPr="001049C9" w:rsidRDefault="00F22DB2" w:rsidP="009E25E8">
      <w:pPr>
        <w:jc w:val="center"/>
        <w:rPr>
          <w:rFonts w:ascii="Times New Roman" w:hAnsi="Times New Roman" w:cs="Times New Roman"/>
          <w:b/>
          <w:sz w:val="36"/>
          <w:szCs w:val="36"/>
        </w:rPr>
      </w:pPr>
    </w:p>
    <w:p w:rsidR="00266E82" w:rsidRPr="001049C9" w:rsidRDefault="00DF59C8" w:rsidP="00DF59C8">
      <w:pPr>
        <w:jc w:val="both"/>
        <w:rPr>
          <w:rFonts w:ascii="Times New Roman" w:hAnsi="Times New Roman" w:cs="Times New Roman"/>
          <w:sz w:val="36"/>
          <w:szCs w:val="36"/>
        </w:rPr>
      </w:pPr>
      <w:r w:rsidRPr="001049C9">
        <w:rPr>
          <w:rFonts w:ascii="Times New Roman" w:hAnsi="Times New Roman" w:cs="Times New Roman"/>
          <w:b/>
          <w:sz w:val="36"/>
          <w:szCs w:val="36"/>
        </w:rPr>
        <w:t>ФИО педагога:</w:t>
      </w:r>
      <w:r w:rsidRPr="001049C9">
        <w:rPr>
          <w:rFonts w:ascii="Times New Roman" w:hAnsi="Times New Roman" w:cs="Times New Roman"/>
          <w:sz w:val="36"/>
          <w:szCs w:val="36"/>
        </w:rPr>
        <w:t xml:space="preserve"> </w:t>
      </w:r>
      <w:r w:rsidR="002F2D11" w:rsidRPr="001049C9">
        <w:rPr>
          <w:rFonts w:ascii="Times New Roman" w:hAnsi="Times New Roman" w:cs="Times New Roman"/>
          <w:sz w:val="36"/>
          <w:szCs w:val="36"/>
        </w:rPr>
        <w:t>Соколова Ольга Александровна</w:t>
      </w:r>
    </w:p>
    <w:p w:rsidR="002F2D11" w:rsidRPr="001049C9" w:rsidRDefault="00DF59C8" w:rsidP="00DF59C8">
      <w:pPr>
        <w:jc w:val="both"/>
        <w:rPr>
          <w:rFonts w:ascii="Times New Roman" w:hAnsi="Times New Roman" w:cs="Times New Roman"/>
          <w:sz w:val="36"/>
          <w:szCs w:val="36"/>
        </w:rPr>
      </w:pPr>
      <w:r w:rsidRPr="001049C9">
        <w:rPr>
          <w:rFonts w:ascii="Times New Roman" w:hAnsi="Times New Roman" w:cs="Times New Roman"/>
          <w:b/>
          <w:sz w:val="36"/>
          <w:szCs w:val="36"/>
        </w:rPr>
        <w:t>Тема:</w:t>
      </w:r>
      <w:r w:rsidRPr="001049C9">
        <w:rPr>
          <w:rFonts w:ascii="Times New Roman" w:hAnsi="Times New Roman" w:cs="Times New Roman"/>
          <w:sz w:val="36"/>
          <w:szCs w:val="36"/>
        </w:rPr>
        <w:t xml:space="preserve"> </w:t>
      </w:r>
      <w:r w:rsidR="002F2D11" w:rsidRPr="001049C9">
        <w:rPr>
          <w:rFonts w:ascii="Times New Roman" w:hAnsi="Times New Roman" w:cs="Times New Roman"/>
          <w:sz w:val="36"/>
          <w:szCs w:val="36"/>
        </w:rPr>
        <w:t>«Логопедические игры на кухне»</w:t>
      </w:r>
    </w:p>
    <w:p w:rsidR="002F2D11" w:rsidRPr="001049C9" w:rsidRDefault="00DF59C8" w:rsidP="002F2D11">
      <w:pPr>
        <w:jc w:val="both"/>
        <w:rPr>
          <w:rFonts w:ascii="Times New Roman" w:hAnsi="Times New Roman" w:cs="Times New Roman"/>
          <w:sz w:val="36"/>
          <w:szCs w:val="36"/>
        </w:rPr>
      </w:pPr>
      <w:r w:rsidRPr="001049C9">
        <w:rPr>
          <w:rFonts w:ascii="Times New Roman" w:hAnsi="Times New Roman" w:cs="Times New Roman"/>
          <w:b/>
          <w:sz w:val="36"/>
          <w:szCs w:val="36"/>
        </w:rPr>
        <w:t>Цель:</w:t>
      </w:r>
      <w:r w:rsidR="002F2D11" w:rsidRPr="001049C9">
        <w:rPr>
          <w:rFonts w:ascii="Times New Roman" w:hAnsi="Times New Roman" w:cs="Times New Roman"/>
          <w:sz w:val="36"/>
          <w:szCs w:val="36"/>
        </w:rPr>
        <w:t xml:space="preserve"> знакомство родителей с игровыми приёмами при организации совместной деятельности с детьми в домашних условиях; формирование педагогической компетентности родителей в вопросах гармонизации внутрисемейных отношений. </w:t>
      </w:r>
    </w:p>
    <w:p w:rsidR="00DF59C8" w:rsidRPr="001049C9" w:rsidRDefault="00DF59C8" w:rsidP="00B971B0">
      <w:pPr>
        <w:pStyle w:val="a5"/>
        <w:shd w:val="clear" w:color="auto" w:fill="FFFFFF"/>
        <w:spacing w:before="0" w:beforeAutospacing="0" w:after="150" w:afterAutospacing="0"/>
        <w:rPr>
          <w:rFonts w:ascii="Arial" w:hAnsi="Arial" w:cs="Arial"/>
          <w:color w:val="000000"/>
          <w:sz w:val="36"/>
          <w:szCs w:val="36"/>
        </w:rPr>
      </w:pPr>
      <w:r w:rsidRPr="001049C9">
        <w:rPr>
          <w:b/>
          <w:sz w:val="36"/>
          <w:szCs w:val="36"/>
        </w:rPr>
        <w:t>Задачи:</w:t>
      </w:r>
      <w:r w:rsidR="002F2D11" w:rsidRPr="001049C9">
        <w:rPr>
          <w:rFonts w:ascii="Arial" w:hAnsi="Arial" w:cs="Arial"/>
          <w:color w:val="000000"/>
          <w:sz w:val="36"/>
          <w:szCs w:val="36"/>
        </w:rPr>
        <w:t xml:space="preserve"> </w:t>
      </w:r>
    </w:p>
    <w:p w:rsidR="00266E82" w:rsidRPr="001049C9" w:rsidRDefault="00DF59C8" w:rsidP="00661B09">
      <w:pPr>
        <w:spacing w:after="0"/>
        <w:jc w:val="both"/>
        <w:rPr>
          <w:rFonts w:ascii="Times New Roman" w:hAnsi="Times New Roman" w:cs="Times New Roman"/>
          <w:sz w:val="36"/>
          <w:szCs w:val="36"/>
        </w:rPr>
      </w:pPr>
      <w:r w:rsidRPr="001049C9">
        <w:rPr>
          <w:rFonts w:ascii="Times New Roman" w:hAnsi="Times New Roman" w:cs="Times New Roman"/>
          <w:i/>
          <w:sz w:val="36"/>
          <w:szCs w:val="36"/>
        </w:rPr>
        <w:t>- образовательные:</w:t>
      </w:r>
      <w:r w:rsidR="00065BDF" w:rsidRPr="001049C9">
        <w:rPr>
          <w:rFonts w:ascii="Times New Roman" w:hAnsi="Times New Roman" w:cs="Times New Roman"/>
          <w:sz w:val="36"/>
          <w:szCs w:val="36"/>
        </w:rPr>
        <w:t xml:space="preserve"> </w:t>
      </w:r>
      <w:r w:rsidR="008008D6" w:rsidRPr="001049C9">
        <w:rPr>
          <w:rFonts w:ascii="Times New Roman" w:hAnsi="Times New Roman" w:cs="Times New Roman"/>
          <w:bCs/>
          <w:sz w:val="36"/>
          <w:szCs w:val="36"/>
        </w:rPr>
        <w:t xml:space="preserve">формировать у родителей представления о значении игры в развитии </w:t>
      </w:r>
      <w:r w:rsidR="00CB77FE" w:rsidRPr="001049C9">
        <w:rPr>
          <w:rFonts w:ascii="Times New Roman" w:hAnsi="Times New Roman" w:cs="Times New Roman"/>
          <w:bCs/>
          <w:sz w:val="36"/>
          <w:szCs w:val="36"/>
        </w:rPr>
        <w:t xml:space="preserve">речи </w:t>
      </w:r>
      <w:r w:rsidR="008008D6" w:rsidRPr="001049C9">
        <w:rPr>
          <w:rFonts w:ascii="Times New Roman" w:hAnsi="Times New Roman" w:cs="Times New Roman"/>
          <w:bCs/>
          <w:sz w:val="36"/>
          <w:szCs w:val="36"/>
        </w:rPr>
        <w:t>ребенка</w:t>
      </w:r>
      <w:r w:rsidR="008008D6" w:rsidRPr="001049C9">
        <w:rPr>
          <w:rFonts w:ascii="Times New Roman" w:hAnsi="Times New Roman" w:cs="Times New Roman"/>
          <w:color w:val="000000"/>
          <w:sz w:val="36"/>
          <w:szCs w:val="36"/>
        </w:rPr>
        <w:t>;</w:t>
      </w:r>
    </w:p>
    <w:p w:rsidR="00DF59C8" w:rsidRPr="001049C9" w:rsidRDefault="008008D6" w:rsidP="00B971B0">
      <w:pPr>
        <w:pStyle w:val="a5"/>
        <w:shd w:val="clear" w:color="auto" w:fill="FFFFFF"/>
        <w:spacing w:before="0" w:beforeAutospacing="0" w:after="0" w:afterAutospacing="0"/>
        <w:jc w:val="both"/>
        <w:rPr>
          <w:color w:val="000000"/>
          <w:sz w:val="36"/>
          <w:szCs w:val="36"/>
        </w:rPr>
      </w:pPr>
      <w:r w:rsidRPr="001049C9">
        <w:rPr>
          <w:i/>
          <w:sz w:val="36"/>
          <w:szCs w:val="36"/>
        </w:rPr>
        <w:t xml:space="preserve">- </w:t>
      </w:r>
      <w:r w:rsidR="00DF59C8" w:rsidRPr="001049C9">
        <w:rPr>
          <w:i/>
          <w:sz w:val="36"/>
          <w:szCs w:val="36"/>
        </w:rPr>
        <w:t>коррекционно-развивающие:</w:t>
      </w:r>
      <w:r w:rsidR="002F2A4E" w:rsidRPr="001049C9">
        <w:rPr>
          <w:sz w:val="36"/>
          <w:szCs w:val="36"/>
        </w:rPr>
        <w:t xml:space="preserve"> </w:t>
      </w:r>
      <w:r w:rsidR="00B971B0" w:rsidRPr="001049C9">
        <w:rPr>
          <w:color w:val="000000"/>
          <w:sz w:val="36"/>
          <w:szCs w:val="36"/>
        </w:rPr>
        <w:t>совершенствовать формы родительского взаимодействия в процессе проведения специальных игр для коррекции и профилактики нарушений устной речи детей в условиях домашнего окружения, развивать речь и воображение ребёнка</w:t>
      </w:r>
      <w:r w:rsidRPr="001049C9">
        <w:rPr>
          <w:color w:val="000000"/>
          <w:sz w:val="36"/>
          <w:szCs w:val="36"/>
        </w:rPr>
        <w:t>;</w:t>
      </w:r>
      <w:r w:rsidR="00B971B0" w:rsidRPr="001049C9">
        <w:rPr>
          <w:color w:val="000000"/>
          <w:sz w:val="36"/>
          <w:szCs w:val="36"/>
        </w:rPr>
        <w:t xml:space="preserve"> </w:t>
      </w:r>
    </w:p>
    <w:p w:rsidR="00DF59C8" w:rsidRPr="001049C9" w:rsidRDefault="00DF59C8" w:rsidP="00B971B0">
      <w:pPr>
        <w:spacing w:after="0"/>
        <w:jc w:val="both"/>
        <w:rPr>
          <w:rFonts w:ascii="Times New Roman" w:hAnsi="Times New Roman" w:cs="Times New Roman"/>
          <w:sz w:val="36"/>
          <w:szCs w:val="36"/>
        </w:rPr>
      </w:pPr>
      <w:r w:rsidRPr="001049C9">
        <w:rPr>
          <w:rFonts w:ascii="Times New Roman" w:hAnsi="Times New Roman" w:cs="Times New Roman"/>
          <w:i/>
          <w:sz w:val="36"/>
          <w:szCs w:val="36"/>
        </w:rPr>
        <w:t>- воспитательные:</w:t>
      </w:r>
      <w:r w:rsidR="00CA1C6A" w:rsidRPr="001049C9">
        <w:rPr>
          <w:rFonts w:ascii="Times New Roman" w:hAnsi="Times New Roman" w:cs="Times New Roman"/>
          <w:sz w:val="36"/>
          <w:szCs w:val="36"/>
        </w:rPr>
        <w:t xml:space="preserve"> </w:t>
      </w:r>
      <w:r w:rsidR="00B971B0" w:rsidRPr="001049C9">
        <w:rPr>
          <w:rFonts w:ascii="Times New Roman" w:hAnsi="Times New Roman" w:cs="Times New Roman"/>
          <w:sz w:val="36"/>
          <w:szCs w:val="36"/>
        </w:rPr>
        <w:t>привлечь внимание родителей к детской игре, как деятельности, которая в условиях семьи наиболее полно удовлетворяет потребности ребенка в познавательном, развивающем и эмоциональном обще</w:t>
      </w:r>
      <w:r w:rsidR="00CB77FE" w:rsidRPr="001049C9">
        <w:rPr>
          <w:rFonts w:ascii="Times New Roman" w:hAnsi="Times New Roman" w:cs="Times New Roman"/>
          <w:sz w:val="36"/>
          <w:szCs w:val="36"/>
        </w:rPr>
        <w:t xml:space="preserve">нии </w:t>
      </w:r>
      <w:proofErr w:type="gramStart"/>
      <w:r w:rsidR="00CB77FE" w:rsidRPr="001049C9">
        <w:rPr>
          <w:rFonts w:ascii="Times New Roman" w:hAnsi="Times New Roman" w:cs="Times New Roman"/>
          <w:sz w:val="36"/>
          <w:szCs w:val="36"/>
        </w:rPr>
        <w:t>со</w:t>
      </w:r>
      <w:proofErr w:type="gramEnd"/>
      <w:r w:rsidR="00CB77FE" w:rsidRPr="001049C9">
        <w:rPr>
          <w:rFonts w:ascii="Times New Roman" w:hAnsi="Times New Roman" w:cs="Times New Roman"/>
          <w:sz w:val="36"/>
          <w:szCs w:val="36"/>
        </w:rPr>
        <w:t xml:space="preserve"> взрослыми и сверстниками.</w:t>
      </w:r>
    </w:p>
    <w:p w:rsidR="00266E82" w:rsidRPr="001049C9" w:rsidRDefault="00250129" w:rsidP="00DF59C8">
      <w:pPr>
        <w:jc w:val="both"/>
        <w:rPr>
          <w:rFonts w:ascii="Times New Roman" w:hAnsi="Times New Roman" w:cs="Times New Roman"/>
          <w:sz w:val="36"/>
          <w:szCs w:val="36"/>
        </w:rPr>
      </w:pPr>
      <w:proofErr w:type="gramStart"/>
      <w:r w:rsidRPr="001049C9">
        <w:rPr>
          <w:rFonts w:ascii="Times New Roman" w:hAnsi="Times New Roman" w:cs="Times New Roman"/>
          <w:b/>
          <w:sz w:val="36"/>
          <w:szCs w:val="36"/>
        </w:rPr>
        <w:t>Оборудование:</w:t>
      </w:r>
      <w:r w:rsidR="00783ED9" w:rsidRPr="001049C9">
        <w:rPr>
          <w:rFonts w:ascii="Times New Roman" w:hAnsi="Times New Roman" w:cs="Times New Roman"/>
          <w:b/>
          <w:sz w:val="36"/>
          <w:szCs w:val="36"/>
        </w:rPr>
        <w:t xml:space="preserve"> </w:t>
      </w:r>
      <w:r w:rsidR="006D1595" w:rsidRPr="001049C9">
        <w:rPr>
          <w:rFonts w:ascii="Times New Roman" w:hAnsi="Times New Roman" w:cs="Times New Roman"/>
          <w:sz w:val="36"/>
          <w:szCs w:val="36"/>
        </w:rPr>
        <w:t xml:space="preserve">крупы, </w:t>
      </w:r>
      <w:r w:rsidR="000141BE" w:rsidRPr="001049C9">
        <w:rPr>
          <w:rFonts w:ascii="Times New Roman" w:hAnsi="Times New Roman" w:cs="Times New Roman"/>
          <w:sz w:val="36"/>
          <w:szCs w:val="36"/>
        </w:rPr>
        <w:t>ложки, вилки,</w:t>
      </w:r>
      <w:r w:rsidR="00883448" w:rsidRPr="001049C9">
        <w:rPr>
          <w:rFonts w:ascii="Times New Roman" w:hAnsi="Times New Roman" w:cs="Times New Roman"/>
          <w:sz w:val="36"/>
          <w:szCs w:val="36"/>
        </w:rPr>
        <w:t xml:space="preserve"> трубочки для коктейля, </w:t>
      </w:r>
      <w:r w:rsidR="000141BE" w:rsidRPr="001049C9">
        <w:rPr>
          <w:rFonts w:ascii="Times New Roman" w:hAnsi="Times New Roman" w:cs="Times New Roman"/>
          <w:sz w:val="36"/>
          <w:szCs w:val="36"/>
        </w:rPr>
        <w:t xml:space="preserve"> пластмассовые яйца, наполненные крупой, бумага, гуашь.</w:t>
      </w:r>
      <w:r w:rsidR="000141BE" w:rsidRPr="001049C9">
        <w:rPr>
          <w:rFonts w:ascii="Times New Roman" w:hAnsi="Times New Roman" w:cs="Times New Roman"/>
          <w:b/>
          <w:sz w:val="36"/>
          <w:szCs w:val="36"/>
        </w:rPr>
        <w:t xml:space="preserve"> </w:t>
      </w:r>
      <w:proofErr w:type="gramEnd"/>
    </w:p>
    <w:p w:rsidR="00266E82" w:rsidRPr="001049C9" w:rsidRDefault="004513D8" w:rsidP="00DF59C8">
      <w:pPr>
        <w:jc w:val="both"/>
        <w:rPr>
          <w:rFonts w:ascii="Times New Roman" w:hAnsi="Times New Roman" w:cs="Times New Roman"/>
          <w:sz w:val="36"/>
          <w:szCs w:val="36"/>
        </w:rPr>
      </w:pPr>
      <w:proofErr w:type="gramStart"/>
      <w:r w:rsidRPr="001049C9">
        <w:rPr>
          <w:rFonts w:ascii="Times New Roman" w:hAnsi="Times New Roman" w:cs="Times New Roman"/>
          <w:b/>
          <w:sz w:val="36"/>
          <w:szCs w:val="36"/>
        </w:rPr>
        <w:t>СОТ, технологии</w:t>
      </w:r>
      <w:r w:rsidR="00250129" w:rsidRPr="001049C9">
        <w:rPr>
          <w:rFonts w:ascii="Times New Roman" w:hAnsi="Times New Roman" w:cs="Times New Roman"/>
          <w:b/>
          <w:sz w:val="36"/>
          <w:szCs w:val="36"/>
        </w:rPr>
        <w:t>, методы:</w:t>
      </w:r>
      <w:r w:rsidR="00783ED9" w:rsidRPr="001049C9">
        <w:rPr>
          <w:sz w:val="36"/>
          <w:szCs w:val="36"/>
        </w:rPr>
        <w:t xml:space="preserve"> </w:t>
      </w:r>
      <w:r w:rsidR="00783ED9" w:rsidRPr="001049C9">
        <w:rPr>
          <w:rFonts w:ascii="Times New Roman" w:hAnsi="Times New Roman" w:cs="Times New Roman"/>
          <w:sz w:val="36"/>
          <w:szCs w:val="36"/>
        </w:rPr>
        <w:t>экран, проектор, компьютерная презентация, музыкальное и звуковое сопровождение.</w:t>
      </w:r>
      <w:proofErr w:type="gramEnd"/>
    </w:p>
    <w:p w:rsidR="00250129" w:rsidRPr="001049C9" w:rsidRDefault="00250129" w:rsidP="00DF59C8">
      <w:pPr>
        <w:jc w:val="both"/>
        <w:rPr>
          <w:rFonts w:ascii="Times New Roman" w:hAnsi="Times New Roman" w:cs="Times New Roman"/>
          <w:sz w:val="36"/>
          <w:szCs w:val="36"/>
        </w:rPr>
      </w:pPr>
      <w:r w:rsidRPr="001049C9">
        <w:rPr>
          <w:rFonts w:ascii="Times New Roman" w:hAnsi="Times New Roman" w:cs="Times New Roman"/>
          <w:b/>
          <w:sz w:val="36"/>
          <w:szCs w:val="36"/>
        </w:rPr>
        <w:t>Форма организации:</w:t>
      </w:r>
      <w:r w:rsidR="00712D67" w:rsidRPr="001049C9">
        <w:rPr>
          <w:rFonts w:ascii="Times New Roman" w:hAnsi="Times New Roman" w:cs="Times New Roman"/>
          <w:sz w:val="36"/>
          <w:szCs w:val="36"/>
        </w:rPr>
        <w:t xml:space="preserve"> </w:t>
      </w:r>
      <w:r w:rsidR="000141BE" w:rsidRPr="001049C9">
        <w:rPr>
          <w:rFonts w:ascii="Times New Roman" w:hAnsi="Times New Roman" w:cs="Times New Roman"/>
          <w:sz w:val="36"/>
          <w:szCs w:val="36"/>
        </w:rPr>
        <w:t>мастер-класс</w:t>
      </w:r>
    </w:p>
    <w:p w:rsidR="00266E82" w:rsidRPr="001049C9" w:rsidRDefault="00266E82" w:rsidP="00D6218D">
      <w:pPr>
        <w:spacing w:after="0"/>
        <w:jc w:val="both"/>
        <w:rPr>
          <w:rFonts w:ascii="Times New Roman" w:hAnsi="Times New Roman" w:cs="Times New Roman"/>
          <w:sz w:val="36"/>
          <w:szCs w:val="36"/>
        </w:rPr>
      </w:pPr>
    </w:p>
    <w:tbl>
      <w:tblPr>
        <w:tblStyle w:val="a3"/>
        <w:tblW w:w="15276" w:type="dxa"/>
        <w:tblLook w:val="04A0" w:firstRow="1" w:lastRow="0" w:firstColumn="1" w:lastColumn="0" w:noHBand="0" w:noVBand="1"/>
      </w:tblPr>
      <w:tblGrid>
        <w:gridCol w:w="3036"/>
        <w:gridCol w:w="6821"/>
        <w:gridCol w:w="5419"/>
      </w:tblGrid>
      <w:tr w:rsidR="000141BE" w:rsidRPr="001049C9" w:rsidTr="009F36DE">
        <w:tc>
          <w:tcPr>
            <w:tcW w:w="2802" w:type="dxa"/>
          </w:tcPr>
          <w:p w:rsidR="000141BE" w:rsidRPr="001049C9" w:rsidRDefault="000141BE" w:rsidP="004477AA">
            <w:pPr>
              <w:jc w:val="center"/>
              <w:rPr>
                <w:rFonts w:ascii="Times New Roman" w:hAnsi="Times New Roman" w:cs="Times New Roman"/>
                <w:b/>
                <w:sz w:val="36"/>
                <w:szCs w:val="36"/>
              </w:rPr>
            </w:pPr>
            <w:r w:rsidRPr="001049C9">
              <w:rPr>
                <w:rFonts w:ascii="Times New Roman" w:hAnsi="Times New Roman" w:cs="Times New Roman"/>
                <w:b/>
                <w:sz w:val="36"/>
                <w:szCs w:val="36"/>
              </w:rPr>
              <w:t>Этапы коррекционно-развивающего занятия</w:t>
            </w:r>
          </w:p>
        </w:tc>
        <w:tc>
          <w:tcPr>
            <w:tcW w:w="6945" w:type="dxa"/>
          </w:tcPr>
          <w:p w:rsidR="000141BE" w:rsidRPr="001049C9" w:rsidRDefault="000141BE" w:rsidP="004477AA">
            <w:pPr>
              <w:jc w:val="center"/>
              <w:rPr>
                <w:rFonts w:ascii="Times New Roman" w:hAnsi="Times New Roman" w:cs="Times New Roman"/>
                <w:b/>
                <w:sz w:val="36"/>
                <w:szCs w:val="36"/>
              </w:rPr>
            </w:pPr>
            <w:r w:rsidRPr="001049C9">
              <w:rPr>
                <w:rFonts w:ascii="Times New Roman" w:hAnsi="Times New Roman" w:cs="Times New Roman"/>
                <w:b/>
                <w:sz w:val="36"/>
                <w:szCs w:val="36"/>
              </w:rPr>
              <w:t>Деятельность учителя</w:t>
            </w:r>
          </w:p>
        </w:tc>
        <w:tc>
          <w:tcPr>
            <w:tcW w:w="5529" w:type="dxa"/>
          </w:tcPr>
          <w:p w:rsidR="000141BE" w:rsidRPr="001049C9" w:rsidRDefault="000141BE" w:rsidP="000141BE">
            <w:pPr>
              <w:jc w:val="center"/>
              <w:rPr>
                <w:rFonts w:ascii="Times New Roman" w:hAnsi="Times New Roman" w:cs="Times New Roman"/>
                <w:b/>
                <w:sz w:val="36"/>
                <w:szCs w:val="36"/>
              </w:rPr>
            </w:pPr>
            <w:r w:rsidRPr="001049C9">
              <w:rPr>
                <w:rFonts w:ascii="Times New Roman" w:hAnsi="Times New Roman" w:cs="Times New Roman"/>
                <w:b/>
                <w:sz w:val="36"/>
                <w:szCs w:val="36"/>
              </w:rPr>
              <w:t xml:space="preserve">Деятельность родителей </w:t>
            </w:r>
          </w:p>
        </w:tc>
      </w:tr>
      <w:tr w:rsidR="000141BE" w:rsidRPr="001049C9" w:rsidTr="009F36DE">
        <w:tc>
          <w:tcPr>
            <w:tcW w:w="2802" w:type="dxa"/>
          </w:tcPr>
          <w:p w:rsidR="000141BE" w:rsidRPr="001049C9" w:rsidRDefault="000141BE" w:rsidP="000141BE">
            <w:pPr>
              <w:jc w:val="center"/>
              <w:rPr>
                <w:rFonts w:ascii="Times New Roman" w:hAnsi="Times New Roman" w:cs="Times New Roman"/>
                <w:sz w:val="36"/>
                <w:szCs w:val="36"/>
              </w:rPr>
            </w:pPr>
            <w:r w:rsidRPr="001049C9">
              <w:rPr>
                <w:rFonts w:ascii="Times New Roman" w:hAnsi="Times New Roman" w:cs="Times New Roman"/>
                <w:sz w:val="36"/>
                <w:szCs w:val="36"/>
              </w:rPr>
              <w:t xml:space="preserve">Организационный этап. </w:t>
            </w:r>
          </w:p>
        </w:tc>
        <w:tc>
          <w:tcPr>
            <w:tcW w:w="6945" w:type="dxa"/>
          </w:tcPr>
          <w:p w:rsidR="000141BE" w:rsidRPr="001049C9" w:rsidRDefault="000141BE" w:rsidP="007A63E2">
            <w:pPr>
              <w:jc w:val="both"/>
              <w:rPr>
                <w:rFonts w:ascii="Times New Roman" w:hAnsi="Times New Roman" w:cs="Times New Roman"/>
                <w:sz w:val="36"/>
                <w:szCs w:val="36"/>
              </w:rPr>
            </w:pPr>
            <w:r w:rsidRPr="001049C9">
              <w:rPr>
                <w:rFonts w:ascii="Times New Roman" w:hAnsi="Times New Roman" w:cs="Times New Roman"/>
                <w:sz w:val="36"/>
                <w:szCs w:val="36"/>
              </w:rPr>
              <w:t xml:space="preserve">Приветственное слово. </w:t>
            </w:r>
            <w:r w:rsidR="007A63E2" w:rsidRPr="001049C9">
              <w:rPr>
                <w:rFonts w:ascii="Times New Roman" w:hAnsi="Times New Roman" w:cs="Times New Roman"/>
                <w:sz w:val="36"/>
                <w:szCs w:val="36"/>
              </w:rPr>
              <w:t>Знакомство с участниками мастер-класса</w:t>
            </w:r>
            <w:r w:rsidRPr="001049C9">
              <w:rPr>
                <w:rFonts w:ascii="Times New Roman" w:hAnsi="Times New Roman" w:cs="Times New Roman"/>
                <w:sz w:val="36"/>
                <w:szCs w:val="36"/>
              </w:rPr>
              <w:t>.</w:t>
            </w:r>
          </w:p>
        </w:tc>
        <w:tc>
          <w:tcPr>
            <w:tcW w:w="5529" w:type="dxa"/>
          </w:tcPr>
          <w:p w:rsidR="000141BE" w:rsidRPr="001049C9" w:rsidRDefault="00883448" w:rsidP="00DF59C8">
            <w:pPr>
              <w:jc w:val="both"/>
              <w:rPr>
                <w:rFonts w:ascii="Times New Roman" w:hAnsi="Times New Roman" w:cs="Times New Roman"/>
                <w:sz w:val="36"/>
                <w:szCs w:val="36"/>
              </w:rPr>
            </w:pPr>
            <w:r w:rsidRPr="001049C9">
              <w:rPr>
                <w:rFonts w:ascii="Times New Roman" w:hAnsi="Times New Roman" w:cs="Times New Roman"/>
                <w:sz w:val="36"/>
                <w:szCs w:val="36"/>
              </w:rPr>
              <w:t>Вступают в беседу, знакомятся</w:t>
            </w:r>
            <w:r w:rsidR="000141BE" w:rsidRPr="001049C9">
              <w:rPr>
                <w:rFonts w:ascii="Times New Roman" w:hAnsi="Times New Roman" w:cs="Times New Roman"/>
                <w:sz w:val="36"/>
                <w:szCs w:val="36"/>
              </w:rPr>
              <w:t xml:space="preserve"> с участниками мастер-класса.</w:t>
            </w:r>
          </w:p>
        </w:tc>
      </w:tr>
      <w:tr w:rsidR="000141BE" w:rsidRPr="001049C9" w:rsidTr="009F36DE">
        <w:tc>
          <w:tcPr>
            <w:tcW w:w="2802" w:type="dxa"/>
          </w:tcPr>
          <w:p w:rsidR="000141BE" w:rsidRPr="001049C9" w:rsidRDefault="006649CD" w:rsidP="006C2067">
            <w:pPr>
              <w:jc w:val="center"/>
              <w:rPr>
                <w:rFonts w:ascii="Times New Roman" w:hAnsi="Times New Roman" w:cs="Times New Roman"/>
                <w:sz w:val="36"/>
                <w:szCs w:val="36"/>
              </w:rPr>
            </w:pPr>
            <w:r w:rsidRPr="001049C9">
              <w:rPr>
                <w:rFonts w:ascii="Times New Roman" w:hAnsi="Times New Roman" w:cs="Times New Roman"/>
                <w:sz w:val="36"/>
                <w:szCs w:val="36"/>
              </w:rPr>
              <w:t>Актуальность</w:t>
            </w:r>
            <w:r w:rsidR="000141BE" w:rsidRPr="001049C9">
              <w:rPr>
                <w:rFonts w:ascii="Times New Roman" w:hAnsi="Times New Roman" w:cs="Times New Roman"/>
                <w:sz w:val="36"/>
                <w:szCs w:val="36"/>
              </w:rPr>
              <w:t>.</w:t>
            </w:r>
          </w:p>
        </w:tc>
        <w:tc>
          <w:tcPr>
            <w:tcW w:w="6945" w:type="dxa"/>
          </w:tcPr>
          <w:p w:rsidR="000141BE" w:rsidRPr="001049C9" w:rsidRDefault="000141BE" w:rsidP="007A63E2">
            <w:pPr>
              <w:jc w:val="both"/>
              <w:rPr>
                <w:rFonts w:ascii="Times New Roman" w:hAnsi="Times New Roman" w:cs="Times New Roman"/>
                <w:sz w:val="36"/>
                <w:szCs w:val="36"/>
              </w:rPr>
            </w:pPr>
            <w:r w:rsidRPr="001049C9">
              <w:rPr>
                <w:rFonts w:ascii="Times New Roman" w:hAnsi="Times New Roman" w:cs="Times New Roman"/>
                <w:sz w:val="36"/>
                <w:szCs w:val="36"/>
              </w:rPr>
              <w:t>Когда мы — родители — на кухне гремим тарелками, режем разноцветные овощи, помешивая что-то на шипящих сковородках и в пыхтящих кастрюлях, а к нам приходит или приползает любимое чадо, что мы чаще всего стараемся сделать? Правильно, отправить его в комнату — играть, смотреть мультики или заниматься чем-то другим, по нашему мнению, более полезным и интересным. Нас можно понять — без ребенка мы справимся быстрее, да и порядка на кухне будет, несомненно, больше. Посмотрите на себя глазами малыша: любимая мама занимается на кухне чем-то очень-очень интересным, а ему не позволяет присоединиться</w:t>
            </w:r>
            <w:r w:rsidR="00EA6DDC" w:rsidRPr="001049C9">
              <w:rPr>
                <w:rFonts w:ascii="Times New Roman" w:hAnsi="Times New Roman" w:cs="Times New Roman"/>
                <w:sz w:val="36"/>
                <w:szCs w:val="36"/>
              </w:rPr>
              <w:t xml:space="preserve"> </w:t>
            </w:r>
            <w:r w:rsidRPr="001049C9">
              <w:rPr>
                <w:rFonts w:ascii="Times New Roman" w:hAnsi="Times New Roman" w:cs="Times New Roman"/>
                <w:sz w:val="36"/>
                <w:szCs w:val="36"/>
              </w:rPr>
              <w:t>к этому священнодействию</w:t>
            </w:r>
            <w:r w:rsidR="007A63E2" w:rsidRPr="001049C9">
              <w:rPr>
                <w:rFonts w:ascii="Times New Roman" w:hAnsi="Times New Roman" w:cs="Times New Roman"/>
                <w:sz w:val="36"/>
                <w:szCs w:val="36"/>
              </w:rPr>
              <w:t>.</w:t>
            </w:r>
            <w:r w:rsidRPr="001049C9">
              <w:rPr>
                <w:rFonts w:ascii="Times New Roman" w:hAnsi="Times New Roman" w:cs="Times New Roman"/>
                <w:sz w:val="36"/>
                <w:szCs w:val="36"/>
              </w:rPr>
              <w:t xml:space="preserve"> Когда мама позволяет </w:t>
            </w:r>
            <w:r w:rsidRPr="001049C9">
              <w:rPr>
                <w:rFonts w:ascii="Times New Roman" w:hAnsi="Times New Roman" w:cs="Times New Roman"/>
                <w:sz w:val="36"/>
                <w:szCs w:val="36"/>
              </w:rPr>
              <w:lastRenderedPageBreak/>
              <w:t xml:space="preserve">ребенку помочь, почувствовать себя полноценным членом семьи, а не маленьким </w:t>
            </w:r>
            <w:proofErr w:type="gramStart"/>
            <w:r w:rsidRPr="001049C9">
              <w:rPr>
                <w:rFonts w:ascii="Times New Roman" w:hAnsi="Times New Roman" w:cs="Times New Roman"/>
                <w:sz w:val="36"/>
                <w:szCs w:val="36"/>
              </w:rPr>
              <w:t>неумехой</w:t>
            </w:r>
            <w:proofErr w:type="gramEnd"/>
            <w:r w:rsidRPr="001049C9">
              <w:rPr>
                <w:rFonts w:ascii="Times New Roman" w:hAnsi="Times New Roman" w:cs="Times New Roman"/>
                <w:sz w:val="36"/>
                <w:szCs w:val="36"/>
              </w:rPr>
              <w:t>, он просто счастлив.</w:t>
            </w:r>
            <w:r w:rsidR="00EA6DDC" w:rsidRPr="001049C9">
              <w:rPr>
                <w:sz w:val="36"/>
                <w:szCs w:val="36"/>
              </w:rPr>
              <w:t xml:space="preserve"> </w:t>
            </w:r>
            <w:r w:rsidR="00EA6DDC" w:rsidRPr="001049C9">
              <w:rPr>
                <w:rFonts w:ascii="Times New Roman" w:hAnsi="Times New Roman" w:cs="Times New Roman"/>
                <w:sz w:val="36"/>
                <w:szCs w:val="36"/>
              </w:rPr>
              <w:t>Так давайте допустим маленьких экспериментаторов на кухню и посмотрим, чем же мы можем заняться вместе!</w:t>
            </w:r>
          </w:p>
        </w:tc>
        <w:tc>
          <w:tcPr>
            <w:tcW w:w="5529" w:type="dxa"/>
          </w:tcPr>
          <w:p w:rsidR="000141BE" w:rsidRPr="001049C9" w:rsidRDefault="000141BE" w:rsidP="00DF59C8">
            <w:pPr>
              <w:jc w:val="both"/>
              <w:rPr>
                <w:rFonts w:ascii="Times New Roman" w:hAnsi="Times New Roman" w:cs="Times New Roman"/>
                <w:sz w:val="36"/>
                <w:szCs w:val="36"/>
              </w:rPr>
            </w:pPr>
          </w:p>
        </w:tc>
      </w:tr>
      <w:tr w:rsidR="000141BE" w:rsidRPr="001049C9" w:rsidTr="009F36DE">
        <w:tc>
          <w:tcPr>
            <w:tcW w:w="2802" w:type="dxa"/>
          </w:tcPr>
          <w:p w:rsidR="000141BE" w:rsidRPr="001049C9" w:rsidRDefault="006649CD" w:rsidP="006C2067">
            <w:pPr>
              <w:jc w:val="center"/>
              <w:rPr>
                <w:rFonts w:ascii="Times New Roman" w:hAnsi="Times New Roman" w:cs="Times New Roman"/>
                <w:sz w:val="36"/>
                <w:szCs w:val="36"/>
              </w:rPr>
            </w:pPr>
            <w:r w:rsidRPr="001049C9">
              <w:rPr>
                <w:rFonts w:ascii="Times New Roman" w:hAnsi="Times New Roman" w:cs="Times New Roman"/>
                <w:sz w:val="36"/>
                <w:szCs w:val="36"/>
              </w:rPr>
              <w:lastRenderedPageBreak/>
              <w:t>Демонстрация презентации</w:t>
            </w:r>
          </w:p>
        </w:tc>
        <w:tc>
          <w:tcPr>
            <w:tcW w:w="6945" w:type="dxa"/>
          </w:tcPr>
          <w:p w:rsidR="000141BE" w:rsidRPr="001049C9" w:rsidRDefault="006649CD" w:rsidP="0061512A">
            <w:pPr>
              <w:jc w:val="both"/>
              <w:rPr>
                <w:rFonts w:ascii="Times New Roman" w:hAnsi="Times New Roman" w:cs="Times New Roman"/>
                <w:sz w:val="36"/>
                <w:szCs w:val="36"/>
              </w:rPr>
            </w:pPr>
            <w:r w:rsidRPr="001049C9">
              <w:rPr>
                <w:rFonts w:ascii="Times New Roman" w:hAnsi="Times New Roman" w:cs="Times New Roman"/>
                <w:sz w:val="36"/>
                <w:szCs w:val="36"/>
              </w:rPr>
              <w:t>- Сегодня я хочу показать вам игры, в которые можно играть на кухне. Все игры я разделила на</w:t>
            </w:r>
            <w:r w:rsidR="007A63E2" w:rsidRPr="001049C9">
              <w:rPr>
                <w:rFonts w:ascii="Times New Roman" w:hAnsi="Times New Roman" w:cs="Times New Roman"/>
                <w:sz w:val="36"/>
                <w:szCs w:val="36"/>
              </w:rPr>
              <w:t xml:space="preserve"> </w:t>
            </w:r>
            <w:r w:rsidRPr="001049C9">
              <w:rPr>
                <w:rFonts w:ascii="Times New Roman" w:hAnsi="Times New Roman" w:cs="Times New Roman"/>
                <w:sz w:val="36"/>
                <w:szCs w:val="36"/>
              </w:rPr>
              <w:t xml:space="preserve"> группы: игры на развитие мелкой моторики, игры на формирование правильной воздушной струи, игры на развитие звукового восприятия, игры на обогащение словарного запаса</w:t>
            </w:r>
            <w:r w:rsidR="0061512A" w:rsidRPr="001049C9">
              <w:rPr>
                <w:rFonts w:ascii="Times New Roman" w:hAnsi="Times New Roman" w:cs="Times New Roman"/>
                <w:sz w:val="36"/>
                <w:szCs w:val="36"/>
              </w:rPr>
              <w:t xml:space="preserve"> и </w:t>
            </w:r>
            <w:r w:rsidRPr="001049C9">
              <w:rPr>
                <w:rFonts w:ascii="Times New Roman" w:hAnsi="Times New Roman" w:cs="Times New Roman"/>
                <w:sz w:val="36"/>
                <w:szCs w:val="36"/>
              </w:rPr>
              <w:t xml:space="preserve"> на развитие грамматического строя речи.</w:t>
            </w:r>
          </w:p>
        </w:tc>
        <w:tc>
          <w:tcPr>
            <w:tcW w:w="5529" w:type="dxa"/>
          </w:tcPr>
          <w:p w:rsidR="000141BE" w:rsidRPr="001049C9" w:rsidRDefault="006649CD" w:rsidP="00DF59C8">
            <w:pPr>
              <w:jc w:val="both"/>
              <w:rPr>
                <w:rFonts w:ascii="Times New Roman" w:hAnsi="Times New Roman" w:cs="Times New Roman"/>
                <w:sz w:val="36"/>
                <w:szCs w:val="36"/>
              </w:rPr>
            </w:pPr>
            <w:r w:rsidRPr="001049C9">
              <w:rPr>
                <w:rFonts w:ascii="Times New Roman" w:hAnsi="Times New Roman" w:cs="Times New Roman"/>
                <w:sz w:val="36"/>
                <w:szCs w:val="36"/>
              </w:rPr>
              <w:t>Просмот</w:t>
            </w:r>
            <w:bookmarkStart w:id="0" w:name="_GoBack"/>
            <w:r w:rsidRPr="001049C9">
              <w:rPr>
                <w:rFonts w:ascii="Times New Roman" w:hAnsi="Times New Roman" w:cs="Times New Roman"/>
                <w:sz w:val="36"/>
                <w:szCs w:val="36"/>
              </w:rPr>
              <w:t>р</w:t>
            </w:r>
            <w:bookmarkEnd w:id="0"/>
            <w:r w:rsidRPr="001049C9">
              <w:rPr>
                <w:rFonts w:ascii="Times New Roman" w:hAnsi="Times New Roman" w:cs="Times New Roman"/>
                <w:sz w:val="36"/>
                <w:szCs w:val="36"/>
              </w:rPr>
              <w:t xml:space="preserve"> презентации</w:t>
            </w:r>
          </w:p>
        </w:tc>
      </w:tr>
      <w:tr w:rsidR="000141BE" w:rsidRPr="001049C9" w:rsidTr="009F36DE">
        <w:tc>
          <w:tcPr>
            <w:tcW w:w="2802" w:type="dxa"/>
          </w:tcPr>
          <w:p w:rsidR="000141BE" w:rsidRPr="001049C9" w:rsidRDefault="006649CD" w:rsidP="006C2067">
            <w:pPr>
              <w:jc w:val="center"/>
              <w:rPr>
                <w:rFonts w:ascii="Times New Roman" w:hAnsi="Times New Roman" w:cs="Times New Roman"/>
                <w:sz w:val="36"/>
                <w:szCs w:val="36"/>
              </w:rPr>
            </w:pPr>
            <w:r w:rsidRPr="001049C9">
              <w:rPr>
                <w:rFonts w:ascii="Times New Roman" w:hAnsi="Times New Roman" w:cs="Times New Roman"/>
                <w:sz w:val="36"/>
                <w:szCs w:val="36"/>
              </w:rPr>
              <w:t>Игры на развитие мелкой моторики.</w:t>
            </w:r>
          </w:p>
        </w:tc>
        <w:tc>
          <w:tcPr>
            <w:tcW w:w="6945" w:type="dxa"/>
          </w:tcPr>
          <w:p w:rsidR="000141BE" w:rsidRPr="001049C9" w:rsidRDefault="00883448" w:rsidP="006C2067">
            <w:pPr>
              <w:jc w:val="both"/>
              <w:rPr>
                <w:rFonts w:ascii="Times New Roman" w:hAnsi="Times New Roman" w:cs="Times New Roman"/>
                <w:sz w:val="36"/>
                <w:szCs w:val="36"/>
              </w:rPr>
            </w:pPr>
            <w:r w:rsidRPr="001049C9">
              <w:rPr>
                <w:rFonts w:ascii="Times New Roman" w:hAnsi="Times New Roman" w:cs="Times New Roman"/>
                <w:sz w:val="36"/>
                <w:szCs w:val="36"/>
              </w:rPr>
              <w:t xml:space="preserve">- </w:t>
            </w:r>
            <w:r w:rsidR="006649CD" w:rsidRPr="001049C9">
              <w:rPr>
                <w:rFonts w:ascii="Times New Roman" w:hAnsi="Times New Roman" w:cs="Times New Roman"/>
                <w:sz w:val="36"/>
                <w:szCs w:val="36"/>
              </w:rPr>
              <w:t xml:space="preserve">У ребенка есть проблемы с речевым развитием, </w:t>
            </w:r>
            <w:proofErr w:type="gramStart"/>
            <w:r w:rsidR="006649CD" w:rsidRPr="001049C9">
              <w:rPr>
                <w:rFonts w:ascii="Times New Roman" w:hAnsi="Times New Roman" w:cs="Times New Roman"/>
                <w:sz w:val="36"/>
                <w:szCs w:val="36"/>
              </w:rPr>
              <w:t>значит занятия пальчиковой гимнастикой ему просто необходимы</w:t>
            </w:r>
            <w:proofErr w:type="gramEnd"/>
            <w:r w:rsidR="006649CD" w:rsidRPr="001049C9">
              <w:rPr>
                <w:rFonts w:ascii="Times New Roman" w:hAnsi="Times New Roman" w:cs="Times New Roman"/>
                <w:sz w:val="36"/>
                <w:szCs w:val="36"/>
              </w:rPr>
              <w:t xml:space="preserve">! И следует помнить, что начинать такие занятия необходимо как можно раньше! Ведь установлено, что уровень развития речи детей находится в прямой зависимости от степени </w:t>
            </w:r>
            <w:proofErr w:type="spellStart"/>
            <w:r w:rsidR="006649CD" w:rsidRPr="001049C9">
              <w:rPr>
                <w:rFonts w:ascii="Times New Roman" w:hAnsi="Times New Roman" w:cs="Times New Roman"/>
                <w:sz w:val="36"/>
                <w:szCs w:val="36"/>
              </w:rPr>
              <w:t>сформированности</w:t>
            </w:r>
            <w:proofErr w:type="spellEnd"/>
            <w:r w:rsidR="006649CD" w:rsidRPr="001049C9">
              <w:rPr>
                <w:rFonts w:ascii="Times New Roman" w:hAnsi="Times New Roman" w:cs="Times New Roman"/>
                <w:sz w:val="36"/>
                <w:szCs w:val="36"/>
              </w:rPr>
              <w:t xml:space="preserve"> тонких движений пальцев рук. Поэтому тренировка </w:t>
            </w:r>
            <w:r w:rsidR="006649CD" w:rsidRPr="001049C9">
              <w:rPr>
                <w:rFonts w:ascii="Times New Roman" w:hAnsi="Times New Roman" w:cs="Times New Roman"/>
                <w:sz w:val="36"/>
                <w:szCs w:val="36"/>
              </w:rPr>
              <w:lastRenderedPageBreak/>
              <w:t>движений пальцев рук является важнейшим фактором: стимулирующим речевое развитие ребенка, способствующим улучшению артикуляционной моторики, подготовке руки к письму.</w:t>
            </w:r>
          </w:p>
          <w:p w:rsidR="00160423" w:rsidRPr="001049C9" w:rsidRDefault="00160423" w:rsidP="006C2067">
            <w:pPr>
              <w:jc w:val="both"/>
              <w:rPr>
                <w:rFonts w:ascii="Times New Roman" w:hAnsi="Times New Roman" w:cs="Times New Roman"/>
                <w:sz w:val="36"/>
                <w:szCs w:val="36"/>
              </w:rPr>
            </w:pPr>
            <w:r w:rsidRPr="001049C9">
              <w:rPr>
                <w:rFonts w:ascii="Times New Roman" w:hAnsi="Times New Roman" w:cs="Times New Roman"/>
                <w:b/>
                <w:sz w:val="36"/>
                <w:szCs w:val="36"/>
              </w:rPr>
              <w:t>Задание:</w:t>
            </w:r>
            <w:r w:rsidRPr="001049C9">
              <w:rPr>
                <w:rFonts w:ascii="Times New Roman" w:hAnsi="Times New Roman" w:cs="Times New Roman"/>
                <w:sz w:val="36"/>
                <w:szCs w:val="36"/>
              </w:rPr>
              <w:t xml:space="preserve"> упражнения на развитие мелкой моторики («стол-стул», «кулак-ладонь-ребро», игры с трубочкой для коктейля, рисование пальчиками на рассыпанной на плоском подносе манке).</w:t>
            </w:r>
          </w:p>
        </w:tc>
        <w:tc>
          <w:tcPr>
            <w:tcW w:w="5529" w:type="dxa"/>
          </w:tcPr>
          <w:p w:rsidR="000141BE" w:rsidRPr="001049C9" w:rsidRDefault="006649CD" w:rsidP="00DF59C8">
            <w:pPr>
              <w:jc w:val="both"/>
              <w:rPr>
                <w:rFonts w:ascii="Times New Roman" w:hAnsi="Times New Roman" w:cs="Times New Roman"/>
                <w:sz w:val="36"/>
                <w:szCs w:val="36"/>
              </w:rPr>
            </w:pPr>
            <w:r w:rsidRPr="001049C9">
              <w:rPr>
                <w:rFonts w:ascii="Times New Roman" w:hAnsi="Times New Roman" w:cs="Times New Roman"/>
                <w:sz w:val="36"/>
                <w:szCs w:val="36"/>
              </w:rPr>
              <w:lastRenderedPageBreak/>
              <w:t xml:space="preserve">Выполняют упражнения на развитие мелкой моторики («стол-стул», </w:t>
            </w:r>
            <w:r w:rsidR="00883448" w:rsidRPr="001049C9">
              <w:rPr>
                <w:rFonts w:ascii="Times New Roman" w:hAnsi="Times New Roman" w:cs="Times New Roman"/>
                <w:sz w:val="36"/>
                <w:szCs w:val="36"/>
              </w:rPr>
              <w:t>«кулак-ладонь-ребро», игры с трубочкой для коктейля,</w:t>
            </w:r>
            <w:r w:rsidR="000B1D29" w:rsidRPr="001049C9">
              <w:rPr>
                <w:rFonts w:ascii="Times New Roman" w:hAnsi="Times New Roman" w:cs="Times New Roman"/>
                <w:sz w:val="36"/>
                <w:szCs w:val="36"/>
              </w:rPr>
              <w:t xml:space="preserve"> «гусеница»,</w:t>
            </w:r>
            <w:r w:rsidR="00883448" w:rsidRPr="001049C9">
              <w:rPr>
                <w:rFonts w:ascii="Times New Roman" w:hAnsi="Times New Roman" w:cs="Times New Roman"/>
                <w:sz w:val="36"/>
                <w:szCs w:val="36"/>
              </w:rPr>
              <w:t xml:space="preserve"> рисование</w:t>
            </w:r>
            <w:r w:rsidRPr="001049C9">
              <w:rPr>
                <w:rFonts w:ascii="Times New Roman" w:hAnsi="Times New Roman" w:cs="Times New Roman"/>
                <w:sz w:val="36"/>
                <w:szCs w:val="36"/>
              </w:rPr>
              <w:t xml:space="preserve"> пальчиками на рассыпанной на плоском подносе манке</w:t>
            </w:r>
            <w:r w:rsidR="006E11F8" w:rsidRPr="001049C9">
              <w:rPr>
                <w:rFonts w:ascii="Times New Roman" w:hAnsi="Times New Roman" w:cs="Times New Roman"/>
                <w:sz w:val="36"/>
                <w:szCs w:val="36"/>
              </w:rPr>
              <w:t xml:space="preserve"> «щипковые», «кулачком» и тд.</w:t>
            </w:r>
            <w:r w:rsidR="00883448" w:rsidRPr="001049C9">
              <w:rPr>
                <w:rFonts w:ascii="Times New Roman" w:hAnsi="Times New Roman" w:cs="Times New Roman"/>
                <w:sz w:val="36"/>
                <w:szCs w:val="36"/>
              </w:rPr>
              <w:t>).</w:t>
            </w:r>
          </w:p>
        </w:tc>
      </w:tr>
      <w:tr w:rsidR="006649CD" w:rsidRPr="001049C9" w:rsidTr="009F36DE">
        <w:tc>
          <w:tcPr>
            <w:tcW w:w="2802" w:type="dxa"/>
          </w:tcPr>
          <w:p w:rsidR="006649CD" w:rsidRPr="001049C9" w:rsidRDefault="00883448" w:rsidP="00883448">
            <w:pPr>
              <w:rPr>
                <w:rFonts w:ascii="Times New Roman" w:hAnsi="Times New Roman" w:cs="Times New Roman"/>
                <w:sz w:val="36"/>
                <w:szCs w:val="36"/>
              </w:rPr>
            </w:pPr>
            <w:r w:rsidRPr="001049C9">
              <w:rPr>
                <w:rFonts w:ascii="Times New Roman" w:hAnsi="Times New Roman" w:cs="Times New Roman"/>
                <w:sz w:val="36"/>
                <w:szCs w:val="36"/>
              </w:rPr>
              <w:lastRenderedPageBreak/>
              <w:t>Игры на формирование правильной воздушной струи</w:t>
            </w:r>
          </w:p>
        </w:tc>
        <w:tc>
          <w:tcPr>
            <w:tcW w:w="6945" w:type="dxa"/>
          </w:tcPr>
          <w:p w:rsidR="006649CD" w:rsidRPr="001049C9" w:rsidRDefault="00883448" w:rsidP="006C2067">
            <w:pPr>
              <w:jc w:val="both"/>
              <w:rPr>
                <w:rFonts w:ascii="Times New Roman" w:hAnsi="Times New Roman" w:cs="Times New Roman"/>
                <w:sz w:val="36"/>
                <w:szCs w:val="36"/>
              </w:rPr>
            </w:pPr>
            <w:r w:rsidRPr="001049C9">
              <w:rPr>
                <w:rFonts w:ascii="Times New Roman" w:hAnsi="Times New Roman" w:cs="Times New Roman"/>
                <w:sz w:val="36"/>
                <w:szCs w:val="36"/>
              </w:rPr>
              <w:t xml:space="preserve"> -   Источником образования звуков речи является воздушная струя, выходящая из легких через гортань, глотку, полость рта или носа наружу.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w:t>
            </w:r>
          </w:p>
          <w:p w:rsidR="008755B4" w:rsidRPr="001049C9" w:rsidRDefault="008755B4" w:rsidP="006C2067">
            <w:pPr>
              <w:jc w:val="both"/>
              <w:rPr>
                <w:rFonts w:ascii="Times New Roman" w:hAnsi="Times New Roman" w:cs="Times New Roman"/>
                <w:sz w:val="36"/>
                <w:szCs w:val="36"/>
              </w:rPr>
            </w:pPr>
            <w:r w:rsidRPr="001049C9">
              <w:rPr>
                <w:rFonts w:ascii="Times New Roman" w:hAnsi="Times New Roman" w:cs="Times New Roman"/>
                <w:b/>
                <w:sz w:val="36"/>
                <w:szCs w:val="36"/>
              </w:rPr>
              <w:t>Задание</w:t>
            </w:r>
            <w:r w:rsidRPr="001049C9">
              <w:rPr>
                <w:rFonts w:ascii="Times New Roman" w:hAnsi="Times New Roman" w:cs="Times New Roman"/>
                <w:sz w:val="36"/>
                <w:szCs w:val="36"/>
              </w:rPr>
              <w:t xml:space="preserve"> «остудим чай», «дуем на чай».</w:t>
            </w:r>
          </w:p>
        </w:tc>
        <w:tc>
          <w:tcPr>
            <w:tcW w:w="5529" w:type="dxa"/>
          </w:tcPr>
          <w:p w:rsidR="006649CD" w:rsidRPr="001049C9" w:rsidRDefault="00883448" w:rsidP="00DF59C8">
            <w:pPr>
              <w:jc w:val="both"/>
              <w:rPr>
                <w:rFonts w:ascii="Times New Roman" w:hAnsi="Times New Roman" w:cs="Times New Roman"/>
                <w:sz w:val="36"/>
                <w:szCs w:val="36"/>
              </w:rPr>
            </w:pPr>
            <w:r w:rsidRPr="001049C9">
              <w:rPr>
                <w:sz w:val="36"/>
                <w:szCs w:val="36"/>
              </w:rPr>
              <w:t xml:space="preserve"> </w:t>
            </w:r>
            <w:proofErr w:type="gramStart"/>
            <w:r w:rsidRPr="001049C9">
              <w:rPr>
                <w:rFonts w:ascii="Times New Roman" w:hAnsi="Times New Roman" w:cs="Times New Roman"/>
                <w:sz w:val="36"/>
                <w:szCs w:val="36"/>
              </w:rPr>
              <w:t>Выполняют упражнения на формирование правильной воздушной струи («остудим чай», «дуем на чай»,</w:t>
            </w:r>
            <w:proofErr w:type="gramEnd"/>
          </w:p>
        </w:tc>
      </w:tr>
      <w:tr w:rsidR="006649CD" w:rsidRPr="001049C9" w:rsidTr="009F36DE">
        <w:tc>
          <w:tcPr>
            <w:tcW w:w="2802" w:type="dxa"/>
          </w:tcPr>
          <w:p w:rsidR="006649CD" w:rsidRPr="001049C9" w:rsidRDefault="004355F8" w:rsidP="004355F8">
            <w:pPr>
              <w:tabs>
                <w:tab w:val="left" w:pos="255"/>
              </w:tabs>
              <w:rPr>
                <w:rFonts w:ascii="Times New Roman" w:hAnsi="Times New Roman" w:cs="Times New Roman"/>
                <w:sz w:val="36"/>
                <w:szCs w:val="36"/>
              </w:rPr>
            </w:pPr>
            <w:r w:rsidRPr="001049C9">
              <w:rPr>
                <w:rFonts w:ascii="Times New Roman" w:hAnsi="Times New Roman" w:cs="Times New Roman"/>
                <w:sz w:val="36"/>
                <w:szCs w:val="36"/>
              </w:rPr>
              <w:t>Игры на развитие звукового восприятия.</w:t>
            </w:r>
          </w:p>
        </w:tc>
        <w:tc>
          <w:tcPr>
            <w:tcW w:w="6945" w:type="dxa"/>
          </w:tcPr>
          <w:p w:rsidR="004355F8" w:rsidRPr="001049C9" w:rsidRDefault="004355F8" w:rsidP="004355F8">
            <w:pPr>
              <w:jc w:val="both"/>
              <w:rPr>
                <w:rFonts w:ascii="Times New Roman" w:hAnsi="Times New Roman" w:cs="Times New Roman"/>
                <w:sz w:val="36"/>
                <w:szCs w:val="36"/>
              </w:rPr>
            </w:pPr>
            <w:r w:rsidRPr="001049C9">
              <w:rPr>
                <w:rFonts w:ascii="Times New Roman" w:hAnsi="Times New Roman" w:cs="Times New Roman"/>
                <w:sz w:val="36"/>
                <w:szCs w:val="36"/>
              </w:rPr>
              <w:t xml:space="preserve">- Сейчас немного хочется рассказать о фонематическом слухе. Часто различные трудности при обучении чтению и письму </w:t>
            </w:r>
            <w:r w:rsidRPr="001049C9">
              <w:rPr>
                <w:rFonts w:ascii="Times New Roman" w:hAnsi="Times New Roman" w:cs="Times New Roman"/>
                <w:sz w:val="36"/>
                <w:szCs w:val="36"/>
              </w:rPr>
              <w:lastRenderedPageBreak/>
              <w:t>объясняются плохо развитым фонематическим слухом.  А что же такое –  фонематический слух и надо ли его развивать?</w:t>
            </w:r>
          </w:p>
          <w:p w:rsidR="004355F8" w:rsidRPr="001049C9" w:rsidRDefault="004355F8" w:rsidP="004355F8">
            <w:pPr>
              <w:jc w:val="both"/>
              <w:rPr>
                <w:rFonts w:ascii="Times New Roman" w:hAnsi="Times New Roman" w:cs="Times New Roman"/>
                <w:sz w:val="36"/>
                <w:szCs w:val="36"/>
              </w:rPr>
            </w:pPr>
            <w:r w:rsidRPr="001049C9">
              <w:rPr>
                <w:rFonts w:ascii="Times New Roman" w:hAnsi="Times New Roman" w:cs="Times New Roman"/>
                <w:sz w:val="36"/>
                <w:szCs w:val="36"/>
              </w:rPr>
              <w:t>Все множество звуков, которые нас окружают можно разделить на неречевые и речевые звуки.  И с первых дней жизни ребенок знакомится со звуками окружающего мира, которые формируются вместе с образом предмета. Хлопнула дверь – звук связывается с дверью и в следующий раз, услышав такой звук, ребенок воссоздает образ двери и понимает, что это хлопнула дверь. Складывается определенная ассоциация.  Услышав, как мурчит кошка, мы ассоциируем этот звук с кошкой и запоминаем эту связь.</w:t>
            </w:r>
          </w:p>
          <w:p w:rsidR="004355F8" w:rsidRPr="001049C9" w:rsidRDefault="004355F8" w:rsidP="004355F8">
            <w:pPr>
              <w:jc w:val="both"/>
              <w:rPr>
                <w:rFonts w:ascii="Times New Roman" w:hAnsi="Times New Roman" w:cs="Times New Roman"/>
                <w:sz w:val="36"/>
                <w:szCs w:val="36"/>
              </w:rPr>
            </w:pPr>
            <w:r w:rsidRPr="001049C9">
              <w:rPr>
                <w:rFonts w:ascii="Times New Roman" w:hAnsi="Times New Roman" w:cs="Times New Roman"/>
                <w:sz w:val="36"/>
                <w:szCs w:val="36"/>
              </w:rPr>
              <w:t>Если же мы слышим слово, то оно воспринимается, как одно целое – название предмета, действия, признака.  Слово создает определенный образ, который появляется в голове, когда мы слышим это слово.</w:t>
            </w:r>
          </w:p>
          <w:p w:rsidR="004355F8" w:rsidRPr="001049C9" w:rsidRDefault="004355F8" w:rsidP="004355F8">
            <w:pPr>
              <w:jc w:val="both"/>
              <w:rPr>
                <w:rFonts w:ascii="Times New Roman" w:hAnsi="Times New Roman" w:cs="Times New Roman"/>
                <w:sz w:val="36"/>
                <w:szCs w:val="36"/>
              </w:rPr>
            </w:pPr>
            <w:r w:rsidRPr="001049C9">
              <w:rPr>
                <w:rFonts w:ascii="Times New Roman" w:hAnsi="Times New Roman" w:cs="Times New Roman"/>
                <w:sz w:val="36"/>
                <w:szCs w:val="36"/>
              </w:rPr>
              <w:t xml:space="preserve">Когда же надо это слово записать, нам </w:t>
            </w:r>
            <w:r w:rsidRPr="001049C9">
              <w:rPr>
                <w:rFonts w:ascii="Times New Roman" w:hAnsi="Times New Roman" w:cs="Times New Roman"/>
                <w:sz w:val="36"/>
                <w:szCs w:val="36"/>
              </w:rPr>
              <w:lastRenderedPageBreak/>
              <w:t>необходимо разложить его на составляющие – буквы.  Так вот, чтобы ребенок смог разложить слово на составляющие, его фонематический слух должен быть достаточно развит.</w:t>
            </w:r>
          </w:p>
          <w:p w:rsidR="006649CD" w:rsidRPr="001049C9" w:rsidRDefault="004355F8" w:rsidP="004355F8">
            <w:pPr>
              <w:jc w:val="both"/>
              <w:rPr>
                <w:rFonts w:ascii="Times New Roman" w:hAnsi="Times New Roman" w:cs="Times New Roman"/>
                <w:sz w:val="36"/>
                <w:szCs w:val="36"/>
              </w:rPr>
            </w:pPr>
            <w:r w:rsidRPr="001049C9">
              <w:rPr>
                <w:rFonts w:ascii="Times New Roman" w:hAnsi="Times New Roman" w:cs="Times New Roman"/>
                <w:sz w:val="36"/>
                <w:szCs w:val="36"/>
              </w:rPr>
              <w:t xml:space="preserve">При </w:t>
            </w:r>
            <w:proofErr w:type="spellStart"/>
            <w:r w:rsidRPr="001049C9">
              <w:rPr>
                <w:rFonts w:ascii="Times New Roman" w:hAnsi="Times New Roman" w:cs="Times New Roman"/>
                <w:sz w:val="36"/>
                <w:szCs w:val="36"/>
              </w:rPr>
              <w:t>несформированности</w:t>
            </w:r>
            <w:proofErr w:type="spellEnd"/>
            <w:r w:rsidRPr="001049C9">
              <w:rPr>
                <w:rFonts w:ascii="Times New Roman" w:hAnsi="Times New Roman" w:cs="Times New Roman"/>
                <w:sz w:val="36"/>
                <w:szCs w:val="36"/>
              </w:rPr>
              <w:t xml:space="preserve"> </w:t>
            </w:r>
            <w:proofErr w:type="gramStart"/>
            <w:r w:rsidRPr="001049C9">
              <w:rPr>
                <w:rFonts w:ascii="Times New Roman" w:hAnsi="Times New Roman" w:cs="Times New Roman"/>
                <w:sz w:val="36"/>
                <w:szCs w:val="36"/>
              </w:rPr>
              <w:t>речевого</w:t>
            </w:r>
            <w:proofErr w:type="gramEnd"/>
            <w:r w:rsidRPr="001049C9">
              <w:rPr>
                <w:rFonts w:ascii="Times New Roman" w:hAnsi="Times New Roman" w:cs="Times New Roman"/>
                <w:sz w:val="36"/>
                <w:szCs w:val="36"/>
              </w:rPr>
              <w:t xml:space="preserve"> </w:t>
            </w:r>
            <w:proofErr w:type="spellStart"/>
            <w:r w:rsidRPr="001049C9">
              <w:rPr>
                <w:rFonts w:ascii="Times New Roman" w:hAnsi="Times New Roman" w:cs="Times New Roman"/>
                <w:sz w:val="36"/>
                <w:szCs w:val="36"/>
              </w:rPr>
              <w:t>звукоразличения</w:t>
            </w:r>
            <w:proofErr w:type="spellEnd"/>
            <w:r w:rsidRPr="001049C9">
              <w:rPr>
                <w:rFonts w:ascii="Times New Roman" w:hAnsi="Times New Roman" w:cs="Times New Roman"/>
                <w:sz w:val="36"/>
                <w:szCs w:val="36"/>
              </w:rPr>
              <w:t xml:space="preserve"> человек воспринимает (запоминает, повторяет, пишет) не то, что ему сказали, а то, что он услышал. Кухня – подходящее место и для развития фонематического слуха.</w:t>
            </w:r>
          </w:p>
          <w:p w:rsidR="007F78D0" w:rsidRPr="001049C9" w:rsidRDefault="008755B4" w:rsidP="004355F8">
            <w:pPr>
              <w:jc w:val="both"/>
              <w:rPr>
                <w:rFonts w:ascii="Times New Roman" w:hAnsi="Times New Roman" w:cs="Times New Roman"/>
                <w:sz w:val="36"/>
                <w:szCs w:val="36"/>
              </w:rPr>
            </w:pPr>
            <w:r w:rsidRPr="001049C9">
              <w:rPr>
                <w:rFonts w:ascii="Times New Roman" w:hAnsi="Times New Roman" w:cs="Times New Roman"/>
                <w:b/>
                <w:sz w:val="36"/>
                <w:szCs w:val="36"/>
              </w:rPr>
              <w:t>Задание:</w:t>
            </w:r>
            <w:r w:rsidRPr="001049C9">
              <w:rPr>
                <w:rFonts w:ascii="Times New Roman" w:hAnsi="Times New Roman" w:cs="Times New Roman"/>
                <w:sz w:val="36"/>
                <w:szCs w:val="36"/>
              </w:rPr>
              <w:t xml:space="preserve"> </w:t>
            </w:r>
          </w:p>
          <w:p w:rsidR="007F78D0" w:rsidRPr="001049C9" w:rsidRDefault="008755B4" w:rsidP="00B537EA">
            <w:pPr>
              <w:pStyle w:val="a4"/>
              <w:numPr>
                <w:ilvl w:val="0"/>
                <w:numId w:val="3"/>
              </w:numPr>
              <w:jc w:val="both"/>
              <w:rPr>
                <w:rFonts w:ascii="Times New Roman" w:hAnsi="Times New Roman" w:cs="Times New Roman"/>
                <w:sz w:val="36"/>
                <w:szCs w:val="36"/>
              </w:rPr>
            </w:pPr>
            <w:r w:rsidRPr="001049C9">
              <w:rPr>
                <w:rFonts w:ascii="Times New Roman" w:hAnsi="Times New Roman" w:cs="Times New Roman"/>
                <w:sz w:val="36"/>
                <w:szCs w:val="36"/>
              </w:rPr>
              <w:t>угадывание  звуков «Неречевые звуки кухни»</w:t>
            </w:r>
            <w:r w:rsidR="00160423" w:rsidRPr="001049C9">
              <w:rPr>
                <w:rFonts w:ascii="Times New Roman" w:hAnsi="Times New Roman" w:cs="Times New Roman"/>
                <w:sz w:val="36"/>
                <w:szCs w:val="36"/>
              </w:rPr>
              <w:t xml:space="preserve">; </w:t>
            </w:r>
          </w:p>
          <w:p w:rsidR="008755B4" w:rsidRPr="001049C9" w:rsidRDefault="00160423" w:rsidP="00B537EA">
            <w:pPr>
              <w:pStyle w:val="a4"/>
              <w:numPr>
                <w:ilvl w:val="0"/>
                <w:numId w:val="3"/>
              </w:numPr>
              <w:jc w:val="both"/>
              <w:rPr>
                <w:rFonts w:ascii="Times New Roman" w:hAnsi="Times New Roman" w:cs="Times New Roman"/>
                <w:sz w:val="36"/>
                <w:szCs w:val="36"/>
              </w:rPr>
            </w:pPr>
            <w:r w:rsidRPr="001049C9">
              <w:rPr>
                <w:rFonts w:ascii="Times New Roman" w:hAnsi="Times New Roman" w:cs="Times New Roman"/>
                <w:sz w:val="36"/>
                <w:szCs w:val="36"/>
              </w:rPr>
              <w:t xml:space="preserve">логопед задает определенный ритм, отстукивает его по стакану, можно усложнить попросить </w:t>
            </w:r>
            <w:r w:rsidR="007F78D0" w:rsidRPr="001049C9">
              <w:rPr>
                <w:rFonts w:ascii="Times New Roman" w:hAnsi="Times New Roman" w:cs="Times New Roman"/>
                <w:sz w:val="36"/>
                <w:szCs w:val="36"/>
              </w:rPr>
              <w:t>закрыть глаза;</w:t>
            </w:r>
          </w:p>
          <w:p w:rsidR="007F78D0" w:rsidRPr="001049C9" w:rsidRDefault="00B537EA" w:rsidP="004355F8">
            <w:pPr>
              <w:jc w:val="both"/>
              <w:rPr>
                <w:rFonts w:ascii="Times New Roman" w:hAnsi="Times New Roman" w:cs="Times New Roman"/>
                <w:sz w:val="36"/>
                <w:szCs w:val="36"/>
              </w:rPr>
            </w:pPr>
            <w:r w:rsidRPr="001049C9">
              <w:rPr>
                <w:rFonts w:ascii="Times New Roman" w:hAnsi="Times New Roman" w:cs="Times New Roman"/>
                <w:sz w:val="36"/>
                <w:szCs w:val="36"/>
              </w:rPr>
              <w:t xml:space="preserve">     3. </w:t>
            </w:r>
            <w:r w:rsidR="007F78D0" w:rsidRPr="001049C9">
              <w:rPr>
                <w:rFonts w:ascii="Times New Roman" w:hAnsi="Times New Roman" w:cs="Times New Roman"/>
                <w:sz w:val="36"/>
                <w:szCs w:val="36"/>
              </w:rPr>
              <w:t xml:space="preserve">составление меню:- «В </w:t>
            </w:r>
            <w:r w:rsidR="007F78D0" w:rsidRPr="001049C9">
              <w:rPr>
                <w:rFonts w:ascii="Times New Roman" w:hAnsi="Times New Roman" w:cs="Times New Roman"/>
                <w:b/>
                <w:sz w:val="36"/>
                <w:szCs w:val="36"/>
              </w:rPr>
              <w:t>П</w:t>
            </w:r>
            <w:r w:rsidR="007F78D0" w:rsidRPr="001049C9">
              <w:rPr>
                <w:rFonts w:ascii="Times New Roman" w:hAnsi="Times New Roman" w:cs="Times New Roman"/>
                <w:sz w:val="36"/>
                <w:szCs w:val="36"/>
              </w:rPr>
              <w:t xml:space="preserve">онедельник будем готовить Пирожки, Печень и картофельное Пюре, во </w:t>
            </w:r>
            <w:r w:rsidR="007F78D0" w:rsidRPr="001049C9">
              <w:rPr>
                <w:rFonts w:ascii="Times New Roman" w:hAnsi="Times New Roman" w:cs="Times New Roman"/>
                <w:b/>
                <w:sz w:val="36"/>
                <w:szCs w:val="36"/>
              </w:rPr>
              <w:t>В</w:t>
            </w:r>
            <w:r w:rsidR="007F78D0" w:rsidRPr="001049C9">
              <w:rPr>
                <w:rFonts w:ascii="Times New Roman" w:hAnsi="Times New Roman" w:cs="Times New Roman"/>
                <w:sz w:val="36"/>
                <w:szCs w:val="36"/>
              </w:rPr>
              <w:t xml:space="preserve">торник — Ватрушки или Вареники, суп с Вермишелью; в среду – сырники, спагетти и </w:t>
            </w:r>
            <w:proofErr w:type="spellStart"/>
            <w:r w:rsidR="007F78D0" w:rsidRPr="001049C9">
              <w:rPr>
                <w:rFonts w:ascii="Times New Roman" w:hAnsi="Times New Roman" w:cs="Times New Roman"/>
                <w:sz w:val="36"/>
                <w:szCs w:val="36"/>
              </w:rPr>
              <w:t>тд</w:t>
            </w:r>
            <w:proofErr w:type="spellEnd"/>
            <w:r w:rsidR="007F78D0" w:rsidRPr="001049C9">
              <w:rPr>
                <w:rFonts w:ascii="Times New Roman" w:hAnsi="Times New Roman" w:cs="Times New Roman"/>
                <w:sz w:val="36"/>
                <w:szCs w:val="36"/>
              </w:rPr>
              <w:t>.»</w:t>
            </w:r>
          </w:p>
          <w:p w:rsidR="007F78D0" w:rsidRPr="001049C9" w:rsidRDefault="00B537EA" w:rsidP="004355F8">
            <w:pPr>
              <w:jc w:val="both"/>
              <w:rPr>
                <w:rFonts w:ascii="Times New Roman" w:hAnsi="Times New Roman" w:cs="Times New Roman"/>
                <w:sz w:val="36"/>
                <w:szCs w:val="36"/>
              </w:rPr>
            </w:pPr>
            <w:r w:rsidRPr="001049C9">
              <w:rPr>
                <w:rFonts w:ascii="Times New Roman" w:hAnsi="Times New Roman" w:cs="Times New Roman"/>
                <w:sz w:val="36"/>
                <w:szCs w:val="36"/>
              </w:rPr>
              <w:t xml:space="preserve">     </w:t>
            </w:r>
            <w:proofErr w:type="gramStart"/>
            <w:r w:rsidRPr="001049C9">
              <w:rPr>
                <w:rFonts w:ascii="Times New Roman" w:hAnsi="Times New Roman" w:cs="Times New Roman"/>
                <w:sz w:val="36"/>
                <w:szCs w:val="36"/>
              </w:rPr>
              <w:t xml:space="preserve">4 . </w:t>
            </w:r>
            <w:r w:rsidR="007F78D0" w:rsidRPr="001049C9">
              <w:rPr>
                <w:rFonts w:ascii="Times New Roman" w:hAnsi="Times New Roman" w:cs="Times New Roman"/>
                <w:sz w:val="36"/>
                <w:szCs w:val="36"/>
              </w:rPr>
              <w:t>ужин готовим из блюд (в названии блюд должен быть звук [</w:t>
            </w:r>
            <w:proofErr w:type="spellStart"/>
            <w:r w:rsidR="007F78D0" w:rsidRPr="001049C9">
              <w:rPr>
                <w:rFonts w:ascii="Times New Roman" w:hAnsi="Times New Roman" w:cs="Times New Roman"/>
                <w:sz w:val="36"/>
                <w:szCs w:val="36"/>
              </w:rPr>
              <w:t>Сь</w:t>
            </w:r>
            <w:proofErr w:type="spellEnd"/>
            <w:r w:rsidR="007F78D0" w:rsidRPr="001049C9">
              <w:rPr>
                <w:rFonts w:ascii="Times New Roman" w:hAnsi="Times New Roman" w:cs="Times New Roman"/>
                <w:sz w:val="36"/>
                <w:szCs w:val="36"/>
              </w:rPr>
              <w:t xml:space="preserve">]: сосиски, </w:t>
            </w:r>
            <w:r w:rsidR="007F78D0" w:rsidRPr="001049C9">
              <w:rPr>
                <w:rFonts w:ascii="Times New Roman" w:hAnsi="Times New Roman" w:cs="Times New Roman"/>
                <w:sz w:val="36"/>
                <w:szCs w:val="36"/>
              </w:rPr>
              <w:lastRenderedPageBreak/>
              <w:t xml:space="preserve">селёдка, лосось и </w:t>
            </w:r>
            <w:proofErr w:type="spellStart"/>
            <w:r w:rsidR="007F78D0" w:rsidRPr="001049C9">
              <w:rPr>
                <w:rFonts w:ascii="Times New Roman" w:hAnsi="Times New Roman" w:cs="Times New Roman"/>
                <w:sz w:val="36"/>
                <w:szCs w:val="36"/>
              </w:rPr>
              <w:t>тд</w:t>
            </w:r>
            <w:proofErr w:type="spellEnd"/>
            <w:r w:rsidR="007F78D0" w:rsidRPr="001049C9">
              <w:rPr>
                <w:rFonts w:ascii="Times New Roman" w:hAnsi="Times New Roman" w:cs="Times New Roman"/>
                <w:sz w:val="36"/>
                <w:szCs w:val="36"/>
              </w:rPr>
              <w:t>.</w:t>
            </w:r>
            <w:proofErr w:type="gramEnd"/>
          </w:p>
          <w:p w:rsidR="008008D6" w:rsidRPr="001049C9" w:rsidRDefault="00B537EA" w:rsidP="008008D6">
            <w:pPr>
              <w:jc w:val="both"/>
              <w:rPr>
                <w:rFonts w:ascii="Times New Roman" w:hAnsi="Times New Roman" w:cs="Times New Roman"/>
                <w:sz w:val="36"/>
                <w:szCs w:val="36"/>
              </w:rPr>
            </w:pPr>
            <w:r w:rsidRPr="001049C9">
              <w:rPr>
                <w:rFonts w:ascii="Times New Roman" w:hAnsi="Times New Roman" w:cs="Times New Roman"/>
                <w:sz w:val="36"/>
                <w:szCs w:val="36"/>
              </w:rPr>
              <w:t xml:space="preserve">      5. </w:t>
            </w:r>
            <w:r w:rsidR="008008D6" w:rsidRPr="001049C9">
              <w:rPr>
                <w:rFonts w:ascii="Times New Roman" w:hAnsi="Times New Roman" w:cs="Times New Roman"/>
                <w:sz w:val="36"/>
                <w:szCs w:val="36"/>
              </w:rPr>
              <w:t>Я буду  произносить слоги, а ты хлопни в ладоши, когда услышишь слог  [</w:t>
            </w:r>
            <w:proofErr w:type="gramStart"/>
            <w:r w:rsidR="008008D6" w:rsidRPr="001049C9">
              <w:rPr>
                <w:rFonts w:ascii="Times New Roman" w:hAnsi="Times New Roman" w:cs="Times New Roman"/>
                <w:sz w:val="36"/>
                <w:szCs w:val="36"/>
              </w:rPr>
              <w:t>ША</w:t>
            </w:r>
            <w:proofErr w:type="gramEnd"/>
            <w:r w:rsidR="008008D6" w:rsidRPr="001049C9">
              <w:rPr>
                <w:rFonts w:ascii="Times New Roman" w:hAnsi="Times New Roman" w:cs="Times New Roman"/>
                <w:sz w:val="36"/>
                <w:szCs w:val="36"/>
              </w:rPr>
              <w:t xml:space="preserve">]  </w:t>
            </w:r>
          </w:p>
          <w:p w:rsidR="008008D6" w:rsidRPr="001049C9" w:rsidRDefault="008008D6" w:rsidP="008008D6">
            <w:pPr>
              <w:jc w:val="both"/>
              <w:rPr>
                <w:rFonts w:ascii="Times New Roman" w:hAnsi="Times New Roman" w:cs="Times New Roman"/>
                <w:sz w:val="36"/>
                <w:szCs w:val="36"/>
              </w:rPr>
            </w:pPr>
          </w:p>
          <w:p w:rsidR="008008D6" w:rsidRPr="001049C9" w:rsidRDefault="008008D6" w:rsidP="008008D6">
            <w:pPr>
              <w:jc w:val="both"/>
              <w:rPr>
                <w:rFonts w:ascii="Times New Roman" w:hAnsi="Times New Roman" w:cs="Times New Roman"/>
                <w:sz w:val="36"/>
                <w:szCs w:val="36"/>
              </w:rPr>
            </w:pPr>
            <w:proofErr w:type="gramStart"/>
            <w:r w:rsidRPr="001049C9">
              <w:rPr>
                <w:rFonts w:ascii="Times New Roman" w:hAnsi="Times New Roman" w:cs="Times New Roman"/>
                <w:sz w:val="36"/>
                <w:szCs w:val="36"/>
              </w:rPr>
              <w:t>ША</w:t>
            </w:r>
            <w:proofErr w:type="gramEnd"/>
            <w:r w:rsidRPr="001049C9">
              <w:rPr>
                <w:rFonts w:ascii="Times New Roman" w:hAnsi="Times New Roman" w:cs="Times New Roman"/>
                <w:sz w:val="36"/>
                <w:szCs w:val="36"/>
              </w:rPr>
              <w:t xml:space="preserve">   НА   СА  ТА   ПА  ША   МА   ТА   ША</w:t>
            </w:r>
          </w:p>
          <w:p w:rsidR="008008D6" w:rsidRPr="001049C9" w:rsidRDefault="00B537EA" w:rsidP="008008D6">
            <w:pPr>
              <w:jc w:val="both"/>
              <w:rPr>
                <w:rFonts w:ascii="Times New Roman" w:hAnsi="Times New Roman" w:cs="Times New Roman"/>
                <w:b/>
                <w:sz w:val="36"/>
                <w:szCs w:val="36"/>
              </w:rPr>
            </w:pPr>
            <w:r w:rsidRPr="001049C9">
              <w:rPr>
                <w:rFonts w:ascii="Times New Roman" w:hAnsi="Times New Roman" w:cs="Times New Roman"/>
                <w:sz w:val="36"/>
                <w:szCs w:val="36"/>
              </w:rPr>
              <w:t xml:space="preserve">    6. </w:t>
            </w:r>
            <w:r w:rsidR="008008D6" w:rsidRPr="001049C9">
              <w:rPr>
                <w:rFonts w:ascii="Times New Roman" w:hAnsi="Times New Roman" w:cs="Times New Roman"/>
                <w:sz w:val="36"/>
                <w:szCs w:val="36"/>
              </w:rPr>
              <w:t xml:space="preserve"> Я буду  произносить слова, а вы хлопайте в ладоши один раз, когда услышишь слово со звуком [</w:t>
            </w:r>
            <w:proofErr w:type="gramStart"/>
            <w:r w:rsidR="008008D6" w:rsidRPr="001049C9">
              <w:rPr>
                <w:rFonts w:ascii="Times New Roman" w:hAnsi="Times New Roman" w:cs="Times New Roman"/>
                <w:sz w:val="36"/>
                <w:szCs w:val="36"/>
              </w:rPr>
              <w:t>Ш</w:t>
            </w:r>
            <w:proofErr w:type="gramEnd"/>
            <w:r w:rsidR="008008D6" w:rsidRPr="001049C9">
              <w:rPr>
                <w:rFonts w:ascii="Times New Roman" w:hAnsi="Times New Roman" w:cs="Times New Roman"/>
                <w:sz w:val="36"/>
                <w:szCs w:val="36"/>
              </w:rPr>
              <w:t xml:space="preserve">], и два раза, когда услышишь со звуком [С]: </w:t>
            </w:r>
            <w:r w:rsidR="008008D6" w:rsidRPr="001049C9">
              <w:rPr>
                <w:rFonts w:ascii="Times New Roman" w:hAnsi="Times New Roman" w:cs="Times New Roman"/>
                <w:b/>
                <w:sz w:val="36"/>
                <w:szCs w:val="36"/>
              </w:rPr>
              <w:t>лягушонок, оса, шип, шапка, самолёт, шуба, сапоги, жаба.</w:t>
            </w:r>
          </w:p>
          <w:p w:rsidR="008008D6" w:rsidRPr="001049C9" w:rsidRDefault="00B537EA" w:rsidP="008008D6">
            <w:pPr>
              <w:jc w:val="both"/>
              <w:rPr>
                <w:rFonts w:ascii="Times New Roman" w:hAnsi="Times New Roman" w:cs="Times New Roman"/>
                <w:b/>
                <w:sz w:val="36"/>
                <w:szCs w:val="36"/>
              </w:rPr>
            </w:pPr>
            <w:r w:rsidRPr="001049C9">
              <w:rPr>
                <w:rFonts w:ascii="Times New Roman" w:hAnsi="Times New Roman" w:cs="Times New Roman"/>
                <w:sz w:val="36"/>
                <w:szCs w:val="36"/>
              </w:rPr>
              <w:t xml:space="preserve">    7.</w:t>
            </w:r>
            <w:r w:rsidR="008008D6" w:rsidRPr="001049C9">
              <w:rPr>
                <w:rFonts w:ascii="Times New Roman" w:hAnsi="Times New Roman" w:cs="Times New Roman"/>
                <w:sz w:val="36"/>
                <w:szCs w:val="36"/>
              </w:rPr>
              <w:t xml:space="preserve"> Какой звук слышен во всех словах:</w:t>
            </w:r>
            <w:r w:rsidR="008008D6" w:rsidRPr="001049C9">
              <w:rPr>
                <w:rFonts w:ascii="Times New Roman" w:hAnsi="Times New Roman" w:cs="Times New Roman"/>
                <w:b/>
                <w:sz w:val="36"/>
                <w:szCs w:val="36"/>
              </w:rPr>
              <w:t xml:space="preserve"> апельсин, земляника, утка, юбка, машина</w:t>
            </w:r>
            <w:r w:rsidRPr="001049C9">
              <w:rPr>
                <w:rFonts w:ascii="Times New Roman" w:hAnsi="Times New Roman" w:cs="Times New Roman"/>
                <w:b/>
                <w:sz w:val="36"/>
                <w:szCs w:val="36"/>
              </w:rPr>
              <w:t>.</w:t>
            </w:r>
          </w:p>
          <w:p w:rsidR="007F78D0" w:rsidRPr="001049C9" w:rsidRDefault="007F78D0" w:rsidP="004355F8">
            <w:pPr>
              <w:jc w:val="both"/>
              <w:rPr>
                <w:rFonts w:ascii="Times New Roman" w:hAnsi="Times New Roman" w:cs="Times New Roman"/>
                <w:sz w:val="36"/>
                <w:szCs w:val="36"/>
              </w:rPr>
            </w:pPr>
          </w:p>
        </w:tc>
        <w:tc>
          <w:tcPr>
            <w:tcW w:w="5529" w:type="dxa"/>
          </w:tcPr>
          <w:p w:rsidR="008755B4" w:rsidRPr="001049C9" w:rsidRDefault="004355F8" w:rsidP="008755B4">
            <w:pPr>
              <w:jc w:val="both"/>
              <w:rPr>
                <w:rFonts w:ascii="Times New Roman" w:hAnsi="Times New Roman" w:cs="Times New Roman"/>
                <w:sz w:val="36"/>
                <w:szCs w:val="36"/>
              </w:rPr>
            </w:pPr>
            <w:r w:rsidRPr="001049C9">
              <w:rPr>
                <w:rFonts w:ascii="Times New Roman" w:hAnsi="Times New Roman" w:cs="Times New Roman"/>
                <w:sz w:val="36"/>
                <w:szCs w:val="36"/>
              </w:rPr>
              <w:lastRenderedPageBreak/>
              <w:t>Угадывание  звуков</w:t>
            </w:r>
            <w:r w:rsidR="008755B4" w:rsidRPr="001049C9">
              <w:rPr>
                <w:rFonts w:ascii="Times New Roman" w:hAnsi="Times New Roman" w:cs="Times New Roman"/>
                <w:sz w:val="36"/>
                <w:szCs w:val="36"/>
              </w:rPr>
              <w:t>:</w:t>
            </w:r>
          </w:p>
          <w:p w:rsidR="008755B4" w:rsidRPr="001049C9" w:rsidRDefault="008755B4" w:rsidP="008755B4">
            <w:pPr>
              <w:jc w:val="both"/>
              <w:rPr>
                <w:sz w:val="36"/>
                <w:szCs w:val="36"/>
              </w:rPr>
            </w:pPr>
            <w:r w:rsidRPr="001049C9">
              <w:rPr>
                <w:rFonts w:ascii="Times New Roman" w:hAnsi="Times New Roman" w:cs="Times New Roman"/>
                <w:sz w:val="36"/>
                <w:szCs w:val="36"/>
              </w:rPr>
              <w:t xml:space="preserve"> - </w:t>
            </w:r>
            <w:r w:rsidR="004355F8" w:rsidRPr="001049C9">
              <w:rPr>
                <w:rFonts w:ascii="Times New Roman" w:hAnsi="Times New Roman" w:cs="Times New Roman"/>
                <w:sz w:val="36"/>
                <w:szCs w:val="36"/>
              </w:rPr>
              <w:t>«</w:t>
            </w:r>
            <w:r w:rsidRPr="001049C9">
              <w:rPr>
                <w:rFonts w:ascii="Times New Roman" w:hAnsi="Times New Roman" w:cs="Times New Roman"/>
                <w:sz w:val="36"/>
                <w:szCs w:val="36"/>
              </w:rPr>
              <w:t xml:space="preserve">неречевые </w:t>
            </w:r>
            <w:r w:rsidR="004355F8" w:rsidRPr="001049C9">
              <w:rPr>
                <w:rFonts w:ascii="Times New Roman" w:hAnsi="Times New Roman" w:cs="Times New Roman"/>
                <w:sz w:val="36"/>
                <w:szCs w:val="36"/>
              </w:rPr>
              <w:t>звуки кухни</w:t>
            </w:r>
            <w:r w:rsidRPr="001049C9">
              <w:rPr>
                <w:rFonts w:ascii="Times New Roman" w:hAnsi="Times New Roman" w:cs="Times New Roman"/>
                <w:sz w:val="36"/>
                <w:szCs w:val="36"/>
              </w:rPr>
              <w:t>»</w:t>
            </w:r>
            <w:r w:rsidRPr="001049C9">
              <w:rPr>
                <w:sz w:val="36"/>
                <w:szCs w:val="36"/>
              </w:rPr>
              <w:t xml:space="preserve"> </w:t>
            </w:r>
          </w:p>
          <w:p w:rsidR="008755B4" w:rsidRPr="001049C9" w:rsidRDefault="008755B4" w:rsidP="008755B4">
            <w:pPr>
              <w:jc w:val="both"/>
              <w:rPr>
                <w:rFonts w:ascii="Times New Roman" w:hAnsi="Times New Roman" w:cs="Times New Roman"/>
                <w:sz w:val="36"/>
                <w:szCs w:val="36"/>
              </w:rPr>
            </w:pPr>
            <w:r w:rsidRPr="001049C9">
              <w:rPr>
                <w:rFonts w:ascii="Times New Roman" w:hAnsi="Times New Roman" w:cs="Times New Roman"/>
                <w:sz w:val="36"/>
                <w:szCs w:val="36"/>
              </w:rPr>
              <w:t xml:space="preserve">- погреметь горохом или гречкой </w:t>
            </w:r>
            <w:r w:rsidRPr="001049C9">
              <w:rPr>
                <w:rFonts w:ascii="Times New Roman" w:hAnsi="Times New Roman" w:cs="Times New Roman"/>
                <w:sz w:val="36"/>
                <w:szCs w:val="36"/>
              </w:rPr>
              <w:lastRenderedPageBreak/>
              <w:t xml:space="preserve">в непрозрачной банке, </w:t>
            </w:r>
          </w:p>
          <w:p w:rsidR="006649CD" w:rsidRPr="001049C9" w:rsidRDefault="008755B4" w:rsidP="008755B4">
            <w:pPr>
              <w:jc w:val="both"/>
              <w:rPr>
                <w:rFonts w:ascii="Times New Roman" w:hAnsi="Times New Roman" w:cs="Times New Roman"/>
                <w:sz w:val="36"/>
                <w:szCs w:val="36"/>
              </w:rPr>
            </w:pPr>
            <w:r w:rsidRPr="001049C9">
              <w:rPr>
                <w:rFonts w:ascii="Times New Roman" w:hAnsi="Times New Roman" w:cs="Times New Roman"/>
                <w:sz w:val="36"/>
                <w:szCs w:val="36"/>
              </w:rPr>
              <w:t xml:space="preserve">- определить на слух содержание банки с крупой, </w:t>
            </w:r>
          </w:p>
          <w:p w:rsidR="008755B4" w:rsidRPr="001049C9" w:rsidRDefault="008755B4" w:rsidP="008755B4">
            <w:pPr>
              <w:jc w:val="both"/>
              <w:rPr>
                <w:rFonts w:ascii="Times New Roman" w:hAnsi="Times New Roman" w:cs="Times New Roman"/>
                <w:sz w:val="36"/>
                <w:szCs w:val="36"/>
              </w:rPr>
            </w:pPr>
            <w:r w:rsidRPr="001049C9">
              <w:rPr>
                <w:rFonts w:ascii="Times New Roman" w:hAnsi="Times New Roman" w:cs="Times New Roman"/>
                <w:sz w:val="36"/>
                <w:szCs w:val="36"/>
              </w:rPr>
              <w:t>- найти две одинаковые.</w:t>
            </w:r>
          </w:p>
          <w:p w:rsidR="008755B4" w:rsidRPr="001049C9" w:rsidRDefault="00991C37" w:rsidP="008755B4">
            <w:pPr>
              <w:jc w:val="both"/>
              <w:rPr>
                <w:rFonts w:ascii="Times New Roman" w:hAnsi="Times New Roman" w:cs="Times New Roman"/>
                <w:sz w:val="36"/>
                <w:szCs w:val="36"/>
              </w:rPr>
            </w:pPr>
            <w:r w:rsidRPr="001049C9">
              <w:rPr>
                <w:rFonts w:ascii="Times New Roman" w:hAnsi="Times New Roman" w:cs="Times New Roman"/>
                <w:sz w:val="36"/>
                <w:szCs w:val="36"/>
              </w:rPr>
              <w:t xml:space="preserve">- </w:t>
            </w:r>
            <w:r w:rsidR="008755B4" w:rsidRPr="001049C9">
              <w:rPr>
                <w:rFonts w:ascii="Times New Roman" w:hAnsi="Times New Roman" w:cs="Times New Roman"/>
                <w:sz w:val="36"/>
                <w:szCs w:val="36"/>
              </w:rPr>
              <w:t>Игра «Повтори».</w:t>
            </w:r>
          </w:p>
          <w:p w:rsidR="008755B4" w:rsidRPr="001049C9" w:rsidRDefault="00160423" w:rsidP="00160423">
            <w:pPr>
              <w:jc w:val="both"/>
              <w:rPr>
                <w:rFonts w:ascii="Times New Roman" w:hAnsi="Times New Roman" w:cs="Times New Roman"/>
                <w:sz w:val="36"/>
                <w:szCs w:val="36"/>
              </w:rPr>
            </w:pPr>
            <w:r w:rsidRPr="001049C9">
              <w:rPr>
                <w:rFonts w:ascii="Times New Roman" w:hAnsi="Times New Roman" w:cs="Times New Roman"/>
                <w:sz w:val="36"/>
                <w:szCs w:val="36"/>
              </w:rPr>
              <w:t>повторение</w:t>
            </w:r>
            <w:r w:rsidR="008755B4" w:rsidRPr="001049C9">
              <w:rPr>
                <w:rFonts w:ascii="Times New Roman" w:hAnsi="Times New Roman" w:cs="Times New Roman"/>
                <w:sz w:val="36"/>
                <w:szCs w:val="36"/>
              </w:rPr>
              <w:t xml:space="preserve"> </w:t>
            </w:r>
            <w:r w:rsidRPr="001049C9">
              <w:rPr>
                <w:rFonts w:ascii="Times New Roman" w:hAnsi="Times New Roman" w:cs="Times New Roman"/>
                <w:sz w:val="36"/>
                <w:szCs w:val="36"/>
              </w:rPr>
              <w:t>услышанного</w:t>
            </w:r>
            <w:r w:rsidR="008755B4" w:rsidRPr="001049C9">
              <w:rPr>
                <w:rFonts w:ascii="Times New Roman" w:hAnsi="Times New Roman" w:cs="Times New Roman"/>
                <w:sz w:val="36"/>
                <w:szCs w:val="36"/>
              </w:rPr>
              <w:t xml:space="preserve"> ритм, </w:t>
            </w:r>
            <w:proofErr w:type="gramStart"/>
            <w:r w:rsidR="008755B4" w:rsidRPr="001049C9">
              <w:rPr>
                <w:rFonts w:ascii="Times New Roman" w:hAnsi="Times New Roman" w:cs="Times New Roman"/>
                <w:sz w:val="36"/>
                <w:szCs w:val="36"/>
              </w:rPr>
              <w:t>прохлопав</w:t>
            </w:r>
            <w:proofErr w:type="gramEnd"/>
            <w:r w:rsidR="008755B4" w:rsidRPr="001049C9">
              <w:rPr>
                <w:rFonts w:ascii="Times New Roman" w:hAnsi="Times New Roman" w:cs="Times New Roman"/>
                <w:sz w:val="36"/>
                <w:szCs w:val="36"/>
              </w:rPr>
              <w:t xml:space="preserve"> его в ладоши.</w:t>
            </w:r>
          </w:p>
          <w:p w:rsidR="007F78D0" w:rsidRPr="001049C9" w:rsidRDefault="00991C37" w:rsidP="00160423">
            <w:pPr>
              <w:jc w:val="both"/>
              <w:rPr>
                <w:rFonts w:ascii="Times New Roman" w:hAnsi="Times New Roman" w:cs="Times New Roman"/>
                <w:sz w:val="36"/>
                <w:szCs w:val="36"/>
              </w:rPr>
            </w:pPr>
            <w:r w:rsidRPr="001049C9">
              <w:rPr>
                <w:rFonts w:ascii="Times New Roman" w:hAnsi="Times New Roman" w:cs="Times New Roman"/>
                <w:sz w:val="36"/>
                <w:szCs w:val="36"/>
              </w:rPr>
              <w:t xml:space="preserve">- </w:t>
            </w:r>
            <w:r w:rsidR="007F78D0" w:rsidRPr="001049C9">
              <w:rPr>
                <w:rFonts w:ascii="Times New Roman" w:hAnsi="Times New Roman" w:cs="Times New Roman"/>
                <w:sz w:val="36"/>
                <w:szCs w:val="36"/>
              </w:rPr>
              <w:t>Составление меню</w:t>
            </w:r>
            <w:r w:rsidRPr="001049C9">
              <w:rPr>
                <w:rFonts w:ascii="Times New Roman" w:hAnsi="Times New Roman" w:cs="Times New Roman"/>
                <w:sz w:val="36"/>
                <w:szCs w:val="36"/>
              </w:rPr>
              <w:t xml:space="preserve"> на заданный звук</w:t>
            </w:r>
            <w:r w:rsidR="007F78D0" w:rsidRPr="001049C9">
              <w:rPr>
                <w:rFonts w:ascii="Times New Roman" w:hAnsi="Times New Roman" w:cs="Times New Roman"/>
                <w:sz w:val="36"/>
                <w:szCs w:val="36"/>
              </w:rPr>
              <w:t>.</w:t>
            </w:r>
          </w:p>
        </w:tc>
      </w:tr>
      <w:tr w:rsidR="001A23E6" w:rsidRPr="001049C9" w:rsidTr="009F36DE">
        <w:tc>
          <w:tcPr>
            <w:tcW w:w="2802" w:type="dxa"/>
            <w:vMerge w:val="restart"/>
          </w:tcPr>
          <w:p w:rsidR="001A23E6" w:rsidRPr="001049C9" w:rsidRDefault="001A23E6" w:rsidP="004355F8">
            <w:pPr>
              <w:tabs>
                <w:tab w:val="left" w:pos="255"/>
              </w:tabs>
              <w:rPr>
                <w:rFonts w:ascii="Times New Roman" w:hAnsi="Times New Roman" w:cs="Times New Roman"/>
                <w:sz w:val="36"/>
                <w:szCs w:val="36"/>
              </w:rPr>
            </w:pPr>
            <w:r w:rsidRPr="001049C9">
              <w:rPr>
                <w:rFonts w:ascii="Times New Roman" w:hAnsi="Times New Roman" w:cs="Times New Roman"/>
                <w:sz w:val="36"/>
                <w:szCs w:val="36"/>
              </w:rPr>
              <w:lastRenderedPageBreak/>
              <w:t>Игры на обогащение словарного запаса и грамматического строя речи</w:t>
            </w:r>
          </w:p>
        </w:tc>
        <w:tc>
          <w:tcPr>
            <w:tcW w:w="6945" w:type="dxa"/>
            <w:vMerge w:val="restart"/>
          </w:tcPr>
          <w:p w:rsidR="001A23E6" w:rsidRPr="001049C9" w:rsidRDefault="001A23E6" w:rsidP="001A23E6">
            <w:pPr>
              <w:jc w:val="both"/>
              <w:rPr>
                <w:rFonts w:ascii="Times New Roman" w:hAnsi="Times New Roman" w:cs="Times New Roman"/>
                <w:b/>
                <w:sz w:val="36"/>
                <w:szCs w:val="36"/>
              </w:rPr>
            </w:pPr>
            <w:r w:rsidRPr="001049C9">
              <w:rPr>
                <w:rFonts w:ascii="Times New Roman" w:hAnsi="Times New Roman" w:cs="Times New Roman"/>
                <w:b/>
                <w:sz w:val="36"/>
                <w:szCs w:val="36"/>
              </w:rPr>
              <w:t xml:space="preserve"> Игра «Где живут продукты?»</w:t>
            </w:r>
          </w:p>
          <w:p w:rsidR="001A23E6" w:rsidRPr="001049C9" w:rsidRDefault="001A23E6" w:rsidP="001A23E6">
            <w:pPr>
              <w:jc w:val="both"/>
              <w:rPr>
                <w:rFonts w:ascii="Times New Roman" w:hAnsi="Times New Roman" w:cs="Times New Roman"/>
                <w:sz w:val="36"/>
                <w:szCs w:val="36"/>
              </w:rPr>
            </w:pPr>
            <w:r w:rsidRPr="001049C9">
              <w:rPr>
                <w:rFonts w:ascii="Times New Roman" w:hAnsi="Times New Roman" w:cs="Times New Roman"/>
                <w:sz w:val="36"/>
                <w:szCs w:val="36"/>
              </w:rPr>
              <w:t>- У каждого продукта есть свой домик,  давайте попробуем угадать название этих домиков и запомнить их.</w:t>
            </w:r>
          </w:p>
          <w:p w:rsidR="001A23E6" w:rsidRPr="001049C9" w:rsidRDefault="001A23E6" w:rsidP="001A23E6">
            <w:pPr>
              <w:jc w:val="both"/>
              <w:rPr>
                <w:rFonts w:ascii="Times New Roman" w:hAnsi="Times New Roman" w:cs="Times New Roman"/>
                <w:sz w:val="36"/>
                <w:szCs w:val="36"/>
              </w:rPr>
            </w:pPr>
            <w:r w:rsidRPr="001049C9">
              <w:rPr>
                <w:rFonts w:ascii="Times New Roman" w:hAnsi="Times New Roman" w:cs="Times New Roman"/>
                <w:sz w:val="36"/>
                <w:szCs w:val="36"/>
              </w:rPr>
              <w:t>- Сахар живет в … сахарнице.</w:t>
            </w:r>
            <w:r w:rsidRPr="001049C9">
              <w:rPr>
                <w:rFonts w:ascii="Times New Roman" w:hAnsi="Times New Roman" w:cs="Times New Roman"/>
                <w:sz w:val="36"/>
                <w:szCs w:val="36"/>
              </w:rPr>
              <w:tab/>
            </w:r>
            <w:r w:rsidRPr="001049C9">
              <w:rPr>
                <w:rFonts w:ascii="Times New Roman" w:hAnsi="Times New Roman" w:cs="Times New Roman"/>
                <w:sz w:val="36"/>
                <w:szCs w:val="36"/>
              </w:rPr>
              <w:tab/>
            </w:r>
          </w:p>
          <w:p w:rsidR="001A23E6" w:rsidRPr="001049C9" w:rsidRDefault="001A23E6" w:rsidP="001A23E6">
            <w:pPr>
              <w:jc w:val="both"/>
              <w:rPr>
                <w:rFonts w:ascii="Times New Roman" w:hAnsi="Times New Roman" w:cs="Times New Roman"/>
                <w:sz w:val="36"/>
                <w:szCs w:val="36"/>
              </w:rPr>
            </w:pPr>
            <w:r w:rsidRPr="001049C9">
              <w:rPr>
                <w:rFonts w:ascii="Times New Roman" w:hAnsi="Times New Roman" w:cs="Times New Roman"/>
                <w:sz w:val="36"/>
                <w:szCs w:val="36"/>
              </w:rPr>
              <w:t>- Соль живет в … солонке</w:t>
            </w:r>
            <w:r w:rsidR="00B537EA" w:rsidRPr="001049C9">
              <w:rPr>
                <w:rFonts w:ascii="Times New Roman" w:hAnsi="Times New Roman" w:cs="Times New Roman"/>
                <w:sz w:val="36"/>
                <w:szCs w:val="36"/>
              </w:rPr>
              <w:t>.</w:t>
            </w:r>
          </w:p>
          <w:p w:rsidR="001A23E6" w:rsidRPr="001049C9" w:rsidRDefault="001A23E6" w:rsidP="001A23E6">
            <w:pPr>
              <w:jc w:val="both"/>
              <w:rPr>
                <w:rFonts w:ascii="Times New Roman" w:hAnsi="Times New Roman" w:cs="Times New Roman"/>
                <w:sz w:val="36"/>
                <w:szCs w:val="36"/>
              </w:rPr>
            </w:pPr>
            <w:r w:rsidRPr="001049C9">
              <w:rPr>
                <w:rFonts w:ascii="Times New Roman" w:hAnsi="Times New Roman" w:cs="Times New Roman"/>
                <w:sz w:val="36"/>
                <w:szCs w:val="36"/>
              </w:rPr>
              <w:t>- Сухари живут в … сухарнице.</w:t>
            </w:r>
            <w:r w:rsidRPr="001049C9">
              <w:rPr>
                <w:rFonts w:ascii="Times New Roman" w:hAnsi="Times New Roman" w:cs="Times New Roman"/>
                <w:sz w:val="36"/>
                <w:szCs w:val="36"/>
              </w:rPr>
              <w:tab/>
            </w:r>
            <w:r w:rsidRPr="001049C9">
              <w:rPr>
                <w:rFonts w:ascii="Times New Roman" w:hAnsi="Times New Roman" w:cs="Times New Roman"/>
                <w:sz w:val="36"/>
                <w:szCs w:val="36"/>
              </w:rPr>
              <w:tab/>
            </w:r>
          </w:p>
          <w:p w:rsidR="001A23E6" w:rsidRPr="001049C9" w:rsidRDefault="001A23E6" w:rsidP="001A23E6">
            <w:pPr>
              <w:jc w:val="both"/>
              <w:rPr>
                <w:rFonts w:ascii="Times New Roman" w:hAnsi="Times New Roman" w:cs="Times New Roman"/>
                <w:sz w:val="36"/>
                <w:szCs w:val="36"/>
              </w:rPr>
            </w:pPr>
            <w:r w:rsidRPr="001049C9">
              <w:rPr>
                <w:rFonts w:ascii="Times New Roman" w:hAnsi="Times New Roman" w:cs="Times New Roman"/>
                <w:sz w:val="36"/>
                <w:szCs w:val="36"/>
              </w:rPr>
              <w:t>- Масло живет в … масленке.</w:t>
            </w:r>
          </w:p>
          <w:p w:rsidR="001A23E6" w:rsidRPr="001049C9" w:rsidRDefault="001A23E6" w:rsidP="001A23E6">
            <w:pPr>
              <w:jc w:val="both"/>
              <w:rPr>
                <w:rFonts w:ascii="Times New Roman" w:hAnsi="Times New Roman" w:cs="Times New Roman"/>
                <w:sz w:val="36"/>
                <w:szCs w:val="36"/>
              </w:rPr>
            </w:pPr>
            <w:r w:rsidRPr="001049C9">
              <w:rPr>
                <w:rFonts w:ascii="Times New Roman" w:hAnsi="Times New Roman" w:cs="Times New Roman"/>
                <w:sz w:val="36"/>
                <w:szCs w:val="36"/>
              </w:rPr>
              <w:lastRenderedPageBreak/>
              <w:t>- Перец живет в … перечнице.</w:t>
            </w:r>
            <w:r w:rsidRPr="001049C9">
              <w:rPr>
                <w:rFonts w:ascii="Times New Roman" w:hAnsi="Times New Roman" w:cs="Times New Roman"/>
                <w:sz w:val="36"/>
                <w:szCs w:val="36"/>
              </w:rPr>
              <w:tab/>
            </w:r>
            <w:r w:rsidRPr="001049C9">
              <w:rPr>
                <w:rFonts w:ascii="Times New Roman" w:hAnsi="Times New Roman" w:cs="Times New Roman"/>
                <w:sz w:val="36"/>
                <w:szCs w:val="36"/>
              </w:rPr>
              <w:tab/>
            </w:r>
          </w:p>
          <w:p w:rsidR="001A23E6" w:rsidRPr="001049C9" w:rsidRDefault="001A23E6" w:rsidP="001A23E6">
            <w:pPr>
              <w:jc w:val="both"/>
              <w:rPr>
                <w:rFonts w:ascii="Times New Roman" w:hAnsi="Times New Roman" w:cs="Times New Roman"/>
                <w:sz w:val="36"/>
                <w:szCs w:val="36"/>
              </w:rPr>
            </w:pPr>
            <w:r w:rsidRPr="001049C9">
              <w:rPr>
                <w:rFonts w:ascii="Times New Roman" w:hAnsi="Times New Roman" w:cs="Times New Roman"/>
                <w:sz w:val="36"/>
                <w:szCs w:val="36"/>
              </w:rPr>
              <w:t>- Чай живет в … чайнике.</w:t>
            </w:r>
          </w:p>
          <w:p w:rsidR="001A23E6" w:rsidRPr="001049C9" w:rsidRDefault="001A23E6" w:rsidP="001A23E6">
            <w:pPr>
              <w:jc w:val="both"/>
              <w:rPr>
                <w:rFonts w:ascii="Times New Roman" w:hAnsi="Times New Roman" w:cs="Times New Roman"/>
                <w:sz w:val="36"/>
                <w:szCs w:val="36"/>
              </w:rPr>
            </w:pPr>
            <w:r w:rsidRPr="001049C9">
              <w:rPr>
                <w:rFonts w:ascii="Times New Roman" w:hAnsi="Times New Roman" w:cs="Times New Roman"/>
                <w:sz w:val="36"/>
                <w:szCs w:val="36"/>
              </w:rPr>
              <w:t>- Кофе живет в … кофейнике.</w:t>
            </w:r>
            <w:r w:rsidRPr="001049C9">
              <w:rPr>
                <w:rFonts w:ascii="Times New Roman" w:hAnsi="Times New Roman" w:cs="Times New Roman"/>
                <w:sz w:val="36"/>
                <w:szCs w:val="36"/>
              </w:rPr>
              <w:tab/>
            </w:r>
            <w:r w:rsidRPr="001049C9">
              <w:rPr>
                <w:rFonts w:ascii="Times New Roman" w:hAnsi="Times New Roman" w:cs="Times New Roman"/>
                <w:sz w:val="36"/>
                <w:szCs w:val="36"/>
              </w:rPr>
              <w:tab/>
            </w:r>
          </w:p>
          <w:p w:rsidR="001A23E6" w:rsidRPr="001049C9" w:rsidRDefault="001A23E6" w:rsidP="001A23E6">
            <w:pPr>
              <w:jc w:val="both"/>
              <w:rPr>
                <w:rFonts w:ascii="Times New Roman" w:hAnsi="Times New Roman" w:cs="Times New Roman"/>
                <w:sz w:val="36"/>
                <w:szCs w:val="36"/>
              </w:rPr>
            </w:pPr>
            <w:r w:rsidRPr="001049C9">
              <w:rPr>
                <w:rFonts w:ascii="Times New Roman" w:hAnsi="Times New Roman" w:cs="Times New Roman"/>
                <w:sz w:val="36"/>
                <w:szCs w:val="36"/>
              </w:rPr>
              <w:t>- Селедка живет в … селедочнице.</w:t>
            </w:r>
          </w:p>
          <w:p w:rsidR="001A23E6" w:rsidRPr="001049C9" w:rsidRDefault="001A23E6" w:rsidP="001A23E6">
            <w:pPr>
              <w:jc w:val="both"/>
              <w:rPr>
                <w:rFonts w:ascii="Times New Roman" w:hAnsi="Times New Roman" w:cs="Times New Roman"/>
                <w:sz w:val="36"/>
                <w:szCs w:val="36"/>
              </w:rPr>
            </w:pPr>
            <w:r w:rsidRPr="001049C9">
              <w:rPr>
                <w:rFonts w:ascii="Times New Roman" w:hAnsi="Times New Roman" w:cs="Times New Roman"/>
                <w:sz w:val="36"/>
                <w:szCs w:val="36"/>
              </w:rPr>
              <w:t xml:space="preserve">- Конфеты живут в … </w:t>
            </w:r>
            <w:proofErr w:type="spellStart"/>
            <w:r w:rsidRPr="001049C9">
              <w:rPr>
                <w:rFonts w:ascii="Times New Roman" w:hAnsi="Times New Roman" w:cs="Times New Roman"/>
                <w:sz w:val="36"/>
                <w:szCs w:val="36"/>
              </w:rPr>
              <w:t>конфетнице</w:t>
            </w:r>
            <w:proofErr w:type="spellEnd"/>
            <w:r w:rsidRPr="001049C9">
              <w:rPr>
                <w:rFonts w:ascii="Times New Roman" w:hAnsi="Times New Roman" w:cs="Times New Roman"/>
                <w:sz w:val="36"/>
                <w:szCs w:val="36"/>
              </w:rPr>
              <w:t>.</w:t>
            </w:r>
            <w:r w:rsidRPr="001049C9">
              <w:rPr>
                <w:rFonts w:ascii="Times New Roman" w:hAnsi="Times New Roman" w:cs="Times New Roman"/>
                <w:sz w:val="36"/>
                <w:szCs w:val="36"/>
              </w:rPr>
              <w:tab/>
              <w:t xml:space="preserve">- </w:t>
            </w:r>
          </w:p>
          <w:p w:rsidR="001A23E6" w:rsidRPr="001049C9" w:rsidRDefault="001A23E6" w:rsidP="001A23E6">
            <w:pPr>
              <w:jc w:val="both"/>
              <w:rPr>
                <w:rFonts w:ascii="Times New Roman" w:hAnsi="Times New Roman" w:cs="Times New Roman"/>
                <w:sz w:val="36"/>
                <w:szCs w:val="36"/>
              </w:rPr>
            </w:pPr>
            <w:r w:rsidRPr="001049C9">
              <w:rPr>
                <w:rFonts w:ascii="Times New Roman" w:hAnsi="Times New Roman" w:cs="Times New Roman"/>
                <w:sz w:val="36"/>
                <w:szCs w:val="36"/>
              </w:rPr>
              <w:t>Салат живет в … салатнице.</w:t>
            </w:r>
          </w:p>
          <w:p w:rsidR="001A23E6" w:rsidRPr="001049C9" w:rsidRDefault="001A23E6" w:rsidP="001A23E6">
            <w:pPr>
              <w:jc w:val="both"/>
              <w:rPr>
                <w:rFonts w:ascii="Times New Roman" w:hAnsi="Times New Roman" w:cs="Times New Roman"/>
                <w:sz w:val="36"/>
                <w:szCs w:val="36"/>
              </w:rPr>
            </w:pPr>
          </w:p>
          <w:p w:rsidR="001A23E6" w:rsidRPr="001049C9" w:rsidRDefault="001A23E6" w:rsidP="00DC0CD0">
            <w:pPr>
              <w:jc w:val="both"/>
              <w:rPr>
                <w:rFonts w:ascii="Times New Roman" w:hAnsi="Times New Roman" w:cs="Times New Roman"/>
                <w:b/>
                <w:sz w:val="36"/>
                <w:szCs w:val="36"/>
              </w:rPr>
            </w:pPr>
            <w:r w:rsidRPr="001049C9">
              <w:rPr>
                <w:rFonts w:ascii="Times New Roman" w:hAnsi="Times New Roman" w:cs="Times New Roman"/>
                <w:b/>
                <w:sz w:val="36"/>
                <w:szCs w:val="36"/>
              </w:rPr>
              <w:t xml:space="preserve">Игра «Угощаю». </w:t>
            </w:r>
          </w:p>
          <w:p w:rsidR="001A23E6" w:rsidRPr="001049C9" w:rsidRDefault="001A23E6" w:rsidP="00DC0CD0">
            <w:pPr>
              <w:jc w:val="both"/>
              <w:rPr>
                <w:rFonts w:ascii="Times New Roman" w:hAnsi="Times New Roman" w:cs="Times New Roman"/>
                <w:sz w:val="36"/>
                <w:szCs w:val="36"/>
              </w:rPr>
            </w:pPr>
            <w:proofErr w:type="gramStart"/>
            <w:r w:rsidRPr="001049C9">
              <w:rPr>
                <w:rFonts w:ascii="Times New Roman" w:hAnsi="Times New Roman" w:cs="Times New Roman"/>
                <w:sz w:val="36"/>
                <w:szCs w:val="36"/>
              </w:rPr>
              <w:t>Называю   «вкусное» слово и «кладу» его соседу на ладошку, затем др. соседу, до тех пор, пока все не «съедите».</w:t>
            </w:r>
            <w:proofErr w:type="gramEnd"/>
          </w:p>
          <w:p w:rsidR="001A23E6" w:rsidRPr="001049C9" w:rsidRDefault="001A23E6" w:rsidP="00DC0CD0">
            <w:pPr>
              <w:jc w:val="both"/>
              <w:rPr>
                <w:rFonts w:ascii="Times New Roman" w:hAnsi="Times New Roman" w:cs="Times New Roman"/>
                <w:sz w:val="36"/>
                <w:szCs w:val="36"/>
              </w:rPr>
            </w:pPr>
            <w:r w:rsidRPr="001049C9">
              <w:rPr>
                <w:rFonts w:ascii="Times New Roman" w:hAnsi="Times New Roman" w:cs="Times New Roman"/>
                <w:sz w:val="36"/>
                <w:szCs w:val="36"/>
              </w:rPr>
              <w:t xml:space="preserve"> </w:t>
            </w:r>
            <w:proofErr w:type="gramStart"/>
            <w:r w:rsidRPr="001049C9">
              <w:rPr>
                <w:rFonts w:ascii="Times New Roman" w:hAnsi="Times New Roman" w:cs="Times New Roman"/>
                <w:sz w:val="36"/>
                <w:szCs w:val="36"/>
              </w:rPr>
              <w:t>Можно поиграть в «соленые», «сладкие», «кислые», «горькие», «холодные» слова (например, называйте только «сладкие» слова: мед, конфета, арбуз…).</w:t>
            </w:r>
            <w:proofErr w:type="gramEnd"/>
          </w:p>
          <w:p w:rsidR="001A23E6" w:rsidRPr="001049C9" w:rsidRDefault="001A23E6" w:rsidP="00DC0CD0">
            <w:pPr>
              <w:jc w:val="both"/>
              <w:rPr>
                <w:rFonts w:ascii="Times New Roman" w:hAnsi="Times New Roman" w:cs="Times New Roman"/>
                <w:b/>
                <w:sz w:val="36"/>
                <w:szCs w:val="36"/>
              </w:rPr>
            </w:pPr>
            <w:r w:rsidRPr="001049C9">
              <w:rPr>
                <w:rFonts w:ascii="Times New Roman" w:hAnsi="Times New Roman" w:cs="Times New Roman"/>
                <w:b/>
                <w:sz w:val="36"/>
                <w:szCs w:val="36"/>
              </w:rPr>
              <w:t xml:space="preserve">Игра «Отгадай предмет по названию его частей» </w:t>
            </w:r>
          </w:p>
          <w:p w:rsidR="001A23E6" w:rsidRPr="001049C9" w:rsidRDefault="001A23E6" w:rsidP="00DC0CD0">
            <w:pPr>
              <w:jc w:val="both"/>
              <w:rPr>
                <w:rFonts w:ascii="Times New Roman" w:hAnsi="Times New Roman" w:cs="Times New Roman"/>
                <w:sz w:val="36"/>
                <w:szCs w:val="36"/>
              </w:rPr>
            </w:pPr>
            <w:r w:rsidRPr="001049C9">
              <w:rPr>
                <w:rFonts w:ascii="Times New Roman" w:hAnsi="Times New Roman" w:cs="Times New Roman"/>
                <w:sz w:val="36"/>
                <w:szCs w:val="36"/>
              </w:rPr>
              <w:t>Инструкция: Отгадайте предмет по названию его частей.</w:t>
            </w:r>
          </w:p>
          <w:p w:rsidR="001A23E6" w:rsidRPr="001049C9" w:rsidRDefault="001A23E6" w:rsidP="00DC0CD0">
            <w:pPr>
              <w:jc w:val="both"/>
              <w:rPr>
                <w:rFonts w:ascii="Times New Roman" w:hAnsi="Times New Roman" w:cs="Times New Roman"/>
                <w:sz w:val="36"/>
                <w:szCs w:val="36"/>
              </w:rPr>
            </w:pPr>
            <w:r w:rsidRPr="001049C9">
              <w:rPr>
                <w:rFonts w:ascii="Times New Roman" w:hAnsi="Times New Roman" w:cs="Times New Roman"/>
                <w:sz w:val="36"/>
                <w:szCs w:val="36"/>
              </w:rPr>
              <w:t>Кузов, кабина, колеса, руль, фары, дверцы (грузовик).</w:t>
            </w:r>
          </w:p>
          <w:p w:rsidR="001A23E6" w:rsidRPr="001049C9" w:rsidRDefault="001A23E6" w:rsidP="00DC0CD0">
            <w:pPr>
              <w:jc w:val="both"/>
              <w:rPr>
                <w:rFonts w:ascii="Times New Roman" w:hAnsi="Times New Roman" w:cs="Times New Roman"/>
                <w:sz w:val="36"/>
                <w:szCs w:val="36"/>
              </w:rPr>
            </w:pPr>
            <w:r w:rsidRPr="001049C9">
              <w:rPr>
                <w:rFonts w:ascii="Times New Roman" w:hAnsi="Times New Roman" w:cs="Times New Roman"/>
                <w:sz w:val="36"/>
                <w:szCs w:val="36"/>
              </w:rPr>
              <w:t>Ствол, ветки, сучья, листья, кора, корни (дерево).</w:t>
            </w:r>
          </w:p>
          <w:p w:rsidR="001A23E6" w:rsidRPr="001049C9" w:rsidRDefault="001A23E6" w:rsidP="00DC0CD0">
            <w:pPr>
              <w:jc w:val="both"/>
              <w:rPr>
                <w:rFonts w:ascii="Times New Roman" w:hAnsi="Times New Roman" w:cs="Times New Roman"/>
                <w:sz w:val="36"/>
                <w:szCs w:val="36"/>
              </w:rPr>
            </w:pPr>
            <w:r w:rsidRPr="001049C9">
              <w:rPr>
                <w:rFonts w:ascii="Times New Roman" w:hAnsi="Times New Roman" w:cs="Times New Roman"/>
                <w:sz w:val="36"/>
                <w:szCs w:val="36"/>
              </w:rPr>
              <w:t>Дно, крышка, стенки, ручки (кастрюля).</w:t>
            </w:r>
          </w:p>
          <w:p w:rsidR="001A23E6" w:rsidRPr="001049C9" w:rsidRDefault="001A23E6" w:rsidP="00DC0CD0">
            <w:pPr>
              <w:jc w:val="both"/>
              <w:rPr>
                <w:rFonts w:ascii="Times New Roman" w:hAnsi="Times New Roman" w:cs="Times New Roman"/>
                <w:sz w:val="36"/>
                <w:szCs w:val="36"/>
              </w:rPr>
            </w:pPr>
            <w:r w:rsidRPr="001049C9">
              <w:rPr>
                <w:rFonts w:ascii="Times New Roman" w:hAnsi="Times New Roman" w:cs="Times New Roman"/>
                <w:sz w:val="36"/>
                <w:szCs w:val="36"/>
              </w:rPr>
              <w:t xml:space="preserve">Палуба, каюта, якорь, корма, нос </w:t>
            </w:r>
            <w:r w:rsidRPr="001049C9">
              <w:rPr>
                <w:rFonts w:ascii="Times New Roman" w:hAnsi="Times New Roman" w:cs="Times New Roman"/>
                <w:sz w:val="36"/>
                <w:szCs w:val="36"/>
              </w:rPr>
              <w:lastRenderedPageBreak/>
              <w:t>(корабль).</w:t>
            </w:r>
          </w:p>
          <w:p w:rsidR="001A23E6" w:rsidRPr="001049C9" w:rsidRDefault="001A23E6" w:rsidP="00DC0CD0">
            <w:pPr>
              <w:jc w:val="both"/>
              <w:rPr>
                <w:rFonts w:ascii="Times New Roman" w:hAnsi="Times New Roman" w:cs="Times New Roman"/>
                <w:sz w:val="36"/>
                <w:szCs w:val="36"/>
              </w:rPr>
            </w:pPr>
            <w:r w:rsidRPr="001049C9">
              <w:rPr>
                <w:rFonts w:ascii="Times New Roman" w:hAnsi="Times New Roman" w:cs="Times New Roman"/>
                <w:sz w:val="36"/>
                <w:szCs w:val="36"/>
              </w:rPr>
              <w:t>Подъезд, этаж, лестница, квартиры, чердак (дом).</w:t>
            </w:r>
          </w:p>
          <w:p w:rsidR="001A23E6" w:rsidRPr="001049C9" w:rsidRDefault="001A23E6" w:rsidP="00DC0CD0">
            <w:pPr>
              <w:jc w:val="both"/>
              <w:rPr>
                <w:rFonts w:ascii="Times New Roman" w:hAnsi="Times New Roman" w:cs="Times New Roman"/>
                <w:b/>
                <w:sz w:val="36"/>
                <w:szCs w:val="36"/>
              </w:rPr>
            </w:pPr>
            <w:r w:rsidRPr="001049C9">
              <w:rPr>
                <w:rFonts w:ascii="Times New Roman" w:hAnsi="Times New Roman" w:cs="Times New Roman"/>
                <w:b/>
                <w:sz w:val="36"/>
                <w:szCs w:val="36"/>
              </w:rPr>
              <w:t xml:space="preserve">Игра "Цвет и ответ" </w:t>
            </w:r>
          </w:p>
          <w:p w:rsidR="001A23E6" w:rsidRPr="001049C9" w:rsidRDefault="001A23E6" w:rsidP="00DC0CD0">
            <w:pPr>
              <w:jc w:val="both"/>
              <w:rPr>
                <w:rFonts w:ascii="Times New Roman" w:hAnsi="Times New Roman" w:cs="Times New Roman"/>
                <w:sz w:val="36"/>
                <w:szCs w:val="36"/>
              </w:rPr>
            </w:pPr>
            <w:r w:rsidRPr="001049C9">
              <w:rPr>
                <w:rFonts w:ascii="Times New Roman" w:hAnsi="Times New Roman" w:cs="Times New Roman"/>
                <w:sz w:val="36"/>
                <w:szCs w:val="36"/>
              </w:rPr>
              <w:t>Инструкция: Подбери названия трех предметов такого же цвета.</w:t>
            </w:r>
          </w:p>
          <w:p w:rsidR="001A23E6" w:rsidRPr="001049C9" w:rsidRDefault="001A23E6" w:rsidP="00DC0CD0">
            <w:pPr>
              <w:jc w:val="both"/>
              <w:rPr>
                <w:rFonts w:ascii="Times New Roman" w:hAnsi="Times New Roman" w:cs="Times New Roman"/>
                <w:sz w:val="36"/>
                <w:szCs w:val="36"/>
              </w:rPr>
            </w:pPr>
            <w:r w:rsidRPr="001049C9">
              <w:rPr>
                <w:rFonts w:ascii="Times New Roman" w:hAnsi="Times New Roman" w:cs="Times New Roman"/>
                <w:sz w:val="36"/>
                <w:szCs w:val="36"/>
              </w:rPr>
              <w:t>Монета такого же цвета, как…</w:t>
            </w:r>
          </w:p>
          <w:p w:rsidR="001A23E6" w:rsidRPr="001049C9" w:rsidRDefault="001A23E6" w:rsidP="00DC0CD0">
            <w:pPr>
              <w:jc w:val="both"/>
              <w:rPr>
                <w:rFonts w:ascii="Times New Roman" w:hAnsi="Times New Roman" w:cs="Times New Roman"/>
                <w:sz w:val="36"/>
                <w:szCs w:val="36"/>
              </w:rPr>
            </w:pPr>
            <w:r w:rsidRPr="001049C9">
              <w:rPr>
                <w:rFonts w:ascii="Times New Roman" w:hAnsi="Times New Roman" w:cs="Times New Roman"/>
                <w:sz w:val="36"/>
                <w:szCs w:val="36"/>
              </w:rPr>
              <w:t>Помидор такого же цвета, как…</w:t>
            </w:r>
          </w:p>
          <w:p w:rsidR="001A23E6" w:rsidRPr="001049C9" w:rsidRDefault="001A23E6" w:rsidP="00DC0CD0">
            <w:pPr>
              <w:jc w:val="both"/>
              <w:rPr>
                <w:rFonts w:ascii="Times New Roman" w:hAnsi="Times New Roman" w:cs="Times New Roman"/>
                <w:sz w:val="36"/>
                <w:szCs w:val="36"/>
              </w:rPr>
            </w:pPr>
            <w:r w:rsidRPr="001049C9">
              <w:rPr>
                <w:rFonts w:ascii="Times New Roman" w:hAnsi="Times New Roman" w:cs="Times New Roman"/>
                <w:sz w:val="36"/>
                <w:szCs w:val="36"/>
              </w:rPr>
              <w:t>Больничный халат такого же цвета, как….</w:t>
            </w:r>
          </w:p>
          <w:p w:rsidR="001A23E6" w:rsidRPr="001049C9" w:rsidRDefault="001A23E6" w:rsidP="00DC0CD0">
            <w:pPr>
              <w:jc w:val="both"/>
              <w:rPr>
                <w:rFonts w:ascii="Times New Roman" w:hAnsi="Times New Roman" w:cs="Times New Roman"/>
                <w:sz w:val="36"/>
                <w:szCs w:val="36"/>
              </w:rPr>
            </w:pPr>
            <w:r w:rsidRPr="001049C9">
              <w:rPr>
                <w:rFonts w:ascii="Times New Roman" w:hAnsi="Times New Roman" w:cs="Times New Roman"/>
                <w:sz w:val="36"/>
                <w:szCs w:val="36"/>
              </w:rPr>
              <w:t>Елка такого же цвета, как…</w:t>
            </w:r>
          </w:p>
          <w:p w:rsidR="001A23E6" w:rsidRPr="001049C9" w:rsidRDefault="001A23E6" w:rsidP="00DC0CD0">
            <w:pPr>
              <w:jc w:val="both"/>
              <w:rPr>
                <w:rFonts w:ascii="Times New Roman" w:hAnsi="Times New Roman" w:cs="Times New Roman"/>
                <w:sz w:val="36"/>
                <w:szCs w:val="36"/>
              </w:rPr>
            </w:pPr>
            <w:r w:rsidRPr="001049C9">
              <w:rPr>
                <w:rFonts w:ascii="Times New Roman" w:hAnsi="Times New Roman" w:cs="Times New Roman"/>
                <w:sz w:val="36"/>
                <w:szCs w:val="36"/>
              </w:rPr>
              <w:t>Лимон такого же цвета как…</w:t>
            </w:r>
          </w:p>
          <w:p w:rsidR="001A23E6" w:rsidRPr="001049C9" w:rsidRDefault="001A23E6" w:rsidP="00DC0CD0">
            <w:pPr>
              <w:jc w:val="both"/>
              <w:rPr>
                <w:rFonts w:ascii="Times New Roman" w:hAnsi="Times New Roman" w:cs="Times New Roman"/>
                <w:sz w:val="36"/>
                <w:szCs w:val="36"/>
              </w:rPr>
            </w:pPr>
            <w:r w:rsidRPr="001049C9">
              <w:rPr>
                <w:rFonts w:ascii="Times New Roman" w:hAnsi="Times New Roman" w:cs="Times New Roman"/>
                <w:sz w:val="36"/>
                <w:szCs w:val="36"/>
              </w:rPr>
              <w:t>Небо такого цвета как ….</w:t>
            </w:r>
          </w:p>
          <w:p w:rsidR="001A23E6" w:rsidRPr="001049C9" w:rsidRDefault="001A23E6" w:rsidP="001A23E6">
            <w:pPr>
              <w:jc w:val="both"/>
              <w:rPr>
                <w:rFonts w:ascii="Times New Roman" w:hAnsi="Times New Roman" w:cs="Times New Roman"/>
                <w:b/>
                <w:sz w:val="36"/>
                <w:szCs w:val="36"/>
              </w:rPr>
            </w:pPr>
            <w:r w:rsidRPr="001049C9">
              <w:rPr>
                <w:rFonts w:ascii="Times New Roman" w:hAnsi="Times New Roman" w:cs="Times New Roman"/>
                <w:b/>
                <w:sz w:val="36"/>
                <w:szCs w:val="36"/>
              </w:rPr>
              <w:t>Игра  «Давай искать на кухне слова»</w:t>
            </w:r>
          </w:p>
          <w:p w:rsidR="001A23E6" w:rsidRPr="001049C9" w:rsidRDefault="001A23E6" w:rsidP="001A23E6">
            <w:pPr>
              <w:jc w:val="both"/>
              <w:rPr>
                <w:rFonts w:ascii="Times New Roman" w:hAnsi="Times New Roman" w:cs="Times New Roman"/>
                <w:sz w:val="36"/>
                <w:szCs w:val="36"/>
              </w:rPr>
            </w:pPr>
            <w:r w:rsidRPr="001049C9">
              <w:rPr>
                <w:rFonts w:ascii="Times New Roman" w:hAnsi="Times New Roman" w:cs="Times New Roman"/>
                <w:sz w:val="36"/>
                <w:szCs w:val="36"/>
              </w:rPr>
              <w:t>- Какие слова м</w:t>
            </w:r>
            <w:r w:rsidR="00991C37" w:rsidRPr="001049C9">
              <w:rPr>
                <w:rFonts w:ascii="Times New Roman" w:hAnsi="Times New Roman" w:cs="Times New Roman"/>
                <w:sz w:val="36"/>
                <w:szCs w:val="36"/>
              </w:rPr>
              <w:t xml:space="preserve">ожно вынуть из борща? </w:t>
            </w:r>
            <w:r w:rsidRPr="001049C9">
              <w:rPr>
                <w:rFonts w:ascii="Times New Roman" w:hAnsi="Times New Roman" w:cs="Times New Roman"/>
                <w:sz w:val="36"/>
                <w:szCs w:val="36"/>
              </w:rPr>
              <w:t>Кухонного шкафа? Холодильника?</w:t>
            </w:r>
          </w:p>
          <w:p w:rsidR="001A23E6" w:rsidRPr="001049C9" w:rsidRDefault="001A23E6" w:rsidP="00DC0CD0">
            <w:pPr>
              <w:jc w:val="both"/>
              <w:rPr>
                <w:rFonts w:ascii="Times New Roman" w:hAnsi="Times New Roman" w:cs="Times New Roman"/>
                <w:sz w:val="36"/>
                <w:szCs w:val="36"/>
              </w:rPr>
            </w:pPr>
          </w:p>
        </w:tc>
        <w:tc>
          <w:tcPr>
            <w:tcW w:w="5529" w:type="dxa"/>
          </w:tcPr>
          <w:p w:rsidR="001A23E6" w:rsidRPr="001049C9" w:rsidRDefault="001A23E6" w:rsidP="008C65DF">
            <w:pPr>
              <w:rPr>
                <w:rFonts w:ascii="Times New Roman" w:hAnsi="Times New Roman" w:cs="Times New Roman"/>
                <w:sz w:val="36"/>
                <w:szCs w:val="36"/>
              </w:rPr>
            </w:pPr>
          </w:p>
        </w:tc>
      </w:tr>
      <w:tr w:rsidR="001A23E6" w:rsidRPr="001049C9" w:rsidTr="009F36DE">
        <w:tc>
          <w:tcPr>
            <w:tcW w:w="2802" w:type="dxa"/>
            <w:vMerge/>
          </w:tcPr>
          <w:p w:rsidR="001A23E6" w:rsidRPr="001049C9" w:rsidRDefault="001A23E6" w:rsidP="004355F8">
            <w:pPr>
              <w:tabs>
                <w:tab w:val="left" w:pos="255"/>
              </w:tabs>
              <w:rPr>
                <w:rFonts w:ascii="Times New Roman" w:hAnsi="Times New Roman" w:cs="Times New Roman"/>
                <w:sz w:val="36"/>
                <w:szCs w:val="36"/>
              </w:rPr>
            </w:pPr>
          </w:p>
        </w:tc>
        <w:tc>
          <w:tcPr>
            <w:tcW w:w="6945" w:type="dxa"/>
            <w:vMerge/>
          </w:tcPr>
          <w:p w:rsidR="001A23E6" w:rsidRPr="001049C9" w:rsidRDefault="001A23E6" w:rsidP="00DC0CD0">
            <w:pPr>
              <w:jc w:val="both"/>
              <w:rPr>
                <w:rFonts w:ascii="Times New Roman" w:hAnsi="Times New Roman" w:cs="Times New Roman"/>
                <w:sz w:val="36"/>
                <w:szCs w:val="36"/>
              </w:rPr>
            </w:pPr>
          </w:p>
        </w:tc>
        <w:tc>
          <w:tcPr>
            <w:tcW w:w="5529" w:type="dxa"/>
          </w:tcPr>
          <w:p w:rsidR="001A23E6" w:rsidRPr="001049C9" w:rsidRDefault="001A23E6" w:rsidP="00DC0CD0">
            <w:pPr>
              <w:jc w:val="both"/>
              <w:rPr>
                <w:rFonts w:ascii="Times New Roman" w:hAnsi="Times New Roman" w:cs="Times New Roman"/>
                <w:sz w:val="36"/>
                <w:szCs w:val="36"/>
              </w:rPr>
            </w:pPr>
            <w:r w:rsidRPr="001049C9">
              <w:rPr>
                <w:rFonts w:ascii="Times New Roman" w:hAnsi="Times New Roman" w:cs="Times New Roman"/>
                <w:sz w:val="36"/>
                <w:szCs w:val="36"/>
              </w:rPr>
              <w:t>Игра «Угощаю».</w:t>
            </w:r>
          </w:p>
          <w:p w:rsidR="001A23E6" w:rsidRPr="001049C9" w:rsidRDefault="001A23E6" w:rsidP="00DC0CD0">
            <w:pPr>
              <w:jc w:val="both"/>
              <w:rPr>
                <w:rFonts w:ascii="Times New Roman" w:hAnsi="Times New Roman" w:cs="Times New Roman"/>
                <w:sz w:val="36"/>
                <w:szCs w:val="36"/>
              </w:rPr>
            </w:pPr>
            <w:r w:rsidRPr="001049C9">
              <w:rPr>
                <w:rFonts w:ascii="Times New Roman" w:hAnsi="Times New Roman" w:cs="Times New Roman"/>
                <w:sz w:val="36"/>
                <w:szCs w:val="36"/>
              </w:rPr>
              <w:t>Игра «Отгадай предмет по названию его частей»</w:t>
            </w:r>
          </w:p>
          <w:p w:rsidR="001A23E6" w:rsidRPr="001049C9" w:rsidRDefault="001A23E6" w:rsidP="00DC0CD0">
            <w:pPr>
              <w:jc w:val="both"/>
              <w:rPr>
                <w:rFonts w:ascii="Times New Roman" w:hAnsi="Times New Roman" w:cs="Times New Roman"/>
                <w:sz w:val="36"/>
                <w:szCs w:val="36"/>
              </w:rPr>
            </w:pPr>
            <w:r w:rsidRPr="001049C9">
              <w:rPr>
                <w:rFonts w:ascii="Times New Roman" w:hAnsi="Times New Roman" w:cs="Times New Roman"/>
                <w:sz w:val="36"/>
                <w:szCs w:val="36"/>
              </w:rPr>
              <w:t>Игра "Цвет и ответ"</w:t>
            </w:r>
          </w:p>
        </w:tc>
      </w:tr>
      <w:tr w:rsidR="001A23E6" w:rsidRPr="001049C9" w:rsidTr="009F36DE">
        <w:tc>
          <w:tcPr>
            <w:tcW w:w="2802" w:type="dxa"/>
          </w:tcPr>
          <w:p w:rsidR="001A23E6" w:rsidRPr="001049C9" w:rsidRDefault="001A23E6" w:rsidP="004355F8">
            <w:pPr>
              <w:tabs>
                <w:tab w:val="left" w:pos="255"/>
              </w:tabs>
              <w:rPr>
                <w:rFonts w:ascii="Times New Roman" w:hAnsi="Times New Roman" w:cs="Times New Roman"/>
                <w:sz w:val="36"/>
                <w:szCs w:val="36"/>
              </w:rPr>
            </w:pPr>
          </w:p>
          <w:p w:rsidR="001A23E6" w:rsidRPr="001049C9" w:rsidRDefault="001A23E6" w:rsidP="004355F8">
            <w:pPr>
              <w:tabs>
                <w:tab w:val="left" w:pos="255"/>
              </w:tabs>
              <w:rPr>
                <w:rFonts w:ascii="Times New Roman" w:hAnsi="Times New Roman" w:cs="Times New Roman"/>
                <w:sz w:val="36"/>
                <w:szCs w:val="36"/>
              </w:rPr>
            </w:pPr>
            <w:r w:rsidRPr="001049C9">
              <w:rPr>
                <w:rFonts w:ascii="Times New Roman" w:hAnsi="Times New Roman" w:cs="Times New Roman"/>
                <w:sz w:val="36"/>
                <w:szCs w:val="36"/>
              </w:rPr>
              <w:t xml:space="preserve">Рефлексия </w:t>
            </w:r>
          </w:p>
        </w:tc>
        <w:tc>
          <w:tcPr>
            <w:tcW w:w="6945" w:type="dxa"/>
          </w:tcPr>
          <w:p w:rsidR="001A23E6" w:rsidRPr="001049C9" w:rsidRDefault="001A23E6" w:rsidP="001A23E6">
            <w:pPr>
              <w:jc w:val="both"/>
              <w:rPr>
                <w:rFonts w:ascii="Times New Roman" w:hAnsi="Times New Roman" w:cs="Times New Roman"/>
                <w:sz w:val="36"/>
                <w:szCs w:val="36"/>
              </w:rPr>
            </w:pPr>
            <w:r w:rsidRPr="001049C9">
              <w:rPr>
                <w:rFonts w:ascii="Times New Roman" w:hAnsi="Times New Roman" w:cs="Times New Roman"/>
                <w:b/>
                <w:sz w:val="36"/>
                <w:szCs w:val="36"/>
              </w:rPr>
              <w:t>«Букет настроения».</w:t>
            </w:r>
            <w:r w:rsidRPr="001049C9">
              <w:rPr>
                <w:rFonts w:ascii="Times New Roman" w:hAnsi="Times New Roman" w:cs="Times New Roman"/>
                <w:sz w:val="36"/>
                <w:szCs w:val="36"/>
              </w:rPr>
              <w:t xml:space="preserve"> </w:t>
            </w:r>
          </w:p>
          <w:p w:rsidR="001A23E6" w:rsidRPr="001049C9" w:rsidRDefault="001A23E6" w:rsidP="001A23E6">
            <w:pPr>
              <w:jc w:val="both"/>
              <w:rPr>
                <w:rFonts w:ascii="Times New Roman" w:hAnsi="Times New Roman" w:cs="Times New Roman"/>
                <w:sz w:val="36"/>
                <w:szCs w:val="36"/>
              </w:rPr>
            </w:pPr>
            <w:r w:rsidRPr="001049C9">
              <w:rPr>
                <w:rFonts w:ascii="Times New Roman" w:hAnsi="Times New Roman" w:cs="Times New Roman"/>
                <w:sz w:val="36"/>
                <w:szCs w:val="36"/>
              </w:rPr>
              <w:t xml:space="preserve">- Если вам понравился </w:t>
            </w:r>
            <w:proofErr w:type="gramStart"/>
            <w:r w:rsidRPr="001049C9">
              <w:rPr>
                <w:rFonts w:ascii="Times New Roman" w:hAnsi="Times New Roman" w:cs="Times New Roman"/>
                <w:sz w:val="36"/>
                <w:szCs w:val="36"/>
              </w:rPr>
              <w:t>мастер-класс</w:t>
            </w:r>
            <w:proofErr w:type="gramEnd"/>
            <w:r w:rsidRPr="001049C9">
              <w:rPr>
                <w:rFonts w:ascii="Times New Roman" w:hAnsi="Times New Roman" w:cs="Times New Roman"/>
                <w:sz w:val="36"/>
                <w:szCs w:val="36"/>
              </w:rPr>
              <w:t xml:space="preserve"> и вы узнали что-то новое, то нарисуйте красный цветок, если не понравился – синий”. Можно предложить более разнообразный спектр цветов: красный, желтый, синий. Хочу напомнить, какому настроению соответствует какой цвет:</w:t>
            </w:r>
          </w:p>
          <w:p w:rsidR="001A23E6" w:rsidRPr="001049C9" w:rsidRDefault="001A23E6" w:rsidP="001A23E6">
            <w:pPr>
              <w:jc w:val="both"/>
              <w:rPr>
                <w:rFonts w:ascii="Times New Roman" w:hAnsi="Times New Roman" w:cs="Times New Roman"/>
                <w:sz w:val="36"/>
                <w:szCs w:val="36"/>
              </w:rPr>
            </w:pPr>
          </w:p>
          <w:p w:rsidR="001A23E6" w:rsidRPr="001049C9" w:rsidRDefault="001A23E6" w:rsidP="001A23E6">
            <w:pPr>
              <w:jc w:val="both"/>
              <w:rPr>
                <w:rFonts w:ascii="Times New Roman" w:hAnsi="Times New Roman" w:cs="Times New Roman"/>
                <w:sz w:val="36"/>
                <w:szCs w:val="36"/>
              </w:rPr>
            </w:pPr>
            <w:r w:rsidRPr="001049C9">
              <w:rPr>
                <w:rFonts w:ascii="Times New Roman" w:hAnsi="Times New Roman" w:cs="Times New Roman"/>
                <w:sz w:val="36"/>
                <w:szCs w:val="36"/>
              </w:rPr>
              <w:lastRenderedPageBreak/>
              <w:t xml:space="preserve">красный - </w:t>
            </w:r>
            <w:proofErr w:type="gramStart"/>
            <w:r w:rsidRPr="001049C9">
              <w:rPr>
                <w:rFonts w:ascii="Times New Roman" w:hAnsi="Times New Roman" w:cs="Times New Roman"/>
                <w:sz w:val="36"/>
                <w:szCs w:val="36"/>
              </w:rPr>
              <w:t>восторженное</w:t>
            </w:r>
            <w:proofErr w:type="gramEnd"/>
            <w:r w:rsidRPr="001049C9">
              <w:rPr>
                <w:rFonts w:ascii="Times New Roman" w:hAnsi="Times New Roman" w:cs="Times New Roman"/>
                <w:sz w:val="36"/>
                <w:szCs w:val="36"/>
              </w:rPr>
              <w:t xml:space="preserve">; </w:t>
            </w:r>
          </w:p>
          <w:p w:rsidR="001A23E6" w:rsidRPr="001049C9" w:rsidRDefault="001A23E6" w:rsidP="001A23E6">
            <w:pPr>
              <w:jc w:val="both"/>
              <w:rPr>
                <w:rFonts w:ascii="Times New Roman" w:hAnsi="Times New Roman" w:cs="Times New Roman"/>
                <w:sz w:val="36"/>
                <w:szCs w:val="36"/>
              </w:rPr>
            </w:pPr>
            <w:r w:rsidRPr="001049C9">
              <w:rPr>
                <w:rFonts w:ascii="Times New Roman" w:hAnsi="Times New Roman" w:cs="Times New Roman"/>
                <w:sz w:val="36"/>
                <w:szCs w:val="36"/>
              </w:rPr>
              <w:t xml:space="preserve">желтый - светлое, приятное; </w:t>
            </w:r>
          </w:p>
          <w:p w:rsidR="001A23E6" w:rsidRPr="001049C9" w:rsidRDefault="001A23E6" w:rsidP="001A23E6">
            <w:pPr>
              <w:jc w:val="both"/>
              <w:rPr>
                <w:rFonts w:ascii="Times New Roman" w:hAnsi="Times New Roman" w:cs="Times New Roman"/>
                <w:sz w:val="36"/>
                <w:szCs w:val="36"/>
              </w:rPr>
            </w:pPr>
            <w:r w:rsidRPr="001049C9">
              <w:rPr>
                <w:rFonts w:ascii="Times New Roman" w:hAnsi="Times New Roman" w:cs="Times New Roman"/>
                <w:sz w:val="36"/>
                <w:szCs w:val="36"/>
              </w:rPr>
              <w:t xml:space="preserve">зеленый – </w:t>
            </w:r>
            <w:proofErr w:type="gramStart"/>
            <w:r w:rsidRPr="001049C9">
              <w:rPr>
                <w:rFonts w:ascii="Times New Roman" w:hAnsi="Times New Roman" w:cs="Times New Roman"/>
                <w:sz w:val="36"/>
                <w:szCs w:val="36"/>
              </w:rPr>
              <w:t>спокойное</w:t>
            </w:r>
            <w:proofErr w:type="gramEnd"/>
            <w:r w:rsidRPr="001049C9">
              <w:rPr>
                <w:rFonts w:ascii="Times New Roman" w:hAnsi="Times New Roman" w:cs="Times New Roman"/>
                <w:sz w:val="36"/>
                <w:szCs w:val="36"/>
              </w:rPr>
              <w:t xml:space="preserve">; </w:t>
            </w:r>
          </w:p>
          <w:p w:rsidR="001A23E6" w:rsidRPr="001049C9" w:rsidRDefault="001A23E6" w:rsidP="001A23E6">
            <w:pPr>
              <w:jc w:val="both"/>
              <w:rPr>
                <w:rFonts w:ascii="Times New Roman" w:hAnsi="Times New Roman" w:cs="Times New Roman"/>
                <w:sz w:val="36"/>
                <w:szCs w:val="36"/>
              </w:rPr>
            </w:pPr>
            <w:r w:rsidRPr="001049C9">
              <w:rPr>
                <w:rFonts w:ascii="Times New Roman" w:hAnsi="Times New Roman" w:cs="Times New Roman"/>
                <w:sz w:val="36"/>
                <w:szCs w:val="36"/>
              </w:rPr>
              <w:t xml:space="preserve">синий - неудовлетворенное, грустное; </w:t>
            </w:r>
          </w:p>
          <w:p w:rsidR="001A23E6" w:rsidRPr="001049C9" w:rsidRDefault="001A23E6" w:rsidP="00DC0CD0">
            <w:pPr>
              <w:jc w:val="both"/>
              <w:rPr>
                <w:rFonts w:ascii="Times New Roman" w:hAnsi="Times New Roman" w:cs="Times New Roman"/>
                <w:sz w:val="36"/>
                <w:szCs w:val="36"/>
              </w:rPr>
            </w:pPr>
          </w:p>
        </w:tc>
        <w:tc>
          <w:tcPr>
            <w:tcW w:w="5529" w:type="dxa"/>
          </w:tcPr>
          <w:p w:rsidR="001A23E6" w:rsidRPr="001049C9" w:rsidRDefault="001A23E6" w:rsidP="00DC0CD0">
            <w:pPr>
              <w:jc w:val="both"/>
              <w:rPr>
                <w:rFonts w:ascii="Times New Roman" w:hAnsi="Times New Roman" w:cs="Times New Roman"/>
                <w:sz w:val="36"/>
                <w:szCs w:val="36"/>
              </w:rPr>
            </w:pPr>
          </w:p>
        </w:tc>
      </w:tr>
    </w:tbl>
    <w:p w:rsidR="00250129" w:rsidRPr="001049C9" w:rsidRDefault="00250129" w:rsidP="00266E82">
      <w:pPr>
        <w:jc w:val="both"/>
        <w:rPr>
          <w:rFonts w:ascii="Times New Roman" w:hAnsi="Times New Roman" w:cs="Times New Roman"/>
          <w:sz w:val="36"/>
          <w:szCs w:val="36"/>
        </w:rPr>
      </w:pPr>
    </w:p>
    <w:sectPr w:rsidR="00250129" w:rsidRPr="001049C9" w:rsidSect="00515EA7">
      <w:pgSz w:w="16838" w:h="11906" w:orient="landscape"/>
      <w:pgMar w:top="851" w:right="85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10FD5"/>
    <w:multiLevelType w:val="hybridMultilevel"/>
    <w:tmpl w:val="8806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675FDE"/>
    <w:multiLevelType w:val="hybridMultilevel"/>
    <w:tmpl w:val="26E2F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F06994"/>
    <w:multiLevelType w:val="hybridMultilevel"/>
    <w:tmpl w:val="D37CC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C90"/>
    <w:rsid w:val="000141BE"/>
    <w:rsid w:val="00065BDF"/>
    <w:rsid w:val="000835CD"/>
    <w:rsid w:val="000A4C7D"/>
    <w:rsid w:val="000B1D29"/>
    <w:rsid w:val="001049C9"/>
    <w:rsid w:val="00160423"/>
    <w:rsid w:val="001A23E6"/>
    <w:rsid w:val="00250129"/>
    <w:rsid w:val="00266E82"/>
    <w:rsid w:val="002F2A4E"/>
    <w:rsid w:val="002F2D11"/>
    <w:rsid w:val="003900E4"/>
    <w:rsid w:val="003D33F6"/>
    <w:rsid w:val="004355F8"/>
    <w:rsid w:val="004477AA"/>
    <w:rsid w:val="004513D8"/>
    <w:rsid w:val="0045793B"/>
    <w:rsid w:val="004976C1"/>
    <w:rsid w:val="004D0020"/>
    <w:rsid w:val="00515EA7"/>
    <w:rsid w:val="005D7C3C"/>
    <w:rsid w:val="0061512A"/>
    <w:rsid w:val="00661B09"/>
    <w:rsid w:val="006649CD"/>
    <w:rsid w:val="006C2067"/>
    <w:rsid w:val="006D1595"/>
    <w:rsid w:val="006D78E9"/>
    <w:rsid w:val="006E11F8"/>
    <w:rsid w:val="00712D67"/>
    <w:rsid w:val="00716ABC"/>
    <w:rsid w:val="00783ED9"/>
    <w:rsid w:val="007A63E2"/>
    <w:rsid w:val="007D6201"/>
    <w:rsid w:val="007F78D0"/>
    <w:rsid w:val="008008D6"/>
    <w:rsid w:val="008755B4"/>
    <w:rsid w:val="00883448"/>
    <w:rsid w:val="008C65DF"/>
    <w:rsid w:val="00984DEC"/>
    <w:rsid w:val="00991C37"/>
    <w:rsid w:val="009D0EB8"/>
    <w:rsid w:val="009E25E8"/>
    <w:rsid w:val="009E6C90"/>
    <w:rsid w:val="009F36DE"/>
    <w:rsid w:val="00A873D9"/>
    <w:rsid w:val="00AF3FAC"/>
    <w:rsid w:val="00B52A01"/>
    <w:rsid w:val="00B537EA"/>
    <w:rsid w:val="00B971B0"/>
    <w:rsid w:val="00C07FFA"/>
    <w:rsid w:val="00CA1C6A"/>
    <w:rsid w:val="00CB77FE"/>
    <w:rsid w:val="00CE60EF"/>
    <w:rsid w:val="00D03FC0"/>
    <w:rsid w:val="00D6218D"/>
    <w:rsid w:val="00D64D9A"/>
    <w:rsid w:val="00D92B20"/>
    <w:rsid w:val="00DA151A"/>
    <w:rsid w:val="00DC0CD0"/>
    <w:rsid w:val="00DF59C8"/>
    <w:rsid w:val="00E10164"/>
    <w:rsid w:val="00EA6DDC"/>
    <w:rsid w:val="00EA7711"/>
    <w:rsid w:val="00F2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7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C2067"/>
    <w:pPr>
      <w:ind w:left="720"/>
      <w:contextualSpacing/>
    </w:pPr>
  </w:style>
  <w:style w:type="paragraph" w:styleId="a5">
    <w:name w:val="Normal (Web)"/>
    <w:basedOn w:val="a"/>
    <w:uiPriority w:val="99"/>
    <w:unhideWhenUsed/>
    <w:rsid w:val="002F2D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7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C2067"/>
    <w:pPr>
      <w:ind w:left="720"/>
      <w:contextualSpacing/>
    </w:pPr>
  </w:style>
  <w:style w:type="paragraph" w:styleId="a5">
    <w:name w:val="Normal (Web)"/>
    <w:basedOn w:val="a"/>
    <w:uiPriority w:val="99"/>
    <w:unhideWhenUsed/>
    <w:rsid w:val="002F2D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41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1</Pages>
  <Words>1278</Words>
  <Characters>7287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Ольга Александровна</cp:lastModifiedBy>
  <cp:revision>52</cp:revision>
  <cp:lastPrinted>2024-03-01T05:58:00Z</cp:lastPrinted>
  <dcterms:created xsi:type="dcterms:W3CDTF">2023-04-15T07:48:00Z</dcterms:created>
  <dcterms:modified xsi:type="dcterms:W3CDTF">2024-03-01T07:31:00Z</dcterms:modified>
</cp:coreProperties>
</file>