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«Профилактика возникновения дислексии у детей с нарушениями речи в подготовительной к школе группе»</w:t>
      </w: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Учитель-логопед: М.А. Замалдинова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как вид письменной речи является одним из самых важных видов речевой деятельности, необходимой в течение всей жизни. Проблема нарушений письменной речи – одна из самых актуальных проблем для школьного обучения. Но задумываться о возможном возникновении нарушения чтения – дислексии нужно именно в дошкольном возрасте, когда предпосылки возникновения данного вида нарушения письменной речи уже видны, а необходимые для становления письменных навыков функции еще формируются.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тот факт, что предпосылки возникновения дислексии у детей связаны с системным нарушением компонентов речи, коррекционная логопедическая работа по их предупреждению будет успешной, если она буде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 и аналитико-синтетической деятельности;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развитие грамматического строя речи.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развитие зрительного восприятия и памяти.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игр и упражнений по профилактике дислексии у детей 6-7 лет.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фонематического восприятия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633345" cy="1974850"/>
            <wp:effectExtent l="0" t="0" r="0" b="6350"/>
            <wp:docPr id="1" name="Рисунок 1" descr="https://ds05.infourok.ru/uploads/ex/11f7/0007516e-88d468ed/img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ds05.infourok.ru/uploads/ex/11f7/0007516e-88d468ed/img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0412" cy="198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444115" cy="1832610"/>
            <wp:effectExtent l="0" t="0" r="0" b="0"/>
            <wp:docPr id="3" name="Рисунок 3" descr="https://ds04.infourok.ru/uploads/ex/01ae/001a406d-2d37ccbd/img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ds04.infourok.ru/uploads/ex/01ae/001a406d-2d37ccbd/img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0725" cy="185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Воспроизведение ритмов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«Послушай, как я стучу, повтори точно также»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ритм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III, I II, II I I; </w:t>
      </w:r>
      <w:r>
        <w:rPr>
          <w:rFonts w:ascii="Times New Roman" w:hAnsi="Times New Roman" w:cs="Times New Roman"/>
          <w:sz w:val="28"/>
          <w:szCs w:val="28"/>
        </w:rPr>
        <w:t>сложный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ритм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III II,  I II II,  I III I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•Исправь ошибки. Логопед читает стихотворение, намеренно делая ошибки в словах. Детям нужно их услышать и исправить.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 течет ручей,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полно врачей (</w:t>
      </w:r>
      <w:r>
        <w:rPr>
          <w:rFonts w:ascii="Times New Roman" w:hAnsi="Times New Roman" w:cs="Times New Roman"/>
          <w:b/>
          <w:i/>
          <w:sz w:val="28"/>
          <w:szCs w:val="28"/>
        </w:rPr>
        <w:t>грачей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дядя без жилета,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Заплатил он штраф за это (</w:t>
      </w:r>
      <w:r>
        <w:rPr>
          <w:rFonts w:ascii="Times New Roman" w:hAnsi="Times New Roman" w:cs="Times New Roman"/>
          <w:b/>
          <w:i/>
          <w:sz w:val="28"/>
          <w:szCs w:val="28"/>
        </w:rPr>
        <w:t>билета</w:t>
      </w:r>
      <w:r>
        <w:rPr>
          <w:rFonts w:ascii="Times New Roman" w:hAnsi="Times New Roman" w:cs="Times New Roman"/>
          <w:sz w:val="28"/>
          <w:szCs w:val="28"/>
        </w:rPr>
        <w:t>). И т.д.</w:t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Грамматический строй речи: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Верификация предложений.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«Я буду читать предложения, а ты слушай внимательно, и если в некоторых из них будут ошибки, ты меня исправь»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гладит утюгом. Дом нарисован мальчик. Мальчик умывается лицо. Собака вышла в будку. Березки склонились от ветра. Солнце освещается землей. По морю плывут корабль. У Нины большая яблоко. Хорошо спится медведь под снегом. Над большим деревом была глубокая яма.</w:t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зрительно-пространственных представлений и зрительного анализа и синтеза.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170180</wp:posOffset>
            </wp:positionV>
            <wp:extent cx="1858010" cy="1029335"/>
            <wp:effectExtent l="0" t="0" r="889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•«Что нарисовано?» узнавание предметов по контурному изображению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Химерные изображения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•«Назови наложенные друг на друга картинки»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(фигуры Поппелейтера)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365375" cy="11125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5131" cy="1112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3711575</wp:posOffset>
            </wp:positionH>
            <wp:positionV relativeFrom="paragraph">
              <wp:posOffset>198755</wp:posOffset>
            </wp:positionV>
            <wp:extent cx="2180590" cy="11664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0492" cy="1166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•«Назови спрятанные предметы» зашумленные изображения.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•«Что неправильно нарисовал художник».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1389380" cy="1472565"/>
            <wp:effectExtent l="0" t="0" r="190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184" cy="1472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•«Что изменилось?» Дети запоминают ряд предметов и восстанавливают порядок их расположения.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•«Нарисуй также». Дети запоминают расположение и цвет геометрических фигур, а затем рисуют эти фигуры на листе бумаги.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330200</wp:posOffset>
            </wp:positionV>
            <wp:extent cx="2455545" cy="1270635"/>
            <wp:effectExtent l="0" t="0" r="1905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•«Найди сходства и различия» Дети сравнивают две картинки и находят отличия.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«незавершенные изображения»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зрительно-моторной координации: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Копирование фигуры.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обведение контура по силуэтам.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Тактильное восприятие буквы (угадывание объемной буквы, шероховатой, выпуклой и так далее на ощупь).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Дермолексия (угадывание, какую букву «написал» логопед на руке, на спине).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332105</wp:posOffset>
            </wp:positionV>
            <wp:extent cx="795020" cy="1165860"/>
            <wp:effectExtent l="0" t="0" r="508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Умение выложить букву из шнурков, спичек, песка, крупы, бусин и так далее.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Придумать, на что похожа буква и так далее.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224155</wp:posOffset>
            </wp:positionV>
            <wp:extent cx="2416175" cy="835025"/>
            <wp:effectExtent l="0" t="0" r="3175" b="31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6371" cy="835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Ребусы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работе используются элементы кинезиологических упражнений: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«кулак-ребро-ладонь»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170180</wp:posOffset>
            </wp:positionV>
            <wp:extent cx="1631315" cy="1534795"/>
            <wp:effectExtent l="0" t="0" r="6985" b="8255"/>
            <wp:wrapNone/>
            <wp:docPr id="13" name="Рисунок 13" descr="http://www.sirotyk.ru/images/articles/Kolech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://www.sirotyk.ru/images/articles/Kolechk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540" cy="153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310515</wp:posOffset>
            </wp:positionV>
            <wp:extent cx="1717675" cy="1019810"/>
            <wp:effectExtent l="0" t="0" r="0" b="9525"/>
            <wp:wrapNone/>
            <wp:docPr id="11" name="Рисунок 11" descr="https://ds05.infourok.ru/uploads/ex/03d9/000ee470-f4660824/hello_html_m5ebaa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s://ds05.infourok.ru/uploads/ex/03d9/000ee470-f4660824/hello_html_m5ebaa88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878" cy="101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«ухо-нос» и другое</w:t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67310</wp:posOffset>
            </wp:positionV>
            <wp:extent cx="1609090" cy="797560"/>
            <wp:effectExtent l="0" t="0" r="0" b="3175"/>
            <wp:wrapNone/>
            <wp:docPr id="12" name="Рисунок 12" descr="https://pandia.ru/text/81/115/images/img6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s://pandia.ru/text/81/115/images/img6_3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343" cy="79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855A3"/>
    <w:multiLevelType w:val="multilevel"/>
    <w:tmpl w:val="2FB855A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CAA09F6"/>
    <w:multiLevelType w:val="multilevel"/>
    <w:tmpl w:val="6CAA09F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3A429D3"/>
    <w:multiLevelType w:val="multilevel"/>
    <w:tmpl w:val="73A429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C8"/>
    <w:rsid w:val="000F5831"/>
    <w:rsid w:val="00185165"/>
    <w:rsid w:val="00213876"/>
    <w:rsid w:val="00215444"/>
    <w:rsid w:val="00240E57"/>
    <w:rsid w:val="002F27C8"/>
    <w:rsid w:val="00755C9B"/>
    <w:rsid w:val="008A1F84"/>
    <w:rsid w:val="00B42383"/>
    <w:rsid w:val="00BC0C3E"/>
    <w:rsid w:val="00D52EA1"/>
    <w:rsid w:val="00E973BB"/>
    <w:rsid w:val="3843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2812</Characters>
  <Lines>23</Lines>
  <Paragraphs>6</Paragraphs>
  <TotalTime>56</TotalTime>
  <ScaleCrop>false</ScaleCrop>
  <LinksUpToDate>false</LinksUpToDate>
  <CharactersWithSpaces>3299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2020-04-12T13:18:00Z</dcterms:created>
  <dc:creator>Пользователь</dc:creator>
  <cp:lastModifiedBy>Мария Замалдино�</cp:lastModifiedBy>
  <dcterms:modified xsi:type="dcterms:W3CDTF">2024-05-13T13:59:23Z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EA678931FEA34F4C8D33825F3558D4E2_12</vt:lpwstr>
  </property>
</Properties>
</file>