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46AF7" w14:textId="6E551991" w:rsidR="003849CC" w:rsidRDefault="003849CC" w:rsidP="00B25932">
      <w:pPr>
        <w:spacing w:after="0" w:line="240" w:lineRule="auto"/>
        <w:rPr>
          <w:rFonts w:ascii="Times New Roman" w:hAnsi="Times New Roman" w:cs="Times New Roman"/>
          <w:sz w:val="28"/>
          <w:szCs w:val="28"/>
        </w:rPr>
      </w:pPr>
      <w:r>
        <w:rPr>
          <w:rFonts w:ascii="Times New Roman" w:hAnsi="Times New Roman" w:cs="Times New Roman"/>
          <w:sz w:val="28"/>
          <w:szCs w:val="28"/>
        </w:rPr>
        <w:t>УДК 796.0</w:t>
      </w:r>
      <w:r w:rsidR="00890D18">
        <w:rPr>
          <w:rFonts w:ascii="Times New Roman" w:hAnsi="Times New Roman" w:cs="Times New Roman"/>
          <w:sz w:val="28"/>
          <w:szCs w:val="28"/>
        </w:rPr>
        <w:t>5</w:t>
      </w:r>
    </w:p>
    <w:p w14:paraId="770869C2" w14:textId="77777777" w:rsidR="003849CC" w:rsidRDefault="003849CC" w:rsidP="00B25932">
      <w:pPr>
        <w:spacing w:after="0" w:line="240" w:lineRule="auto"/>
        <w:jc w:val="center"/>
        <w:rPr>
          <w:rFonts w:ascii="Times New Roman" w:hAnsi="Times New Roman" w:cs="Times New Roman"/>
          <w:sz w:val="28"/>
          <w:szCs w:val="28"/>
        </w:rPr>
      </w:pPr>
    </w:p>
    <w:p w14:paraId="18CE2420" w14:textId="3AA38219" w:rsidR="003849CC" w:rsidRDefault="00B953A3" w:rsidP="00B259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Степанова</w:t>
      </w:r>
      <w:r w:rsidR="003849CC">
        <w:rPr>
          <w:rFonts w:ascii="Times New Roman" w:hAnsi="Times New Roman" w:cs="Times New Roman"/>
          <w:sz w:val="28"/>
          <w:szCs w:val="28"/>
        </w:rPr>
        <w:t xml:space="preserve"> М</w:t>
      </w:r>
      <w:r>
        <w:rPr>
          <w:rFonts w:ascii="Times New Roman" w:hAnsi="Times New Roman" w:cs="Times New Roman"/>
          <w:sz w:val="28"/>
          <w:szCs w:val="28"/>
        </w:rPr>
        <w:t xml:space="preserve">ария </w:t>
      </w:r>
      <w:r w:rsidR="00313926">
        <w:rPr>
          <w:rFonts w:ascii="Times New Roman" w:hAnsi="Times New Roman" w:cs="Times New Roman"/>
          <w:sz w:val="28"/>
          <w:szCs w:val="28"/>
        </w:rPr>
        <w:t>С</w:t>
      </w:r>
      <w:r>
        <w:rPr>
          <w:rFonts w:ascii="Times New Roman" w:hAnsi="Times New Roman" w:cs="Times New Roman"/>
          <w:sz w:val="28"/>
          <w:szCs w:val="28"/>
        </w:rPr>
        <w:t>ергеевна</w:t>
      </w:r>
    </w:p>
    <w:p w14:paraId="211F2C17" w14:textId="1BF51CE0" w:rsidR="00B953A3" w:rsidRDefault="00B953A3" w:rsidP="00B259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«Российский государственный аграрный университет имени </w:t>
      </w:r>
    </w:p>
    <w:p w14:paraId="374CA1CA" w14:textId="781826C0" w:rsidR="003849CC" w:rsidRDefault="00B953A3" w:rsidP="00B259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 Тимирязева»</w:t>
      </w:r>
      <w:r w:rsidR="003849CC">
        <w:rPr>
          <w:rFonts w:ascii="Times New Roman" w:hAnsi="Times New Roman" w:cs="Times New Roman"/>
          <w:sz w:val="28"/>
          <w:szCs w:val="28"/>
        </w:rPr>
        <w:t>, Москва, Россия</w:t>
      </w:r>
    </w:p>
    <w:p w14:paraId="24397D4E" w14:textId="77777777" w:rsidR="00B953A3" w:rsidRDefault="00B953A3" w:rsidP="00B259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14:paraId="11E784C6" w14:textId="1C258D3A" w:rsidR="003849CC" w:rsidRDefault="00B953A3" w:rsidP="00B259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Доцент, </w:t>
      </w:r>
      <w:proofErr w:type="spellStart"/>
      <w:r>
        <w:rPr>
          <w:rFonts w:ascii="Times New Roman" w:hAnsi="Times New Roman" w:cs="Times New Roman"/>
          <w:sz w:val="28"/>
          <w:szCs w:val="28"/>
        </w:rPr>
        <w:t>к.п.н</w:t>
      </w:r>
      <w:proofErr w:type="spellEnd"/>
      <w:r>
        <w:rPr>
          <w:rFonts w:ascii="Times New Roman" w:hAnsi="Times New Roman" w:cs="Times New Roman"/>
          <w:sz w:val="28"/>
          <w:szCs w:val="28"/>
        </w:rPr>
        <w:t xml:space="preserve">., </w:t>
      </w:r>
      <w:r w:rsidR="003849CC">
        <w:rPr>
          <w:rFonts w:ascii="Times New Roman" w:hAnsi="Times New Roman" w:cs="Times New Roman"/>
          <w:sz w:val="28"/>
          <w:szCs w:val="28"/>
        </w:rPr>
        <w:t xml:space="preserve">Корнишин </w:t>
      </w:r>
      <w:r>
        <w:rPr>
          <w:rFonts w:ascii="Times New Roman" w:hAnsi="Times New Roman" w:cs="Times New Roman"/>
          <w:sz w:val="28"/>
          <w:szCs w:val="28"/>
        </w:rPr>
        <w:t>Игорь Иванович</w:t>
      </w:r>
    </w:p>
    <w:p w14:paraId="653A9519" w14:textId="77777777" w:rsidR="00B953A3" w:rsidRPr="00B953A3" w:rsidRDefault="00B953A3" w:rsidP="00B953A3">
      <w:pPr>
        <w:spacing w:after="0" w:line="240" w:lineRule="auto"/>
        <w:jc w:val="center"/>
        <w:rPr>
          <w:rFonts w:ascii="Times New Roman" w:hAnsi="Times New Roman" w:cs="Times New Roman"/>
          <w:sz w:val="28"/>
          <w:szCs w:val="28"/>
        </w:rPr>
      </w:pPr>
      <w:r w:rsidRPr="00B953A3">
        <w:rPr>
          <w:rFonts w:ascii="Times New Roman" w:hAnsi="Times New Roman" w:cs="Times New Roman"/>
          <w:sz w:val="28"/>
          <w:szCs w:val="28"/>
        </w:rPr>
        <w:t xml:space="preserve">«Российский государственный аграрный университет имени </w:t>
      </w:r>
    </w:p>
    <w:p w14:paraId="1881B95C" w14:textId="1376CB15" w:rsidR="00F63A4D" w:rsidRDefault="00B953A3" w:rsidP="00B953A3">
      <w:pPr>
        <w:spacing w:after="0" w:line="240" w:lineRule="auto"/>
        <w:jc w:val="center"/>
        <w:rPr>
          <w:rFonts w:ascii="Times New Roman" w:hAnsi="Times New Roman" w:cs="Times New Roman"/>
          <w:sz w:val="28"/>
          <w:szCs w:val="28"/>
        </w:rPr>
      </w:pPr>
      <w:r w:rsidRPr="00B953A3">
        <w:rPr>
          <w:rFonts w:ascii="Times New Roman" w:hAnsi="Times New Roman" w:cs="Times New Roman"/>
          <w:sz w:val="28"/>
          <w:szCs w:val="28"/>
        </w:rPr>
        <w:t>К.А. Тимирязева», Москва, Россия</w:t>
      </w:r>
    </w:p>
    <w:p w14:paraId="3D607C22" w14:textId="77777777" w:rsidR="00B953A3" w:rsidRDefault="00B953A3" w:rsidP="00B953A3">
      <w:pPr>
        <w:spacing w:after="0" w:line="240" w:lineRule="auto"/>
        <w:jc w:val="center"/>
        <w:rPr>
          <w:rFonts w:ascii="Times New Roman" w:hAnsi="Times New Roman" w:cs="Times New Roman"/>
          <w:sz w:val="28"/>
          <w:szCs w:val="28"/>
        </w:rPr>
      </w:pPr>
    </w:p>
    <w:p w14:paraId="4689A01B" w14:textId="02767088" w:rsidR="00D56688" w:rsidRPr="00B953A3" w:rsidRDefault="003849CC" w:rsidP="00B25932">
      <w:pPr>
        <w:spacing w:after="0" w:line="240" w:lineRule="auto"/>
        <w:jc w:val="center"/>
        <w:rPr>
          <w:rFonts w:ascii="Times New Roman" w:hAnsi="Times New Roman" w:cs="Times New Roman"/>
          <w:b/>
          <w:bCs/>
          <w:sz w:val="28"/>
          <w:szCs w:val="28"/>
        </w:rPr>
      </w:pPr>
      <w:r w:rsidRPr="00B953A3">
        <w:rPr>
          <w:rFonts w:ascii="Times New Roman" w:hAnsi="Times New Roman" w:cs="Times New Roman"/>
          <w:b/>
          <w:bCs/>
          <w:sz w:val="28"/>
          <w:szCs w:val="28"/>
        </w:rPr>
        <w:t>ПИТЬЕВОЙ РЕЖИМ СПОРТСМЕНА-ЛЕГКОАТЛЕТА</w:t>
      </w:r>
    </w:p>
    <w:p w14:paraId="14C7C389" w14:textId="4EA5261A" w:rsidR="00E26200" w:rsidRDefault="00E26200" w:rsidP="00B25932">
      <w:pPr>
        <w:spacing w:after="0" w:line="240" w:lineRule="auto"/>
        <w:jc w:val="center"/>
        <w:rPr>
          <w:rFonts w:ascii="Times New Roman" w:hAnsi="Times New Roman" w:cs="Times New Roman"/>
          <w:sz w:val="28"/>
          <w:szCs w:val="28"/>
        </w:rPr>
      </w:pPr>
    </w:p>
    <w:p w14:paraId="1648A5D5" w14:textId="5D394B64" w:rsidR="00B25932" w:rsidRPr="003849CC" w:rsidRDefault="00E26200" w:rsidP="00E262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тренирующегося спортсмена, как и для любого человека, необходимо поступление в организм воды. Вода составляет от 55 до 70 % от общей массы тела. Соотношение жидкости зависит от </w:t>
      </w:r>
      <w:r w:rsidR="00B02317">
        <w:rPr>
          <w:rFonts w:ascii="Times New Roman" w:hAnsi="Times New Roman" w:cs="Times New Roman"/>
          <w:sz w:val="28"/>
          <w:szCs w:val="28"/>
        </w:rPr>
        <w:t>телосложения</w:t>
      </w:r>
      <w:r>
        <w:rPr>
          <w:rFonts w:ascii="Times New Roman" w:hAnsi="Times New Roman" w:cs="Times New Roman"/>
          <w:sz w:val="28"/>
          <w:szCs w:val="28"/>
        </w:rPr>
        <w:t xml:space="preserve"> человека. Так, например, на мышечную ткань приходится около 75 % воды, на жировую – 10 %. Без воды жизнь человека невозможна, потеря даже 1 % жидкости ведет к сбою работы организм, так как все обменные процессы в клетках протекают как химические реакции растворённых в жидкостях веществ.</w:t>
      </w:r>
    </w:p>
    <w:p w14:paraId="7A01933B" w14:textId="0DD122FB" w:rsidR="00D56688" w:rsidRDefault="00D56688"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значение для нормальной жизнедеятельности и высокой спортивной работоспособности имеют водно-солевые депо, в которых сохраняется, а зате</w:t>
      </w:r>
      <w:r w:rsidR="00D262E4">
        <w:rPr>
          <w:rFonts w:ascii="Times New Roman" w:hAnsi="Times New Roman" w:cs="Times New Roman"/>
          <w:sz w:val="28"/>
          <w:szCs w:val="28"/>
        </w:rPr>
        <w:t>м</w:t>
      </w:r>
      <w:r>
        <w:rPr>
          <w:rFonts w:ascii="Times New Roman" w:hAnsi="Times New Roman" w:cs="Times New Roman"/>
          <w:sz w:val="28"/>
          <w:szCs w:val="28"/>
        </w:rPr>
        <w:t xml:space="preserve"> постепенно расходуется запас воды. Главное депо – это мышцы, кожа, печень, селезенка.</w:t>
      </w:r>
    </w:p>
    <w:p w14:paraId="5791F790" w14:textId="32AB50BA" w:rsidR="00B94832" w:rsidRDefault="00B94832"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воды, поступающей с пищей, в организме человека в процессе окисления белков, жиров и углеводов образуется так называемая вода окисления. Например, при окислении 100 г углеводов образуется около 55 мл воды, при окислении 100 г жиров – 110 мл воды, а при окислении 100 г белков – 41 мл воды. Таким образом, в норме только около 400 мл воды</w:t>
      </w:r>
      <w:r w:rsidR="009F3DFD">
        <w:rPr>
          <w:rFonts w:ascii="Times New Roman" w:hAnsi="Times New Roman" w:cs="Times New Roman"/>
          <w:sz w:val="28"/>
          <w:szCs w:val="28"/>
        </w:rPr>
        <w:t xml:space="preserve"> человек получает за счёт окисления продуктов питания.</w:t>
      </w:r>
    </w:p>
    <w:p w14:paraId="7144B075" w14:textId="43B0C095" w:rsidR="009F3DFD" w:rsidRDefault="009F3DFD"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Вода выделяется через почки (около 1,5 – 2,0 л в сутки), кожные покровы (в зависимости от интенсивности теплоотдачи), лёгкие (около 0,02 мл при каждом выдохе), а также через желудочно-кишечный тракт (100 – 200 мл в сутки).</w:t>
      </w:r>
    </w:p>
    <w:p w14:paraId="3C4BEBB1" w14:textId="19CA3591" w:rsidR="009F3DFD" w:rsidRDefault="009F3DFD"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за сутки через кожу, лёгкие, почки и через желудочно</w:t>
      </w:r>
      <w:r w:rsidR="00DC62DD">
        <w:rPr>
          <w:rFonts w:ascii="Times New Roman" w:hAnsi="Times New Roman" w:cs="Times New Roman"/>
          <w:sz w:val="28"/>
          <w:szCs w:val="28"/>
        </w:rPr>
        <w:t xml:space="preserve">-кишечный тракт выводится в среднем около </w:t>
      </w:r>
      <w:r w:rsidR="002060BB">
        <w:rPr>
          <w:rFonts w:ascii="Times New Roman" w:hAnsi="Times New Roman" w:cs="Times New Roman"/>
          <w:sz w:val="28"/>
          <w:szCs w:val="28"/>
        </w:rPr>
        <w:t>1,5</w:t>
      </w:r>
      <w:r w:rsidR="00DC62DD">
        <w:rPr>
          <w:rFonts w:ascii="Times New Roman" w:hAnsi="Times New Roman" w:cs="Times New Roman"/>
          <w:sz w:val="28"/>
          <w:szCs w:val="28"/>
        </w:rPr>
        <w:t xml:space="preserve"> – 2,</w:t>
      </w:r>
      <w:r w:rsidR="002060BB">
        <w:rPr>
          <w:rFonts w:ascii="Times New Roman" w:hAnsi="Times New Roman" w:cs="Times New Roman"/>
          <w:sz w:val="28"/>
          <w:szCs w:val="28"/>
        </w:rPr>
        <w:t>5</w:t>
      </w:r>
      <w:r w:rsidR="00DC62DD">
        <w:rPr>
          <w:rFonts w:ascii="Times New Roman" w:hAnsi="Times New Roman" w:cs="Times New Roman"/>
          <w:sz w:val="28"/>
          <w:szCs w:val="28"/>
        </w:rPr>
        <w:t xml:space="preserve"> литров воды. При мышечной работе образование и выделение воды возрастает.</w:t>
      </w:r>
    </w:p>
    <w:p w14:paraId="61320DFD" w14:textId="6ED8FCE0" w:rsidR="00DC62DD" w:rsidRDefault="00DC62DD"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высокой спортивной работоспособности имею</w:t>
      </w:r>
      <w:r w:rsidR="00F63A4D">
        <w:rPr>
          <w:rFonts w:ascii="Times New Roman" w:hAnsi="Times New Roman" w:cs="Times New Roman"/>
          <w:sz w:val="28"/>
          <w:szCs w:val="28"/>
        </w:rPr>
        <w:t>т</w:t>
      </w:r>
      <w:r>
        <w:rPr>
          <w:rFonts w:ascii="Times New Roman" w:hAnsi="Times New Roman" w:cs="Times New Roman"/>
          <w:sz w:val="28"/>
          <w:szCs w:val="28"/>
        </w:rPr>
        <w:t xml:space="preserve"> значение все стороны водно-солевого обмена в организме. При ограниченном поступлении воды в организм работоспособность мышц снижается. Также</w:t>
      </w:r>
      <w:r w:rsidR="00A3749A">
        <w:rPr>
          <w:rFonts w:ascii="Times New Roman" w:hAnsi="Times New Roman" w:cs="Times New Roman"/>
          <w:sz w:val="28"/>
          <w:szCs w:val="28"/>
        </w:rPr>
        <w:t>,</w:t>
      </w:r>
      <w:r>
        <w:rPr>
          <w:rFonts w:ascii="Times New Roman" w:hAnsi="Times New Roman" w:cs="Times New Roman"/>
          <w:sz w:val="28"/>
          <w:szCs w:val="28"/>
        </w:rPr>
        <w:t xml:space="preserve"> как и перенасыщение влагой приводит к потере работоспособности.</w:t>
      </w:r>
    </w:p>
    <w:p w14:paraId="7C68875F" w14:textId="577B4B18" w:rsidR="00A3749A" w:rsidRDefault="00A3749A"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воды, которое должно поступать в организм спортсмена в течение дня, зависит от многих факторов: уровня обменных процессов, </w:t>
      </w:r>
      <w:r>
        <w:rPr>
          <w:rFonts w:ascii="Times New Roman" w:hAnsi="Times New Roman" w:cs="Times New Roman"/>
          <w:sz w:val="28"/>
          <w:szCs w:val="28"/>
        </w:rPr>
        <w:lastRenderedPageBreak/>
        <w:t>состояния нервной системы, количества и качества питания, объёма, интенсивности и направленности тренировочного процесса, температуры и влажности воздуха, одежды и т. п.</w:t>
      </w:r>
    </w:p>
    <w:p w14:paraId="2FFCBBD3" w14:textId="281DB94C" w:rsidR="00A3749A" w:rsidRDefault="00A3749A"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значение для определения рационального питьевого режима легкоатлета имеет потоотделение. Потоотделение осуществляется потовыми железами. Состав пота больше, чем на 9</w:t>
      </w:r>
      <w:r w:rsidR="00CB71BD">
        <w:rPr>
          <w:rFonts w:ascii="Times New Roman" w:hAnsi="Times New Roman" w:cs="Times New Roman"/>
          <w:sz w:val="28"/>
          <w:szCs w:val="28"/>
        </w:rPr>
        <w:t>9</w:t>
      </w:r>
      <w:r>
        <w:rPr>
          <w:rFonts w:ascii="Times New Roman" w:hAnsi="Times New Roman" w:cs="Times New Roman"/>
          <w:sz w:val="28"/>
          <w:szCs w:val="28"/>
        </w:rPr>
        <w:t xml:space="preserve"> % состоит из воды.</w:t>
      </w:r>
      <w:r w:rsidR="00CB71BD">
        <w:rPr>
          <w:rFonts w:ascii="Times New Roman" w:hAnsi="Times New Roman" w:cs="Times New Roman"/>
          <w:sz w:val="28"/>
          <w:szCs w:val="28"/>
        </w:rPr>
        <w:t xml:space="preserve"> </w:t>
      </w:r>
    </w:p>
    <w:p w14:paraId="175A6471" w14:textId="34F0BD9A" w:rsidR="00CB71BD" w:rsidRDefault="00CB71BD"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потоотделению при спортивной деятельности не только удаляется вода из организма, но и выделяются продукты распада</w:t>
      </w:r>
      <w:r w:rsidR="00F63A4D">
        <w:rPr>
          <w:rFonts w:ascii="Times New Roman" w:hAnsi="Times New Roman" w:cs="Times New Roman"/>
          <w:sz w:val="28"/>
          <w:szCs w:val="28"/>
        </w:rPr>
        <w:t>.</w:t>
      </w:r>
      <w:r w:rsidR="00920796">
        <w:rPr>
          <w:rFonts w:ascii="Times New Roman" w:hAnsi="Times New Roman" w:cs="Times New Roman"/>
          <w:sz w:val="28"/>
          <w:szCs w:val="28"/>
        </w:rPr>
        <w:t xml:space="preserve"> Процесс потоотделения имеет существенное значение для регулирования теплообмена, предотвращая перегревание организма при физической деятельности.</w:t>
      </w:r>
    </w:p>
    <w:p w14:paraId="76E8C0AE" w14:textId="4E0B5311" w:rsidR="00920796" w:rsidRDefault="00920796"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известно, потоотделение с поверхности кожи при лёгкой физической работе начинается только спустя некоторое время. Оно усиливается до обильного при длительной (даже малоинтенсивной) нагрузке. Потеря воды при спортивной деятельности во многом зависит от способности организма к потоотделению.</w:t>
      </w:r>
    </w:p>
    <w:p w14:paraId="237E957C" w14:textId="18281627" w:rsidR="00920796" w:rsidRDefault="00920796"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1A633B">
        <w:rPr>
          <w:rFonts w:ascii="Times New Roman" w:hAnsi="Times New Roman" w:cs="Times New Roman"/>
          <w:sz w:val="28"/>
          <w:szCs w:val="28"/>
        </w:rPr>
        <w:t xml:space="preserve"> мышечной работе с потом и мочой удаляются необходимые организму минеральные соли. Их дефицит должен быть своевременно покрыт при приёме соответствующей пищи, минеральной воды или специальных препаратов. В противном случае может резко нарушиться мышечная работоспособность, развиться патологические состояния. </w:t>
      </w:r>
    </w:p>
    <w:p w14:paraId="54E6A60A" w14:textId="33EF8F9C" w:rsidR="001A633B" w:rsidRDefault="001A633B"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рациональное восполнение всех необходимых организму, в особенности спортсмену, минеральных веществ с достаточным количеством воды</w:t>
      </w:r>
      <w:r w:rsidR="00EF1F01">
        <w:rPr>
          <w:rFonts w:ascii="Times New Roman" w:hAnsi="Times New Roman" w:cs="Times New Roman"/>
          <w:sz w:val="28"/>
          <w:szCs w:val="28"/>
        </w:rPr>
        <w:t xml:space="preserve"> и питанием не только поддерживают нормальное функционирование всех органов, но и возможность выполнять большие физические нагрузки и улучшать спортивные показатели.</w:t>
      </w:r>
    </w:p>
    <w:p w14:paraId="08651011" w14:textId="1471D2D4" w:rsidR="00E26200" w:rsidRDefault="00E26200"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статье рассмотрены основные рекомендации по питьевому режиму спортсменов-легкоатлетов, имеющие свои особенности.</w:t>
      </w:r>
    </w:p>
    <w:p w14:paraId="1F499322" w14:textId="270C36E0" w:rsidR="00EF1F01" w:rsidRDefault="00EF1F01"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обычных климатических условиях при отсутствии физических упражнений человеку достаточно около 2,0 литров жидкости в сутки. При жажде, вызванной высокой температурой окружающего воздуха или мышечной деятельностью, необходимо дополнительное потребление воды.</w:t>
      </w:r>
      <w:r w:rsidR="00BF7B67">
        <w:rPr>
          <w:rFonts w:ascii="Times New Roman" w:hAnsi="Times New Roman" w:cs="Times New Roman"/>
          <w:sz w:val="28"/>
          <w:szCs w:val="28"/>
        </w:rPr>
        <w:t xml:space="preserve"> </w:t>
      </w:r>
    </w:p>
    <w:p w14:paraId="1A37E7F3" w14:textId="6DF7929A" w:rsidR="00EF1F01" w:rsidRDefault="00995CD2"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F1F01">
        <w:rPr>
          <w:rFonts w:ascii="Times New Roman" w:hAnsi="Times New Roman" w:cs="Times New Roman"/>
          <w:sz w:val="28"/>
          <w:szCs w:val="28"/>
        </w:rPr>
        <w:t>осле тренировки (спустя 30 минут</w:t>
      </w:r>
      <w:r w:rsidR="00B00FC7">
        <w:rPr>
          <w:rFonts w:ascii="Times New Roman" w:hAnsi="Times New Roman" w:cs="Times New Roman"/>
          <w:sz w:val="28"/>
          <w:szCs w:val="28"/>
        </w:rPr>
        <w:t xml:space="preserve"> – 1 час)</w:t>
      </w:r>
      <w:r w:rsidR="00BF7B67">
        <w:rPr>
          <w:rFonts w:ascii="Times New Roman" w:hAnsi="Times New Roman" w:cs="Times New Roman"/>
          <w:sz w:val="28"/>
          <w:szCs w:val="28"/>
        </w:rPr>
        <w:t xml:space="preserve"> легкоатлету</w:t>
      </w:r>
      <w:r w:rsidR="00B00FC7">
        <w:rPr>
          <w:rFonts w:ascii="Times New Roman" w:hAnsi="Times New Roman" w:cs="Times New Roman"/>
          <w:sz w:val="28"/>
          <w:szCs w:val="28"/>
        </w:rPr>
        <w:t xml:space="preserve"> целесообразно выпивать небольшими глотками 1 – 2 стакана воды. Эффективен спортивный напиток, разведённый в 1 – 2 стаканах жидкости. При сухости во рту возможно более длительное полоскание водой. </w:t>
      </w:r>
    </w:p>
    <w:p w14:paraId="529FDD71" w14:textId="2671D51E" w:rsidR="00B00FC7" w:rsidRDefault="00B00FC7"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завтрака, обеда или ужина</w:t>
      </w:r>
      <w:r w:rsidR="004C26C0">
        <w:rPr>
          <w:rFonts w:ascii="Times New Roman" w:hAnsi="Times New Roman" w:cs="Times New Roman"/>
          <w:sz w:val="28"/>
          <w:szCs w:val="28"/>
        </w:rPr>
        <w:t xml:space="preserve"> и </w:t>
      </w:r>
      <w:r>
        <w:rPr>
          <w:rFonts w:ascii="Times New Roman" w:hAnsi="Times New Roman" w:cs="Times New Roman"/>
          <w:sz w:val="28"/>
          <w:szCs w:val="28"/>
        </w:rPr>
        <w:t>спустя 1,5 – 2 часа после тренировки,</w:t>
      </w:r>
      <w:r w:rsidR="00BF7B67">
        <w:rPr>
          <w:rFonts w:ascii="Times New Roman" w:hAnsi="Times New Roman" w:cs="Times New Roman"/>
          <w:sz w:val="28"/>
          <w:szCs w:val="28"/>
        </w:rPr>
        <w:t xml:space="preserve"> </w:t>
      </w:r>
      <w:r>
        <w:rPr>
          <w:rFonts w:ascii="Times New Roman" w:hAnsi="Times New Roman" w:cs="Times New Roman"/>
          <w:sz w:val="28"/>
          <w:szCs w:val="28"/>
        </w:rPr>
        <w:t>сопровождающейся обильным потоотделением</w:t>
      </w:r>
      <w:r w:rsidR="004C26C0">
        <w:rPr>
          <w:rFonts w:ascii="Times New Roman" w:hAnsi="Times New Roman" w:cs="Times New Roman"/>
          <w:sz w:val="28"/>
          <w:szCs w:val="28"/>
        </w:rPr>
        <w:t xml:space="preserve">, </w:t>
      </w:r>
      <w:r>
        <w:rPr>
          <w:rFonts w:ascii="Times New Roman" w:hAnsi="Times New Roman" w:cs="Times New Roman"/>
          <w:sz w:val="28"/>
          <w:szCs w:val="28"/>
        </w:rPr>
        <w:t xml:space="preserve">рекомендуются аналогичные напитки. Хорошо удаляет жажду газированная вода, не рекомендуется бегунам при питании на дистанции. Необходимо </w:t>
      </w:r>
      <w:r w:rsidR="004C26C0">
        <w:rPr>
          <w:rFonts w:ascii="Times New Roman" w:hAnsi="Times New Roman" w:cs="Times New Roman"/>
          <w:sz w:val="28"/>
          <w:szCs w:val="28"/>
        </w:rPr>
        <w:t>в</w:t>
      </w:r>
      <w:r>
        <w:rPr>
          <w:rFonts w:ascii="Times New Roman" w:hAnsi="Times New Roman" w:cs="Times New Roman"/>
          <w:sz w:val="28"/>
          <w:szCs w:val="28"/>
        </w:rPr>
        <w:t>осстановление минеральных веществ в организме с помощью овощных соков</w:t>
      </w:r>
      <w:r w:rsidR="004C26C0">
        <w:rPr>
          <w:rFonts w:ascii="Times New Roman" w:hAnsi="Times New Roman" w:cs="Times New Roman"/>
          <w:sz w:val="28"/>
          <w:szCs w:val="28"/>
        </w:rPr>
        <w:t>, спортивных напитков, восстанавливающих коктейлей.</w:t>
      </w:r>
    </w:p>
    <w:p w14:paraId="60EAE5A5" w14:textId="41945619" w:rsidR="004C26C0" w:rsidRDefault="004C26C0"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необходимости снижения веса (например, прыгунам) наряду с соответствующей диетой прием жидкости несколько ограничивается.</w:t>
      </w:r>
    </w:p>
    <w:p w14:paraId="72B7DFD6" w14:textId="008BBB45" w:rsidR="004C26C0" w:rsidRDefault="004C26C0"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перерывах между стартами, даже при жажде, не рекомендуется в больших дозах пить воду и другие напитки. Это приближает утомление</w:t>
      </w:r>
      <w:r w:rsidR="003156BC">
        <w:rPr>
          <w:rFonts w:ascii="Times New Roman" w:hAnsi="Times New Roman" w:cs="Times New Roman"/>
          <w:sz w:val="28"/>
          <w:szCs w:val="28"/>
        </w:rPr>
        <w:t>. При физической работе при высокой температуре окружающего воздуха кровеносные сосуды кожи</w:t>
      </w:r>
      <w:r w:rsidR="00A64A4D">
        <w:rPr>
          <w:rFonts w:ascii="Times New Roman" w:hAnsi="Times New Roman" w:cs="Times New Roman"/>
          <w:sz w:val="28"/>
          <w:szCs w:val="28"/>
        </w:rPr>
        <w:t xml:space="preserve"> и мышц</w:t>
      </w:r>
      <w:r w:rsidR="003156BC">
        <w:rPr>
          <w:rFonts w:ascii="Times New Roman" w:hAnsi="Times New Roman" w:cs="Times New Roman"/>
          <w:sz w:val="28"/>
          <w:szCs w:val="28"/>
        </w:rPr>
        <w:t xml:space="preserve"> расширяются, а сосуды внутренних органов сужаются, происходит компенсаторная реакция организма. Такой пр</w:t>
      </w:r>
      <w:r w:rsidR="00A64A4D">
        <w:rPr>
          <w:rFonts w:ascii="Times New Roman" w:hAnsi="Times New Roman" w:cs="Times New Roman"/>
          <w:sz w:val="28"/>
          <w:szCs w:val="28"/>
        </w:rPr>
        <w:t>ис</w:t>
      </w:r>
      <w:r w:rsidR="003156BC">
        <w:rPr>
          <w:rFonts w:ascii="Times New Roman" w:hAnsi="Times New Roman" w:cs="Times New Roman"/>
          <w:sz w:val="28"/>
          <w:szCs w:val="28"/>
        </w:rPr>
        <w:t xml:space="preserve">пособительный </w:t>
      </w:r>
      <w:r w:rsidR="00A64A4D">
        <w:rPr>
          <w:rFonts w:ascii="Times New Roman" w:hAnsi="Times New Roman" w:cs="Times New Roman"/>
          <w:sz w:val="28"/>
          <w:szCs w:val="28"/>
        </w:rPr>
        <w:t>механизм</w:t>
      </w:r>
      <w:r w:rsidR="003156BC">
        <w:rPr>
          <w:rFonts w:ascii="Times New Roman" w:hAnsi="Times New Roman" w:cs="Times New Roman"/>
          <w:sz w:val="28"/>
          <w:szCs w:val="28"/>
        </w:rPr>
        <w:t xml:space="preserve"> обеспечивает поддержание</w:t>
      </w:r>
      <w:r w:rsidR="00A64A4D">
        <w:rPr>
          <w:rFonts w:ascii="Times New Roman" w:hAnsi="Times New Roman" w:cs="Times New Roman"/>
          <w:sz w:val="28"/>
          <w:szCs w:val="28"/>
        </w:rPr>
        <w:t xml:space="preserve"> постоянной температуры тела. Поэтому поступление большого количества холодной воды негативно влияют на деятельность сердечно-сосудистой системы.</w:t>
      </w:r>
    </w:p>
    <w:p w14:paraId="0B9C0995" w14:textId="58FB05B6" w:rsidR="00A64A4D" w:rsidRDefault="00A64A4D"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длительных тренировках стайеров и марафонцев организуется питание на дистанции – жидкие концентрированные напитки фруктовых натуральных соков с пятидесятипроцентным содержанием глюкозы, сахара, с добавлением аскорбиновой и лимонной кислот и минеральных солей. Большое количество специализированных готовых спортивных напитков существует в данный момент для поддержания водно-солевого баланса организма спортсменов</w:t>
      </w:r>
      <w:r w:rsidR="00995CD2">
        <w:rPr>
          <w:rFonts w:ascii="Times New Roman" w:hAnsi="Times New Roman" w:cs="Times New Roman"/>
          <w:sz w:val="28"/>
          <w:szCs w:val="28"/>
        </w:rPr>
        <w:t xml:space="preserve"> и спортсменов-легкоатлетов.</w:t>
      </w:r>
    </w:p>
    <w:p w14:paraId="26B4D7A1" w14:textId="5922241A" w:rsidR="00DD0343" w:rsidRDefault="00995CD2" w:rsidP="00B25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w:t>
      </w:r>
      <w:r w:rsidR="00DD0343">
        <w:rPr>
          <w:rFonts w:ascii="Times New Roman" w:hAnsi="Times New Roman" w:cs="Times New Roman"/>
          <w:sz w:val="28"/>
          <w:szCs w:val="28"/>
        </w:rPr>
        <w:t>ля повышения эффективности тренировочного и соревновательного</w:t>
      </w:r>
      <w:r w:rsidR="00B02317">
        <w:rPr>
          <w:rFonts w:ascii="Times New Roman" w:hAnsi="Times New Roman" w:cs="Times New Roman"/>
          <w:sz w:val="28"/>
          <w:szCs w:val="28"/>
        </w:rPr>
        <w:t xml:space="preserve"> процессов необходимо соблюдать</w:t>
      </w:r>
      <w:r w:rsidR="00DD0343">
        <w:rPr>
          <w:rFonts w:ascii="Times New Roman" w:hAnsi="Times New Roman" w:cs="Times New Roman"/>
          <w:sz w:val="28"/>
          <w:szCs w:val="28"/>
        </w:rPr>
        <w:t xml:space="preserve"> правильный питьевой режим</w:t>
      </w:r>
      <w:r>
        <w:rPr>
          <w:rFonts w:ascii="Times New Roman" w:hAnsi="Times New Roman" w:cs="Times New Roman"/>
          <w:sz w:val="28"/>
          <w:szCs w:val="28"/>
        </w:rPr>
        <w:t xml:space="preserve">, </w:t>
      </w:r>
      <w:r w:rsidR="00B02317">
        <w:rPr>
          <w:rFonts w:ascii="Times New Roman" w:hAnsi="Times New Roman" w:cs="Times New Roman"/>
          <w:sz w:val="28"/>
          <w:szCs w:val="28"/>
        </w:rPr>
        <w:t>во избежание обезвоживания организма</w:t>
      </w:r>
      <w:r w:rsidR="00A67C85">
        <w:rPr>
          <w:rFonts w:ascii="Times New Roman" w:hAnsi="Times New Roman" w:cs="Times New Roman"/>
          <w:sz w:val="28"/>
          <w:szCs w:val="28"/>
        </w:rPr>
        <w:t xml:space="preserve"> и потери нужных организму</w:t>
      </w:r>
      <w:r w:rsidR="00BB76F9">
        <w:rPr>
          <w:rFonts w:ascii="Times New Roman" w:hAnsi="Times New Roman" w:cs="Times New Roman"/>
          <w:sz w:val="28"/>
          <w:szCs w:val="28"/>
        </w:rPr>
        <w:t xml:space="preserve"> минеральных</w:t>
      </w:r>
      <w:r w:rsidR="00A67C85">
        <w:rPr>
          <w:rFonts w:ascii="Times New Roman" w:hAnsi="Times New Roman" w:cs="Times New Roman"/>
          <w:sz w:val="28"/>
          <w:szCs w:val="28"/>
        </w:rPr>
        <w:t xml:space="preserve"> веществ.</w:t>
      </w:r>
      <w:r w:rsidR="00DD0343">
        <w:rPr>
          <w:rFonts w:ascii="Times New Roman" w:hAnsi="Times New Roman" w:cs="Times New Roman"/>
          <w:sz w:val="28"/>
          <w:szCs w:val="28"/>
        </w:rPr>
        <w:t xml:space="preserve"> Важность это</w:t>
      </w:r>
      <w:r w:rsidR="00343AA8">
        <w:rPr>
          <w:rFonts w:ascii="Times New Roman" w:hAnsi="Times New Roman" w:cs="Times New Roman"/>
          <w:sz w:val="28"/>
          <w:szCs w:val="28"/>
        </w:rPr>
        <w:t>й темы</w:t>
      </w:r>
      <w:r w:rsidR="00B02317">
        <w:rPr>
          <w:rFonts w:ascii="Times New Roman" w:hAnsi="Times New Roman" w:cs="Times New Roman"/>
          <w:sz w:val="28"/>
          <w:szCs w:val="28"/>
        </w:rPr>
        <w:t xml:space="preserve"> </w:t>
      </w:r>
      <w:r w:rsidR="007C1A8F">
        <w:rPr>
          <w:rFonts w:ascii="Times New Roman" w:hAnsi="Times New Roman" w:cs="Times New Roman"/>
          <w:sz w:val="28"/>
          <w:szCs w:val="28"/>
        </w:rPr>
        <w:t>существенна</w:t>
      </w:r>
      <w:r w:rsidR="00B02317">
        <w:rPr>
          <w:rFonts w:ascii="Times New Roman" w:hAnsi="Times New Roman" w:cs="Times New Roman"/>
          <w:sz w:val="28"/>
          <w:szCs w:val="28"/>
        </w:rPr>
        <w:t xml:space="preserve"> также, как и остальные составляющие для всей деятельности профессионального спорта.</w:t>
      </w:r>
    </w:p>
    <w:p w14:paraId="02236D91" w14:textId="242F08F4" w:rsidR="00730181" w:rsidRDefault="00730181" w:rsidP="00B25932">
      <w:pPr>
        <w:spacing w:after="0" w:line="240" w:lineRule="auto"/>
        <w:ind w:firstLine="709"/>
        <w:jc w:val="both"/>
        <w:rPr>
          <w:rFonts w:ascii="Times New Roman" w:hAnsi="Times New Roman" w:cs="Times New Roman"/>
          <w:sz w:val="28"/>
          <w:szCs w:val="28"/>
        </w:rPr>
      </w:pPr>
    </w:p>
    <w:p w14:paraId="7C2ADC9D" w14:textId="77777777" w:rsidR="00E864E7" w:rsidRDefault="00E864E7" w:rsidP="00B25932">
      <w:pPr>
        <w:spacing w:after="0" w:line="240" w:lineRule="auto"/>
        <w:ind w:firstLine="709"/>
        <w:jc w:val="both"/>
        <w:rPr>
          <w:rFonts w:ascii="Times New Roman" w:hAnsi="Times New Roman" w:cs="Times New Roman"/>
          <w:sz w:val="28"/>
          <w:szCs w:val="28"/>
        </w:rPr>
      </w:pPr>
    </w:p>
    <w:p w14:paraId="6DA10001" w14:textId="69C3CF96" w:rsidR="00920796" w:rsidRDefault="00730181" w:rsidP="0073018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14:paraId="51F836CE" w14:textId="77777777" w:rsidR="00A8642E" w:rsidRDefault="00A8642E" w:rsidP="00730181">
      <w:pPr>
        <w:spacing w:after="0" w:line="240" w:lineRule="auto"/>
        <w:ind w:firstLine="709"/>
        <w:jc w:val="center"/>
        <w:rPr>
          <w:rFonts w:ascii="Times New Roman" w:hAnsi="Times New Roman" w:cs="Times New Roman"/>
          <w:sz w:val="28"/>
          <w:szCs w:val="28"/>
        </w:rPr>
      </w:pPr>
    </w:p>
    <w:p w14:paraId="46FCE85F" w14:textId="38DF65A2" w:rsidR="004E31D3" w:rsidRPr="0054543E" w:rsidRDefault="00730181" w:rsidP="0054543E">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Корнишина С.Н. Оптимизация тренировочного и восстановительного процессов спортсменов легкоатлетов в годичном цикле подготовки / С.Н. Корнишина, И.И. Корнишин // В сборнике: Физическая культура и спорт в высших учебных заведениях: актуальные вопросы теории и практики. Материалы национальной научно-практической конференции. Санкт-Петербург, 2021. С. 282 – 285.</w:t>
      </w:r>
    </w:p>
    <w:p w14:paraId="22249A89" w14:textId="77777777" w:rsidR="00730181" w:rsidRDefault="00730181" w:rsidP="00730181">
      <w:pPr>
        <w:pStyle w:val="a3"/>
        <w:numPr>
          <w:ilvl w:val="0"/>
          <w:numId w:val="1"/>
        </w:numP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Цедилин Ю.В. Разработка тренировочных режимов с учётом оперативной работоспособности студента / Ю.В. Цедилин, И.И. Корнишин // В сборнике: Актуальные проблемы профессионального образования в целях устойчивого развития сельского хозяйства. Сборник научных трудов. Москва. – 2006. С. 111 – 112.</w:t>
      </w:r>
    </w:p>
    <w:p w14:paraId="71494DE9" w14:textId="77777777" w:rsidR="00730181" w:rsidRDefault="00730181" w:rsidP="00730181">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Косырев В.П. Модель формирования рефлексивных умений в процессе профессионально-прикладной физической подготовки студентов / В.П. Косырев, И.И. Корнишин // Вестник федерального государственного образовательного учреждения высшего профессионального образования «Московский государственный агроинженерный университет имени В.П. Горячкина. – 2009. - №6 (37). – С. 18 – 22.</w:t>
      </w:r>
    </w:p>
    <w:p w14:paraId="243EE32D" w14:textId="34AB3298" w:rsidR="00730181" w:rsidRDefault="00A60808" w:rsidP="00730181">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Вторникова Н.И. Оценка спортивного питания с позиции концепции рационального питания / Н.И. Вторникова, А.А. Соколова, А.Н. Ремезова // Национальное здоровье. 2018. №4. С. 35 – 38.</w:t>
      </w:r>
    </w:p>
    <w:p w14:paraId="26C0BCE6" w14:textId="21A725B4" w:rsidR="00A60808" w:rsidRDefault="00A60808" w:rsidP="00730181">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Коробова Л.А. Влияние спортивного питания на эффективность тренировок / Л.А. Коробова, С.А. Федосюткин // В сборнике: Педагогическое мастерство и современные педагогические технологии. Сборник материалов </w:t>
      </w:r>
      <w:r>
        <w:rPr>
          <w:rFonts w:ascii="Times New Roman" w:hAnsi="Times New Roman" w:cs="Times New Roman"/>
          <w:sz w:val="28"/>
          <w:szCs w:val="28"/>
          <w:lang w:val="en-US"/>
        </w:rPr>
        <w:t xml:space="preserve">VII </w:t>
      </w:r>
      <w:r>
        <w:rPr>
          <w:rFonts w:ascii="Times New Roman" w:hAnsi="Times New Roman" w:cs="Times New Roman"/>
          <w:sz w:val="28"/>
          <w:szCs w:val="28"/>
        </w:rPr>
        <w:t>Международной научно-практической конференции. 2018. С. 264 -265.</w:t>
      </w:r>
    </w:p>
    <w:p w14:paraId="64B0CF16" w14:textId="77777777" w:rsidR="00D56688" w:rsidRPr="00D56688" w:rsidRDefault="00D56688" w:rsidP="00B25932">
      <w:pPr>
        <w:spacing w:after="0" w:line="240" w:lineRule="auto"/>
        <w:ind w:firstLine="709"/>
        <w:jc w:val="both"/>
        <w:rPr>
          <w:rFonts w:ascii="Times New Roman" w:hAnsi="Times New Roman" w:cs="Times New Roman"/>
          <w:sz w:val="28"/>
          <w:szCs w:val="28"/>
        </w:rPr>
      </w:pPr>
    </w:p>
    <w:sectPr w:rsidR="00D56688" w:rsidRPr="00D56688" w:rsidSect="003C33DE">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077DD"/>
    <w:multiLevelType w:val="hybridMultilevel"/>
    <w:tmpl w:val="7E3E8A7C"/>
    <w:lvl w:ilvl="0" w:tplc="5F8AA428">
      <w:start w:val="1"/>
      <w:numFmt w:val="decimal"/>
      <w:lvlText w:val="%1."/>
      <w:lvlJc w:val="left"/>
      <w:pPr>
        <w:ind w:left="1210" w:hanging="360"/>
      </w:pPr>
      <w:rPr>
        <w:b w:val="0"/>
        <w:bCs w:val="0"/>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num w:numId="1" w16cid:durableId="27147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88"/>
    <w:rsid w:val="000E6D31"/>
    <w:rsid w:val="00122317"/>
    <w:rsid w:val="001A633B"/>
    <w:rsid w:val="002060BB"/>
    <w:rsid w:val="002527F5"/>
    <w:rsid w:val="00313926"/>
    <w:rsid w:val="003156BC"/>
    <w:rsid w:val="00343AA8"/>
    <w:rsid w:val="003849CC"/>
    <w:rsid w:val="003C33DE"/>
    <w:rsid w:val="003D08C0"/>
    <w:rsid w:val="004C26C0"/>
    <w:rsid w:val="004E31D3"/>
    <w:rsid w:val="0054543E"/>
    <w:rsid w:val="006F3D88"/>
    <w:rsid w:val="00730181"/>
    <w:rsid w:val="007C1A8F"/>
    <w:rsid w:val="00890D18"/>
    <w:rsid w:val="00920796"/>
    <w:rsid w:val="00951E47"/>
    <w:rsid w:val="00970EF4"/>
    <w:rsid w:val="00995CD2"/>
    <w:rsid w:val="009F3DFD"/>
    <w:rsid w:val="00A3749A"/>
    <w:rsid w:val="00A60808"/>
    <w:rsid w:val="00A64A4D"/>
    <w:rsid w:val="00A67C85"/>
    <w:rsid w:val="00A8642E"/>
    <w:rsid w:val="00B00FC7"/>
    <w:rsid w:val="00B02317"/>
    <w:rsid w:val="00B25932"/>
    <w:rsid w:val="00B314F7"/>
    <w:rsid w:val="00B94832"/>
    <w:rsid w:val="00B953A3"/>
    <w:rsid w:val="00BB76F9"/>
    <w:rsid w:val="00BC5A5B"/>
    <w:rsid w:val="00BF7B67"/>
    <w:rsid w:val="00CB71BD"/>
    <w:rsid w:val="00D262E4"/>
    <w:rsid w:val="00D56688"/>
    <w:rsid w:val="00DC62DD"/>
    <w:rsid w:val="00DD0343"/>
    <w:rsid w:val="00DE3D1E"/>
    <w:rsid w:val="00E26200"/>
    <w:rsid w:val="00E864E7"/>
    <w:rsid w:val="00EF1F01"/>
    <w:rsid w:val="00F63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7C9D"/>
  <w15:chartTrackingRefBased/>
  <w15:docId w15:val="{C382C915-4781-487E-B34F-E0B54F37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181"/>
    <w:pPr>
      <w:spacing w:line="256" w:lineRule="auto"/>
      <w:ind w:left="720"/>
      <w:contextualSpacing/>
    </w:pPr>
  </w:style>
  <w:style w:type="paragraph" w:styleId="a4">
    <w:name w:val="Body Text"/>
    <w:basedOn w:val="a"/>
    <w:link w:val="a5"/>
    <w:semiHidden/>
    <w:unhideWhenUsed/>
    <w:rsid w:val="004E31D3"/>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semiHidden/>
    <w:rsid w:val="004E31D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62272">
      <w:bodyDiv w:val="1"/>
      <w:marLeft w:val="0"/>
      <w:marRight w:val="0"/>
      <w:marTop w:val="0"/>
      <w:marBottom w:val="0"/>
      <w:divBdr>
        <w:top w:val="none" w:sz="0" w:space="0" w:color="auto"/>
        <w:left w:val="none" w:sz="0" w:space="0" w:color="auto"/>
        <w:bottom w:val="none" w:sz="0" w:space="0" w:color="auto"/>
        <w:right w:val="none" w:sz="0" w:space="0" w:color="auto"/>
      </w:divBdr>
    </w:div>
    <w:div w:id="689986950">
      <w:bodyDiv w:val="1"/>
      <w:marLeft w:val="0"/>
      <w:marRight w:val="0"/>
      <w:marTop w:val="0"/>
      <w:marBottom w:val="0"/>
      <w:divBdr>
        <w:top w:val="none" w:sz="0" w:space="0" w:color="auto"/>
        <w:left w:val="none" w:sz="0" w:space="0" w:color="auto"/>
        <w:bottom w:val="none" w:sz="0" w:space="0" w:color="auto"/>
        <w:right w:val="none" w:sz="0" w:space="0" w:color="auto"/>
      </w:divBdr>
    </w:div>
    <w:div w:id="1604337189">
      <w:bodyDiv w:val="1"/>
      <w:marLeft w:val="0"/>
      <w:marRight w:val="0"/>
      <w:marTop w:val="0"/>
      <w:marBottom w:val="0"/>
      <w:divBdr>
        <w:top w:val="none" w:sz="0" w:space="0" w:color="auto"/>
        <w:left w:val="none" w:sz="0" w:space="0" w:color="auto"/>
        <w:bottom w:val="none" w:sz="0" w:space="0" w:color="auto"/>
        <w:right w:val="none" w:sz="0" w:space="0" w:color="auto"/>
      </w:divBdr>
    </w:div>
    <w:div w:id="16545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Корнишина</dc:creator>
  <cp:keywords/>
  <dc:description/>
  <cp:lastModifiedBy>Acer</cp:lastModifiedBy>
  <cp:revision>25</cp:revision>
  <dcterms:created xsi:type="dcterms:W3CDTF">2023-02-22T10:07:00Z</dcterms:created>
  <dcterms:modified xsi:type="dcterms:W3CDTF">2024-05-06T07:20:00Z</dcterms:modified>
</cp:coreProperties>
</file>