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4" w:rsidRDefault="009D7D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</wp:posOffset>
            </wp:positionH>
            <wp:positionV relativeFrom="paragraph">
              <wp:posOffset>815</wp:posOffset>
            </wp:positionV>
            <wp:extent cx="7201546" cy="10412083"/>
            <wp:effectExtent l="0" t="0" r="0" b="8890"/>
            <wp:wrapNone/>
            <wp:docPr id="1" name="Рисунок 1" descr="https://3d-galleru.ru/blanks/tpl/69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-galleru.ru/blanks/tpl/69/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46" cy="104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E4" w:rsidRPr="009D7DE4" w:rsidRDefault="009D7DE4" w:rsidP="009D7DE4"/>
    <w:p w:rsidR="009D7DE4" w:rsidRPr="009D7DE4" w:rsidRDefault="009D7DE4" w:rsidP="009D7DE4"/>
    <w:p w:rsidR="009D7DE4" w:rsidRPr="009D7DE4" w:rsidRDefault="009D7DE4" w:rsidP="009D7DE4"/>
    <w:p w:rsidR="009D7DE4" w:rsidRPr="009D7DE4" w:rsidRDefault="009D7DE4" w:rsidP="009D7DE4"/>
    <w:p w:rsidR="009D7DE4" w:rsidRPr="009D7DE4" w:rsidRDefault="009D7DE4" w:rsidP="009D7DE4"/>
    <w:p w:rsidR="009D7DE4" w:rsidRDefault="009D7DE4" w:rsidP="009D7DE4"/>
    <w:p w:rsidR="004A5E7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Пальчиковые игры</w:t>
      </w:r>
    </w:p>
    <w:p w:rsidR="009D7DE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 9 мая </w:t>
      </w:r>
    </w:p>
    <w:p w:rsidR="009D7DE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(для малышей)</w:t>
      </w:r>
    </w:p>
    <w:p w:rsidR="009D7DE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63AED45" wp14:editId="1DAD2DCF">
            <wp:simplePos x="0" y="0"/>
            <wp:positionH relativeFrom="column">
              <wp:posOffset>-28120</wp:posOffset>
            </wp:positionH>
            <wp:positionV relativeFrom="paragraph">
              <wp:posOffset>-79879</wp:posOffset>
            </wp:positionV>
            <wp:extent cx="7201546" cy="10412083"/>
            <wp:effectExtent l="0" t="0" r="0" b="8890"/>
            <wp:wrapNone/>
            <wp:docPr id="2" name="Рисунок 2" descr="https://3d-galleru.ru/blanks/tpl/69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-galleru.ru/blanks/tpl/69/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46" cy="104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E4" w:rsidRDefault="009D7DE4" w:rsidP="009D7DE4">
      <w:pPr>
        <w:rPr>
          <w:sz w:val="96"/>
          <w:szCs w:val="96"/>
        </w:rPr>
      </w:pPr>
    </w:p>
    <w:p w:rsidR="009D7DE4" w:rsidRDefault="009D7DE4" w:rsidP="009D7DE4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«солдатская каша»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color w:val="000000"/>
          <w:sz w:val="44"/>
          <w:szCs w:val="44"/>
        </w:rPr>
        <w:t>Мы крупу в ковше варили,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i/>
          <w:iCs/>
          <w:color w:val="000000"/>
          <w:sz w:val="44"/>
          <w:szCs w:val="44"/>
        </w:rPr>
        <w:t>Левую ладонь сложить в виде пригоршни (ковш)</w:t>
      </w:r>
      <w:proofErr w:type="gramStart"/>
      <w:r w:rsidRPr="009D7DE4">
        <w:rPr>
          <w:i/>
          <w:iCs/>
          <w:color w:val="000000"/>
          <w:sz w:val="44"/>
          <w:szCs w:val="44"/>
        </w:rPr>
        <w:t>,у</w:t>
      </w:r>
      <w:proofErr w:type="gramEnd"/>
      <w:r w:rsidRPr="009D7DE4">
        <w:rPr>
          <w:i/>
          <w:iCs/>
          <w:color w:val="000000"/>
          <w:sz w:val="44"/>
          <w:szCs w:val="44"/>
        </w:rPr>
        <w:t>казательным пальцем правой руки (ложкой) «помешать кашу», остальные пальцы прижаты к ладони.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color w:val="000000"/>
          <w:sz w:val="44"/>
          <w:szCs w:val="44"/>
        </w:rPr>
        <w:t>Хорошенько посолили.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i/>
          <w:iCs/>
          <w:color w:val="000000"/>
          <w:sz w:val="44"/>
          <w:szCs w:val="44"/>
        </w:rPr>
        <w:t>Пальцы правой руки сложить щепоткой и показать, как солят кашу.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color w:val="000000"/>
          <w:sz w:val="44"/>
          <w:szCs w:val="44"/>
        </w:rPr>
        <w:t>Здесь уже и ложка наша,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i/>
          <w:iCs/>
          <w:color w:val="000000"/>
          <w:sz w:val="44"/>
          <w:szCs w:val="44"/>
        </w:rPr>
        <w:t>Правую руку положить на стол ладонью вверх; ладонь сложить в виде пригоршни (ложка).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color w:val="000000"/>
          <w:sz w:val="44"/>
          <w:szCs w:val="44"/>
        </w:rPr>
        <w:t>Так вкусна солдата каша!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D7DE4">
        <w:rPr>
          <w:i/>
          <w:iCs/>
          <w:color w:val="000000"/>
          <w:sz w:val="44"/>
          <w:szCs w:val="44"/>
        </w:rPr>
        <w:t>Облизать губы языком, показывая, как было вкусно.</w:t>
      </w:r>
    </w:p>
    <w:p w:rsidR="009D7DE4" w:rsidRDefault="009D7DE4" w:rsidP="009D7DE4">
      <w:pPr>
        <w:jc w:val="center"/>
        <w:rPr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D7DE4" w:rsidRPr="009D7DE4" w:rsidRDefault="009D7DE4" w:rsidP="009D7DE4">
      <w:pPr>
        <w:rPr>
          <w:sz w:val="44"/>
          <w:szCs w:val="44"/>
        </w:rPr>
      </w:pPr>
    </w:p>
    <w:p w:rsidR="009D7DE4" w:rsidRPr="009D7DE4" w:rsidRDefault="009D7DE4" w:rsidP="009D7DE4">
      <w:pPr>
        <w:rPr>
          <w:sz w:val="44"/>
          <w:szCs w:val="44"/>
        </w:rPr>
      </w:pPr>
    </w:p>
    <w:p w:rsidR="009D7DE4" w:rsidRPr="009D7DE4" w:rsidRDefault="009D7DE4" w:rsidP="009D7DE4">
      <w:pPr>
        <w:rPr>
          <w:sz w:val="44"/>
          <w:szCs w:val="44"/>
        </w:rPr>
      </w:pPr>
    </w:p>
    <w:p w:rsidR="009D7DE4" w:rsidRPr="009D7DE4" w:rsidRDefault="009D7DE4" w:rsidP="009D7DE4">
      <w:pPr>
        <w:rPr>
          <w:sz w:val="44"/>
          <w:szCs w:val="44"/>
        </w:rPr>
      </w:pPr>
    </w:p>
    <w:p w:rsidR="009D7DE4" w:rsidRDefault="009D7DE4" w:rsidP="009D7DE4">
      <w:pPr>
        <w:rPr>
          <w:sz w:val="44"/>
          <w:szCs w:val="44"/>
        </w:rPr>
      </w:pPr>
    </w:p>
    <w:p w:rsidR="009D7DE4" w:rsidRDefault="009D7DE4" w:rsidP="009D7DE4">
      <w:pPr>
        <w:jc w:val="right"/>
        <w:rPr>
          <w:sz w:val="44"/>
          <w:szCs w:val="44"/>
        </w:rPr>
      </w:pPr>
    </w:p>
    <w:p w:rsidR="009D7DE4" w:rsidRDefault="009D7DE4" w:rsidP="009D7DE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2DC9B1B" wp14:editId="2437401D">
            <wp:simplePos x="0" y="0"/>
            <wp:positionH relativeFrom="column">
              <wp:posOffset>12316</wp:posOffset>
            </wp:positionH>
            <wp:positionV relativeFrom="paragraph">
              <wp:posOffset>-73625</wp:posOffset>
            </wp:positionV>
            <wp:extent cx="7201546" cy="10412083"/>
            <wp:effectExtent l="0" t="0" r="0" b="8890"/>
            <wp:wrapNone/>
            <wp:docPr id="3" name="Рисунок 3" descr="https://3d-galleru.ru/blanks/tpl/69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-galleru.ru/blanks/tpl/69/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46" cy="104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E4" w:rsidRPr="009D7DE4" w:rsidRDefault="009D7DE4" w:rsidP="009D7DE4">
      <w:pPr>
        <w:rPr>
          <w:sz w:val="44"/>
          <w:szCs w:val="44"/>
        </w:rPr>
      </w:pPr>
    </w:p>
    <w:p w:rsidR="009D7DE4" w:rsidRDefault="009D7DE4" w:rsidP="009D7DE4">
      <w:pPr>
        <w:rPr>
          <w:sz w:val="44"/>
          <w:szCs w:val="44"/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«наша армия»</w:t>
      </w:r>
    </w:p>
    <w:p w:rsidR="009D7DE4" w:rsidRPr="009D7DE4" w:rsidRDefault="009D7DE4" w:rsidP="009D7DE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proofErr w:type="spellStart"/>
      <w:r w:rsidRPr="009D7DE4">
        <w:rPr>
          <w:color w:val="000000"/>
          <w:sz w:val="52"/>
          <w:szCs w:val="52"/>
        </w:rPr>
        <w:t>Аты</w:t>
      </w:r>
      <w:proofErr w:type="spellEnd"/>
      <w:r w:rsidRPr="009D7DE4">
        <w:rPr>
          <w:color w:val="000000"/>
          <w:sz w:val="52"/>
          <w:szCs w:val="52"/>
        </w:rPr>
        <w:t xml:space="preserve"> — баты, </w:t>
      </w:r>
      <w:proofErr w:type="spellStart"/>
      <w:r w:rsidRPr="009D7DE4">
        <w:rPr>
          <w:color w:val="000000"/>
          <w:sz w:val="52"/>
          <w:szCs w:val="52"/>
        </w:rPr>
        <w:t>аты</w:t>
      </w:r>
      <w:proofErr w:type="spellEnd"/>
      <w:r w:rsidRPr="009D7DE4">
        <w:rPr>
          <w:color w:val="000000"/>
          <w:sz w:val="52"/>
          <w:szCs w:val="52"/>
        </w:rPr>
        <w:t xml:space="preserve"> — баты!</w:t>
      </w:r>
    </w:p>
    <w:p w:rsidR="009D7DE4" w:rsidRPr="009D7DE4" w:rsidRDefault="009D7DE4" w:rsidP="009D7DE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i/>
          <w:iCs/>
          <w:color w:val="000000"/>
          <w:sz w:val="52"/>
          <w:szCs w:val="52"/>
        </w:rPr>
        <w:t>(поочерёдно «шагают» указательным и средним пальцами правой и левой руки)</w:t>
      </w:r>
    </w:p>
    <w:p w:rsidR="009D7DE4" w:rsidRPr="009D7DE4" w:rsidRDefault="009D7DE4" w:rsidP="009D7DE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На парад идут солдаты!</w:t>
      </w:r>
    </w:p>
    <w:p w:rsidR="009D7DE4" w:rsidRPr="009D7DE4" w:rsidRDefault="009D7DE4" w:rsidP="009D7DE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Вот идут танкисты,</w:t>
      </w:r>
    </w:p>
    <w:p w:rsidR="009D7DE4" w:rsidRPr="009D7DE4" w:rsidRDefault="009D7DE4" w:rsidP="009D7DE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Потом артиллеристы,</w:t>
      </w:r>
    </w:p>
    <w:p w:rsidR="009D7DE4" w:rsidRPr="009D7DE4" w:rsidRDefault="009D7DE4" w:rsidP="009D7DE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А потом пехота –</w:t>
      </w:r>
    </w:p>
    <w:p w:rsidR="009D7DE4" w:rsidRPr="009D7DE4" w:rsidRDefault="009D7DE4" w:rsidP="009D7DE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Рота за ротой.</w:t>
      </w: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AF1A8F8" wp14:editId="13EC0BB6">
            <wp:simplePos x="0" y="0"/>
            <wp:positionH relativeFrom="column">
              <wp:posOffset>563</wp:posOffset>
            </wp:positionH>
            <wp:positionV relativeFrom="paragraph">
              <wp:posOffset>-110406</wp:posOffset>
            </wp:positionV>
            <wp:extent cx="7201546" cy="10412083"/>
            <wp:effectExtent l="0" t="0" r="0" b="8890"/>
            <wp:wrapNone/>
            <wp:docPr id="4" name="Рисунок 4" descr="https://3d-galleru.ru/blanks/tpl/69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-galleru.ru/blanks/tpl/69/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46" cy="104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E4" w:rsidRPr="009D7DE4" w:rsidRDefault="009D7DE4" w:rsidP="009D7DE4">
      <w:pPr>
        <w:rPr>
          <w:sz w:val="44"/>
          <w:szCs w:val="44"/>
        </w:rPr>
      </w:pPr>
    </w:p>
    <w:p w:rsidR="009D7DE4" w:rsidRDefault="009D7DE4" w:rsidP="009D7DE4">
      <w:pPr>
        <w:rPr>
          <w:sz w:val="44"/>
          <w:szCs w:val="44"/>
        </w:rPr>
      </w:pP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«эти пальцы – все бойцы»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Пальцы эти все бойцы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i/>
          <w:iCs/>
          <w:color w:val="000000"/>
          <w:sz w:val="52"/>
          <w:szCs w:val="52"/>
        </w:rPr>
        <w:t>(раскрытые ладони вперёд)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Удалые молодцы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i/>
          <w:iCs/>
          <w:color w:val="000000"/>
          <w:sz w:val="52"/>
          <w:szCs w:val="52"/>
        </w:rPr>
        <w:t>(в кулак)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2 больших и крепких малых,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И солдат в боях удалых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 xml:space="preserve">2 гвардейца </w:t>
      </w:r>
      <w:proofErr w:type="gramStart"/>
      <w:r w:rsidRPr="009D7DE4">
        <w:rPr>
          <w:color w:val="000000"/>
          <w:sz w:val="52"/>
          <w:szCs w:val="52"/>
        </w:rPr>
        <w:t>–х</w:t>
      </w:r>
      <w:proofErr w:type="gramEnd"/>
      <w:r w:rsidRPr="009D7DE4">
        <w:rPr>
          <w:color w:val="000000"/>
          <w:sz w:val="52"/>
          <w:szCs w:val="52"/>
        </w:rPr>
        <w:t>рабреца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 xml:space="preserve">2 </w:t>
      </w:r>
      <w:proofErr w:type="gramStart"/>
      <w:r w:rsidRPr="009D7DE4">
        <w:rPr>
          <w:color w:val="000000"/>
          <w:sz w:val="52"/>
          <w:szCs w:val="52"/>
        </w:rPr>
        <w:t>метких</w:t>
      </w:r>
      <w:proofErr w:type="gramEnd"/>
      <w:r w:rsidRPr="009D7DE4">
        <w:rPr>
          <w:color w:val="000000"/>
          <w:sz w:val="52"/>
          <w:szCs w:val="52"/>
        </w:rPr>
        <w:t xml:space="preserve"> молодца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 xml:space="preserve">2 героя </w:t>
      </w:r>
      <w:proofErr w:type="gramStart"/>
      <w:r w:rsidRPr="009D7DE4">
        <w:rPr>
          <w:color w:val="000000"/>
          <w:sz w:val="52"/>
          <w:szCs w:val="52"/>
        </w:rPr>
        <w:t>безымянных</w:t>
      </w:r>
      <w:proofErr w:type="gramEnd"/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 xml:space="preserve">Но в работе очень </w:t>
      </w:r>
      <w:proofErr w:type="gramStart"/>
      <w:r w:rsidRPr="009D7DE4">
        <w:rPr>
          <w:color w:val="000000"/>
          <w:sz w:val="52"/>
          <w:szCs w:val="52"/>
        </w:rPr>
        <w:t>рьяных</w:t>
      </w:r>
      <w:proofErr w:type="gramEnd"/>
      <w:r w:rsidRPr="009D7DE4">
        <w:rPr>
          <w:color w:val="000000"/>
          <w:sz w:val="52"/>
          <w:szCs w:val="52"/>
        </w:rPr>
        <w:t>!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2 мизинца –</w:t>
      </w:r>
      <w:r>
        <w:rPr>
          <w:color w:val="000000"/>
          <w:sz w:val="52"/>
          <w:szCs w:val="52"/>
        </w:rPr>
        <w:t xml:space="preserve"> </w:t>
      </w:r>
      <w:r w:rsidRPr="009D7DE4">
        <w:rPr>
          <w:color w:val="000000"/>
          <w:sz w:val="52"/>
          <w:szCs w:val="52"/>
        </w:rPr>
        <w:t>коротышки</w:t>
      </w:r>
    </w:p>
    <w:p w:rsidR="009D7DE4" w:rsidRPr="009D7DE4" w:rsidRDefault="009D7DE4" w:rsidP="009D7DE4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9D7DE4">
        <w:rPr>
          <w:color w:val="000000"/>
          <w:sz w:val="52"/>
          <w:szCs w:val="52"/>
        </w:rPr>
        <w:t>Очень славные мальчишки!</w:t>
      </w: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DE4" w:rsidRDefault="009D7DE4" w:rsidP="009D7DE4">
      <w:pP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B729260" wp14:editId="1566388E">
            <wp:simplePos x="0" y="0"/>
            <wp:positionH relativeFrom="column">
              <wp:posOffset>-20129</wp:posOffset>
            </wp:positionH>
            <wp:positionV relativeFrom="paragraph">
              <wp:posOffset>-60972</wp:posOffset>
            </wp:positionV>
            <wp:extent cx="7201546" cy="10412083"/>
            <wp:effectExtent l="0" t="0" r="0" b="8890"/>
            <wp:wrapNone/>
            <wp:docPr id="5" name="Рисунок 5" descr="https://3d-galleru.ru/blanks/tpl/69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-galleru.ru/blanks/tpl/69/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46" cy="104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E4" w:rsidRPr="009D7DE4" w:rsidRDefault="009D7DE4" w:rsidP="009D7DE4">
      <w:pPr>
        <w:rPr>
          <w:sz w:val="56"/>
          <w:szCs w:val="56"/>
        </w:rPr>
      </w:pPr>
    </w:p>
    <w:p w:rsidR="009D7DE4" w:rsidRDefault="009D7DE4" w:rsidP="009D7DE4">
      <w:pPr>
        <w:rPr>
          <w:sz w:val="56"/>
          <w:szCs w:val="56"/>
        </w:rPr>
      </w:pP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«солдаты»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DB76E1">
        <w:rPr>
          <w:color w:val="000000"/>
          <w:sz w:val="52"/>
          <w:szCs w:val="52"/>
        </w:rPr>
        <w:t>Мы солдаты, мы солдаты, бодрым шагом мы идем.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DB76E1">
        <w:rPr>
          <w:color w:val="000000"/>
          <w:sz w:val="52"/>
          <w:szCs w:val="52"/>
        </w:rPr>
        <w:t>(</w:t>
      </w:r>
      <w:r w:rsidRPr="00DB76E1">
        <w:rPr>
          <w:i/>
          <w:iCs/>
          <w:color w:val="000000"/>
          <w:sz w:val="52"/>
          <w:szCs w:val="52"/>
        </w:rPr>
        <w:t>Пальцы бодро «Маршируют» по столу.)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DB76E1">
        <w:rPr>
          <w:color w:val="000000"/>
          <w:sz w:val="52"/>
          <w:szCs w:val="52"/>
        </w:rPr>
        <w:t>В нашу армию, ребята, просто так не попадешь.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DB76E1">
        <w:rPr>
          <w:i/>
          <w:iCs/>
          <w:color w:val="000000"/>
          <w:sz w:val="52"/>
          <w:szCs w:val="52"/>
        </w:rPr>
        <w:t>(Пальцы сжаты в кулак, указательный вверх и покачивается влево-вправо.)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DB76E1">
        <w:rPr>
          <w:color w:val="000000"/>
          <w:sz w:val="52"/>
          <w:szCs w:val="52"/>
        </w:rPr>
        <w:t>Нужно быть умелыми, сильными и смелыми,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DB76E1">
        <w:rPr>
          <w:color w:val="000000"/>
          <w:sz w:val="52"/>
          <w:szCs w:val="52"/>
        </w:rPr>
        <w:t>(</w:t>
      </w:r>
      <w:r w:rsidRPr="00DB76E1">
        <w:rPr>
          <w:i/>
          <w:iCs/>
          <w:color w:val="000000"/>
          <w:sz w:val="52"/>
          <w:szCs w:val="52"/>
        </w:rPr>
        <w:t>Ладонь вверх, пальцы растопырены, сжимаются и разжимаются.)</w:t>
      </w:r>
    </w:p>
    <w:p w:rsidR="009D7DE4" w:rsidRDefault="009D7DE4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76E1" w:rsidRDefault="00DB76E1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76E1" w:rsidRDefault="00DB76E1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76E1" w:rsidRDefault="00DB76E1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76E1" w:rsidRDefault="00DB76E1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76E1" w:rsidRDefault="00DB76E1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76E1" w:rsidRDefault="00DB76E1" w:rsidP="009D7D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90C50B5" wp14:editId="3880F7D6">
            <wp:simplePos x="0" y="0"/>
            <wp:positionH relativeFrom="column">
              <wp:posOffset>-13934</wp:posOffset>
            </wp:positionH>
            <wp:positionV relativeFrom="paragraph">
              <wp:posOffset>-46582</wp:posOffset>
            </wp:positionV>
            <wp:extent cx="7201546" cy="10412083"/>
            <wp:effectExtent l="0" t="0" r="0" b="8890"/>
            <wp:wrapNone/>
            <wp:docPr id="6" name="Рисунок 6" descr="https://3d-galleru.ru/blanks/tpl/69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-galleru.ru/blanks/tpl/69/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46" cy="104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76E1" w:rsidRPr="00DB76E1" w:rsidRDefault="00DB76E1" w:rsidP="00DB76E1">
      <w:pPr>
        <w:rPr>
          <w:sz w:val="56"/>
          <w:szCs w:val="56"/>
        </w:rPr>
      </w:pPr>
    </w:p>
    <w:p w:rsidR="00DB76E1" w:rsidRDefault="00DB76E1" w:rsidP="00DB76E1">
      <w:pPr>
        <w:rPr>
          <w:sz w:val="56"/>
          <w:szCs w:val="56"/>
        </w:rPr>
      </w:pPr>
    </w:p>
    <w:p w:rsidR="00DB76E1" w:rsidRDefault="00DB76E1" w:rsidP="00DB76E1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«солдатики»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proofErr w:type="spellStart"/>
      <w:r w:rsidRPr="00DB76E1">
        <w:rPr>
          <w:color w:val="000000"/>
          <w:sz w:val="48"/>
          <w:szCs w:val="48"/>
        </w:rPr>
        <w:t>Аты</w:t>
      </w:r>
      <w:proofErr w:type="spellEnd"/>
      <w:r w:rsidRPr="00DB76E1">
        <w:rPr>
          <w:color w:val="000000"/>
          <w:sz w:val="48"/>
          <w:szCs w:val="48"/>
        </w:rPr>
        <w:t xml:space="preserve"> — баты, </w:t>
      </w:r>
      <w:proofErr w:type="spellStart"/>
      <w:r w:rsidRPr="00DB76E1">
        <w:rPr>
          <w:color w:val="000000"/>
          <w:sz w:val="48"/>
          <w:szCs w:val="48"/>
        </w:rPr>
        <w:t>аты</w:t>
      </w:r>
      <w:proofErr w:type="spellEnd"/>
      <w:r w:rsidRPr="00DB76E1">
        <w:rPr>
          <w:color w:val="000000"/>
          <w:sz w:val="48"/>
          <w:szCs w:val="48"/>
        </w:rPr>
        <w:t xml:space="preserve"> — баты!</w:t>
      </w:r>
      <w:r w:rsidRPr="00DB76E1">
        <w:rPr>
          <w:color w:val="000000"/>
          <w:sz w:val="48"/>
          <w:szCs w:val="48"/>
        </w:rPr>
        <w:br/>
        <w:t>на войну идут солдаты.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DB76E1">
        <w:rPr>
          <w:i/>
          <w:iCs/>
          <w:color w:val="000000"/>
          <w:sz w:val="48"/>
          <w:szCs w:val="4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DB76E1">
        <w:rPr>
          <w:color w:val="000000"/>
          <w:sz w:val="48"/>
          <w:szCs w:val="48"/>
        </w:rPr>
        <w:t>Знамя красное несут,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DB76E1">
        <w:rPr>
          <w:i/>
          <w:iCs/>
          <w:color w:val="000000"/>
          <w:sz w:val="48"/>
          <w:szCs w:val="48"/>
        </w:rPr>
        <w:t>Руки поднять вверх, пальцы выпрямить, прижать друг к другу, затем согнуть руки в локтях (знамя).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DB76E1">
        <w:rPr>
          <w:color w:val="000000"/>
          <w:sz w:val="48"/>
          <w:szCs w:val="48"/>
        </w:rPr>
        <w:t>Пушки грозные везут.</w:t>
      </w:r>
    </w:p>
    <w:p w:rsidR="00DB76E1" w:rsidRPr="00DB76E1" w:rsidRDefault="00DB76E1" w:rsidP="00DB76E1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DB76E1">
        <w:rPr>
          <w:i/>
          <w:iCs/>
          <w:color w:val="000000"/>
          <w:sz w:val="48"/>
          <w:szCs w:val="48"/>
        </w:rPr>
        <w:t>Кулаки обеих рук лежат на столе. Выпрямленные указательные пальцы изображают стволы пушек.</w:t>
      </w:r>
    </w:p>
    <w:p w:rsidR="00DB76E1" w:rsidRPr="00DB76E1" w:rsidRDefault="00DB76E1" w:rsidP="00DB76E1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DB76E1" w:rsidRPr="00DB76E1" w:rsidSect="009D7DE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A"/>
    <w:rsid w:val="000C50EA"/>
    <w:rsid w:val="004A5E74"/>
    <w:rsid w:val="008416E6"/>
    <w:rsid w:val="009D7DE4"/>
    <w:rsid w:val="00D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2020-04-24T05:45:00Z</dcterms:created>
  <dcterms:modified xsi:type="dcterms:W3CDTF">2020-04-24T05:59:00Z</dcterms:modified>
</cp:coreProperties>
</file>