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30B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города Нижневартовска «Центр детского творчества»</w:t>
      </w: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30B">
        <w:rPr>
          <w:rFonts w:ascii="Times New Roman" w:hAnsi="Times New Roman" w:cs="Times New Roman"/>
          <w:sz w:val="28"/>
          <w:szCs w:val="28"/>
        </w:rPr>
        <w:t>Педагогический опыт</w:t>
      </w: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545" w:rsidRPr="0020730B" w:rsidRDefault="00E81299" w:rsidP="009419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0730B">
        <w:rPr>
          <w:rFonts w:ascii="Times New Roman" w:hAnsi="Times New Roman" w:cs="Times New Roman"/>
          <w:b/>
          <w:sz w:val="32"/>
          <w:szCs w:val="32"/>
        </w:rPr>
        <w:t>«</w:t>
      </w:r>
      <w:r w:rsidR="00946545" w:rsidRPr="0020730B">
        <w:rPr>
          <w:rFonts w:ascii="Times New Roman" w:hAnsi="Times New Roman" w:cs="Times New Roman"/>
          <w:b/>
          <w:sz w:val="32"/>
          <w:szCs w:val="32"/>
        </w:rPr>
        <w:t xml:space="preserve">Организация мероприятий по декоративно-прикладному творчеству для детей и родителей, </w:t>
      </w:r>
    </w:p>
    <w:p w:rsidR="006609A0" w:rsidRPr="0020730B" w:rsidRDefault="00946545" w:rsidP="009419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730B">
        <w:rPr>
          <w:rFonts w:ascii="Times New Roman" w:hAnsi="Times New Roman" w:cs="Times New Roman"/>
          <w:b/>
          <w:sz w:val="32"/>
          <w:szCs w:val="32"/>
        </w:rPr>
        <w:t xml:space="preserve">как способ духовно-нравственного развития </w:t>
      </w:r>
      <w:proofErr w:type="gramStart"/>
      <w:r w:rsidRPr="0020730B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6609A0" w:rsidRPr="0020730B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E81299" w:rsidRPr="0020730B" w:rsidRDefault="00E81299" w:rsidP="00DB2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0"/>
        <w:gridCol w:w="4441"/>
      </w:tblGrid>
      <w:tr w:rsidR="0020730B" w:rsidRPr="0020730B" w:rsidTr="00156173">
        <w:tc>
          <w:tcPr>
            <w:tcW w:w="5130" w:type="dxa"/>
          </w:tcPr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545" w:rsidRPr="0020730B" w:rsidRDefault="00946545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545" w:rsidRPr="0020730B" w:rsidRDefault="00946545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299" w:rsidRPr="0020730B" w:rsidRDefault="006609A0" w:rsidP="00DB2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hAnsi="Times New Roman" w:cs="Times New Roman"/>
                <w:sz w:val="28"/>
                <w:szCs w:val="28"/>
              </w:rPr>
              <w:t>Нижневартовск,</w:t>
            </w:r>
            <w:r w:rsidR="00455488" w:rsidRPr="00207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3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6C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1" w:type="dxa"/>
          </w:tcPr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E81299" w:rsidP="00DB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99" w:rsidRPr="0020730B" w:rsidRDefault="00946545" w:rsidP="00012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hAnsi="Times New Roman" w:cs="Times New Roman"/>
                <w:sz w:val="28"/>
                <w:szCs w:val="28"/>
              </w:rPr>
              <w:t>Руссу Наталья Ивановна</w:t>
            </w:r>
            <w:r w:rsidR="00E81299" w:rsidRPr="0020730B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 образования.</w:t>
            </w:r>
          </w:p>
        </w:tc>
      </w:tr>
    </w:tbl>
    <w:tbl>
      <w:tblPr>
        <w:tblpPr w:leftFromText="180" w:rightFromText="180" w:vertAnchor="text" w:horzAnchor="margin" w:tblpY="697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7678"/>
        <w:gridCol w:w="1261"/>
      </w:tblGrid>
      <w:tr w:rsidR="0020730B" w:rsidRPr="0020730B" w:rsidTr="00156173">
        <w:trPr>
          <w:trHeight w:val="1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81299" w:rsidP="00DB2C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67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E81299" w:rsidRPr="0020730B" w:rsidRDefault="00E81299" w:rsidP="00DB2C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A24346" w:rsidP="00A2434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730B" w:rsidRPr="0020730B" w:rsidTr="00156173">
        <w:trPr>
          <w:trHeight w:val="1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81299" w:rsidP="00DB2C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E81299" w:rsidRPr="0020730B" w:rsidRDefault="00E81299" w:rsidP="00DB2C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00AE4" w:rsidP="00E00AE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730B" w:rsidRPr="0020730B" w:rsidTr="00156173">
        <w:trPr>
          <w:trHeight w:val="1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81299" w:rsidP="00DB2C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E81299" w:rsidRPr="0020730B" w:rsidRDefault="00E81299" w:rsidP="00DB2C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00AE4" w:rsidP="00E00AE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0730B" w:rsidRPr="0020730B" w:rsidTr="00156173">
        <w:trPr>
          <w:trHeight w:val="1"/>
        </w:trPr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81299" w:rsidP="00DB2CF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073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78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:rsidR="00E81299" w:rsidRPr="0020730B" w:rsidRDefault="00E81299" w:rsidP="00DB2CF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2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1299" w:rsidRPr="0020730B" w:rsidRDefault="00E00AE4" w:rsidP="00E00AE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730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81299" w:rsidRPr="0020730B" w:rsidRDefault="00E81299" w:rsidP="00986E12">
      <w:pPr>
        <w:tabs>
          <w:tab w:val="left" w:pos="63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E81299" w:rsidRPr="0020730B" w:rsidRDefault="00E81299" w:rsidP="00DB2C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5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left="320" w:right="54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tabs>
          <w:tab w:val="left" w:pos="28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488" w:rsidRPr="0020730B" w:rsidRDefault="00455488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E76" w:rsidRPr="0020730B" w:rsidRDefault="003C6E76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1299" w:rsidRPr="0020730B" w:rsidRDefault="00E81299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1D5" w:rsidRPr="0020730B" w:rsidRDefault="006E51D5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4DE" w:rsidRPr="0020730B" w:rsidRDefault="00DA44DE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2CF0" w:rsidRPr="0020730B" w:rsidRDefault="00DB2CF0" w:rsidP="00DB2CF0">
      <w:pPr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36D" w:rsidRDefault="003E136D" w:rsidP="00DB2C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66C2B" w:rsidRPr="0020730B" w:rsidRDefault="00F66C2B" w:rsidP="00DB2C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81299" w:rsidRPr="0020730B" w:rsidRDefault="00E81299" w:rsidP="00DB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3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455488" w:rsidRPr="0020730B" w:rsidRDefault="00E81299" w:rsidP="00DB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073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Актуальность проекта.</w:t>
      </w:r>
      <w:r w:rsidR="003E136D" w:rsidRPr="002073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24268" w:rsidRPr="0020730B" w:rsidRDefault="00824268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30B">
        <w:rPr>
          <w:rFonts w:ascii="Times New Roman" w:hAnsi="Times New Roman" w:cs="Times New Roman"/>
          <w:sz w:val="28"/>
          <w:szCs w:val="28"/>
        </w:rPr>
        <w:t xml:space="preserve">Духовность – это «высшее начало в человеке, ориентированное относительно высших ценностей человеческого бытия как творческая сила и источник созидания ценностей совместной жизни людей, их </w:t>
      </w:r>
      <w:proofErr w:type="spellStart"/>
      <w:r w:rsidRPr="0020730B">
        <w:rPr>
          <w:rFonts w:ascii="Times New Roman" w:hAnsi="Times New Roman" w:cs="Times New Roman"/>
          <w:sz w:val="28"/>
          <w:szCs w:val="28"/>
        </w:rPr>
        <w:t>самосозидания</w:t>
      </w:r>
      <w:proofErr w:type="spellEnd"/>
      <w:r w:rsidRPr="0020730B">
        <w:rPr>
          <w:rFonts w:ascii="Times New Roman" w:hAnsi="Times New Roman" w:cs="Times New Roman"/>
          <w:sz w:val="28"/>
          <w:szCs w:val="28"/>
        </w:rPr>
        <w:t>, стремления к духовному идеалу». (В.А. Беляева)</w:t>
      </w:r>
    </w:p>
    <w:p w:rsidR="00464ED6" w:rsidRPr="0020730B" w:rsidRDefault="00804199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30B">
        <w:rPr>
          <w:rFonts w:ascii="Times New Roman" w:hAnsi="Times New Roman" w:cs="Times New Roman"/>
          <w:sz w:val="28"/>
          <w:szCs w:val="28"/>
        </w:rPr>
        <w:t xml:space="preserve">Вопрос духовно-нравственного воспитания детей является одной из ключевых задач, стоящих перед каждым родителем, обществом и государством в целом. </w:t>
      </w:r>
      <w:r w:rsidRPr="0020730B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EB49BF" w:rsidRPr="0020730B">
        <w:rPr>
          <w:rFonts w:ascii="Times New Roman" w:hAnsi="Times New Roman" w:cs="Times New Roman"/>
          <w:snapToGrid w:val="0"/>
          <w:sz w:val="28"/>
          <w:szCs w:val="28"/>
        </w:rPr>
        <w:t>Семья как социальная общность в России традиционно выступала важнейшей</w:t>
      </w:r>
      <w:r w:rsidRPr="0020730B">
        <w:rPr>
          <w:rFonts w:ascii="Times New Roman" w:hAnsi="Times New Roman" w:cs="Times New Roman"/>
          <w:snapToGrid w:val="0"/>
          <w:sz w:val="28"/>
          <w:szCs w:val="28"/>
        </w:rPr>
        <w:t xml:space="preserve">   ценност</w:t>
      </w:r>
      <w:r w:rsidR="00EB49BF" w:rsidRPr="0020730B">
        <w:rPr>
          <w:rFonts w:ascii="Times New Roman" w:hAnsi="Times New Roman" w:cs="Times New Roman"/>
          <w:snapToGrid w:val="0"/>
          <w:sz w:val="28"/>
          <w:szCs w:val="28"/>
        </w:rPr>
        <w:t>ью, одним из важнейших институтов воспитания.</w:t>
      </w:r>
      <w:r w:rsidR="005A60BF" w:rsidRPr="0020730B">
        <w:rPr>
          <w:rFonts w:ascii="Times New Roman" w:hAnsi="Times New Roman" w:cs="Times New Roman"/>
          <w:sz w:val="28"/>
          <w:szCs w:val="28"/>
        </w:rPr>
        <w:t xml:space="preserve"> В тоже время о</w:t>
      </w:r>
      <w:r w:rsidR="005A60BF" w:rsidRPr="0020730B">
        <w:rPr>
          <w:rFonts w:ascii="Times New Roman" w:hAnsi="Times New Roman" w:cs="Times New Roman"/>
          <w:snapToGrid w:val="0"/>
          <w:sz w:val="28"/>
          <w:szCs w:val="28"/>
        </w:rPr>
        <w:t xml:space="preserve">бразованию отводится ключевая роль в духовно-нравственной консолидации российского общества. Таким </w:t>
      </w:r>
      <w:proofErr w:type="gramStart"/>
      <w:r w:rsidR="005A60BF" w:rsidRPr="0020730B">
        <w:rPr>
          <w:rFonts w:ascii="Times New Roman" w:hAnsi="Times New Roman" w:cs="Times New Roman"/>
          <w:snapToGrid w:val="0"/>
          <w:sz w:val="28"/>
          <w:szCs w:val="28"/>
        </w:rPr>
        <w:t>образом</w:t>
      </w:r>
      <w:proofErr w:type="gramEnd"/>
      <w:r w:rsidR="005A60BF" w:rsidRPr="0020730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A60BF" w:rsidRPr="0020730B">
        <w:rPr>
          <w:rFonts w:ascii="Times New Roman" w:hAnsi="Times New Roman" w:cs="Times New Roman"/>
          <w:sz w:val="28"/>
          <w:szCs w:val="28"/>
        </w:rPr>
        <w:t>системно, последовательно и глубоко духовно-нравственное развитие и воспитание детей происходит при взаимодействии и сотрудничестве образования и семьи.</w:t>
      </w:r>
    </w:p>
    <w:p w:rsidR="00464ED6" w:rsidRPr="0020730B" w:rsidRDefault="00CE078C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30B">
        <w:rPr>
          <w:rFonts w:ascii="Times New Roman" w:hAnsi="Times New Roman"/>
          <w:sz w:val="28"/>
          <w:szCs w:val="28"/>
        </w:rPr>
        <w:t xml:space="preserve"> </w:t>
      </w:r>
    </w:p>
    <w:p w:rsidR="00464ED6" w:rsidRPr="0020730B" w:rsidRDefault="00464ED6" w:rsidP="0046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30B">
        <w:rPr>
          <w:rFonts w:ascii="Times New Roman" w:hAnsi="Times New Roman"/>
          <w:b/>
          <w:sz w:val="28"/>
          <w:szCs w:val="28"/>
        </w:rPr>
        <w:t>Новизна проекта</w:t>
      </w:r>
      <w:r w:rsidRPr="0020730B">
        <w:rPr>
          <w:rFonts w:ascii="Times New Roman" w:hAnsi="Times New Roman"/>
          <w:sz w:val="28"/>
          <w:szCs w:val="28"/>
        </w:rPr>
        <w:t xml:space="preserve"> в формировании базовых духовно-нравственных   ценностей через систему совместных </w:t>
      </w:r>
      <w:r w:rsidRPr="0020730B">
        <w:rPr>
          <w:rFonts w:ascii="Times New Roman" w:hAnsi="Times New Roman" w:cs="Times New Roman"/>
          <w:sz w:val="28"/>
          <w:szCs w:val="28"/>
        </w:rPr>
        <w:t xml:space="preserve">мероприятий (для детей и родителей) по декоративно-прикладному творчеству.  </w:t>
      </w:r>
      <w:r w:rsidR="0020730B" w:rsidRPr="0020730B">
        <w:rPr>
          <w:rFonts w:ascii="Times New Roman" w:hAnsi="Times New Roman" w:cs="Times New Roman"/>
          <w:sz w:val="28"/>
          <w:szCs w:val="28"/>
        </w:rPr>
        <w:t>Данная задача отвечает  современной  Концепции духовно-нравственного развития и воспитания личности гражданина России, Федеральному государственному  образовательному стандарту</w:t>
      </w:r>
      <w:r w:rsidR="0020730B">
        <w:rPr>
          <w:rFonts w:ascii="Times New Roman" w:hAnsi="Times New Roman" w:cs="Times New Roman"/>
          <w:sz w:val="28"/>
          <w:szCs w:val="28"/>
        </w:rPr>
        <w:t>.</w:t>
      </w:r>
    </w:p>
    <w:p w:rsidR="002566DB" w:rsidRPr="0020730B" w:rsidRDefault="002566DB" w:rsidP="002566DB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sz w:val="28"/>
          <w:szCs w:val="28"/>
        </w:rPr>
      </w:pPr>
      <w:r w:rsidRPr="0020730B">
        <w:rPr>
          <w:rFonts w:ascii="yandex-sans" w:hAnsi="yandex-sans"/>
          <w:sz w:val="28"/>
          <w:szCs w:val="28"/>
        </w:rPr>
        <w:t>В отделе эстетики быта Цента детского творчества ведется систематическая и целенаправленная работа в рамках духовно- нравственного воспитания на традициях русской культуры.</w:t>
      </w:r>
    </w:p>
    <w:p w:rsidR="00CE078C" w:rsidRPr="0020730B" w:rsidRDefault="00CE078C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C96" w:rsidRDefault="000E1C96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441" w:rsidRDefault="00CA7441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441" w:rsidRDefault="00CA7441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441" w:rsidRDefault="00CA7441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441" w:rsidRDefault="00CA7441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730B" w:rsidRDefault="0020730B" w:rsidP="00AC4D1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60BF" w:rsidRPr="0020730B" w:rsidRDefault="005A60BF" w:rsidP="005A60BF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730B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</w:t>
      </w:r>
    </w:p>
    <w:p w:rsidR="00EE7E26" w:rsidRDefault="00EE7E26" w:rsidP="00EE7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Научная база опыта 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основывается 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>на д</w:t>
      </w:r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уховно-нравственно</w:t>
      </w:r>
      <w:r w:rsid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воспитани</w:t>
      </w:r>
      <w:r w:rsid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наряду с возрождаемым в России религиозным воспитанием (А.В. Мудрик, Т.В. Склярова)</w:t>
      </w:r>
      <w:r w:rsid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взглядах </w:t>
      </w:r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Т.Г. </w:t>
      </w:r>
      <w:proofErr w:type="spellStart"/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Русакова</w:t>
      </w:r>
      <w:proofErr w:type="spellEnd"/>
      <w:r w:rsid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B10B54"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нравственность, как форм</w:t>
      </w:r>
      <w:r w:rsid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духовности; на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 работах </w:t>
      </w:r>
      <w:r w:rsidR="000435DA" w:rsidRPr="000435DA">
        <w:rPr>
          <w:rFonts w:ascii="Times New Roman" w:hAnsi="Times New Roman" w:cs="Times New Roman"/>
          <w:bCs/>
          <w:iCs/>
          <w:sz w:val="28"/>
          <w:szCs w:val="28"/>
        </w:rPr>
        <w:t xml:space="preserve">Н.А. Бердяев, В.Н. </w:t>
      </w:r>
      <w:proofErr w:type="spellStart"/>
      <w:r w:rsidR="000435DA" w:rsidRPr="000435DA">
        <w:rPr>
          <w:rFonts w:ascii="Times New Roman" w:hAnsi="Times New Roman" w:cs="Times New Roman"/>
          <w:bCs/>
          <w:iCs/>
          <w:sz w:val="28"/>
          <w:szCs w:val="28"/>
        </w:rPr>
        <w:t>Лосский</w:t>
      </w:r>
      <w:proofErr w:type="spellEnd"/>
      <w:r w:rsidR="000435DA" w:rsidRPr="000435DA">
        <w:rPr>
          <w:rFonts w:ascii="Times New Roman" w:hAnsi="Times New Roman" w:cs="Times New Roman"/>
          <w:bCs/>
          <w:iCs/>
          <w:sz w:val="28"/>
          <w:szCs w:val="28"/>
        </w:rPr>
        <w:t>, В.С. Соловьёв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 xml:space="preserve">посвященных </w:t>
      </w:r>
      <w:r w:rsidR="00B10B54" w:rsidRPr="0020730B">
        <w:rPr>
          <w:rFonts w:ascii="Times New Roman" w:hAnsi="Times New Roman" w:cs="Times New Roman"/>
          <w:bCs/>
          <w:iCs/>
          <w:sz w:val="28"/>
          <w:szCs w:val="28"/>
        </w:rPr>
        <w:t>проблем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10B54"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  духовно-нравственного воспитания 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 xml:space="preserve">через 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 народн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 культур</w:t>
      </w:r>
      <w:r w:rsidR="00B10B54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0730B">
        <w:rPr>
          <w:rFonts w:ascii="Times New Roman" w:hAnsi="Times New Roman" w:cs="Times New Roman"/>
          <w:bCs/>
          <w:iCs/>
          <w:sz w:val="28"/>
          <w:szCs w:val="28"/>
        </w:rPr>
        <w:t xml:space="preserve">, в воспитании патриотизма, чувства сопричастности с национальной историей, инициативы творческой активности  направленных на сохранение и возрождение народных традиций Т.Я. </w:t>
      </w:r>
      <w:proofErr w:type="spellStart"/>
      <w:r w:rsidRPr="0020730B">
        <w:rPr>
          <w:rFonts w:ascii="Times New Roman" w:hAnsi="Times New Roman" w:cs="Times New Roman"/>
          <w:bCs/>
          <w:iCs/>
          <w:sz w:val="28"/>
          <w:szCs w:val="28"/>
        </w:rPr>
        <w:t>Шпикаловой</w:t>
      </w:r>
      <w:proofErr w:type="spellEnd"/>
      <w:r w:rsidRPr="0020730B">
        <w:rPr>
          <w:rFonts w:ascii="Times New Roman" w:hAnsi="Times New Roman" w:cs="Times New Roman"/>
          <w:bCs/>
          <w:iCs/>
          <w:sz w:val="28"/>
          <w:szCs w:val="28"/>
        </w:rPr>
        <w:t>, М.А. Некрасовой, Н.И. Бондаря,  Е.Г. Вакуленко.</w:t>
      </w:r>
    </w:p>
    <w:p w:rsidR="00B10B54" w:rsidRDefault="00B10B54" w:rsidP="00EE7E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10B54" w:rsidRPr="0020730B" w:rsidRDefault="00B10B54" w:rsidP="00EE7E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Духовно-нравственное воспитание современных школьников в отечественной системе дополнительного образования осуществляется в последнее десятилетие наряду с возрождаемым в России религиозным воспитанием (А.В. Мудрик, Т.В. Склярова)</w:t>
      </w:r>
      <w:proofErr w:type="gramStart"/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равственность, как форма духовности, имеет собственное содержание, выраженное в ориентации человека на самостоятельно принятые принципы и ценности, соотносимые с абсолютными (Т.Г. </w:t>
      </w:r>
      <w:proofErr w:type="spellStart"/>
      <w:r w:rsidRPr="00B10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F33465" w:rsidRDefault="00F33465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66DB" w:rsidRPr="0020730B" w:rsidRDefault="00824268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09A4">
        <w:rPr>
          <w:rFonts w:ascii="Times New Roman" w:hAnsi="Times New Roman"/>
          <w:b/>
          <w:sz w:val="28"/>
          <w:szCs w:val="28"/>
        </w:rPr>
        <w:t>Цель</w:t>
      </w:r>
      <w:r w:rsidR="002566DB" w:rsidRPr="00E909A4">
        <w:rPr>
          <w:rFonts w:ascii="Times New Roman" w:hAnsi="Times New Roman"/>
          <w:b/>
          <w:sz w:val="28"/>
          <w:szCs w:val="28"/>
        </w:rPr>
        <w:t>:</w:t>
      </w:r>
      <w:r w:rsidRPr="0020730B">
        <w:rPr>
          <w:rFonts w:ascii="Times New Roman" w:hAnsi="Times New Roman"/>
          <w:sz w:val="28"/>
          <w:szCs w:val="28"/>
        </w:rPr>
        <w:t xml:space="preserve"> </w:t>
      </w:r>
      <w:r w:rsidR="002566DB" w:rsidRPr="0020730B">
        <w:rPr>
          <w:rFonts w:ascii="Times New Roman" w:hAnsi="Times New Roman"/>
          <w:sz w:val="28"/>
          <w:szCs w:val="28"/>
        </w:rPr>
        <w:t xml:space="preserve">создание пространства, в котором </w:t>
      </w:r>
      <w:r w:rsidR="00CA7441">
        <w:rPr>
          <w:rFonts w:ascii="Times New Roman" w:hAnsi="Times New Roman"/>
          <w:sz w:val="28"/>
          <w:szCs w:val="28"/>
        </w:rPr>
        <w:t xml:space="preserve">нравственные </w:t>
      </w:r>
      <w:r w:rsidR="002566DB" w:rsidRPr="0020730B">
        <w:rPr>
          <w:rFonts w:ascii="Times New Roman" w:hAnsi="Times New Roman"/>
          <w:sz w:val="28"/>
          <w:szCs w:val="28"/>
        </w:rPr>
        <w:t>ценности будут реализовываться в практической жизнедеятельности: способах организации совместной деятельности взрослых и детей.</w:t>
      </w:r>
    </w:p>
    <w:p w:rsidR="00824268" w:rsidRPr="0020730B" w:rsidRDefault="002566DB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09A4">
        <w:rPr>
          <w:rFonts w:ascii="Times New Roman" w:hAnsi="Times New Roman"/>
          <w:b/>
          <w:sz w:val="28"/>
          <w:szCs w:val="28"/>
        </w:rPr>
        <w:t>Задачи:</w:t>
      </w:r>
      <w:r w:rsidRPr="0020730B">
        <w:rPr>
          <w:rFonts w:ascii="Times New Roman" w:hAnsi="Times New Roman"/>
          <w:sz w:val="28"/>
          <w:szCs w:val="28"/>
        </w:rPr>
        <w:t xml:space="preserve"> </w:t>
      </w:r>
      <w:r w:rsidR="00CA7441" w:rsidRPr="0020730B">
        <w:rPr>
          <w:rFonts w:ascii="Times New Roman" w:hAnsi="Times New Roman"/>
          <w:sz w:val="28"/>
          <w:szCs w:val="28"/>
        </w:rPr>
        <w:t>формирование нравственных качеств у детей и подростков</w:t>
      </w:r>
      <w:r w:rsidR="00EE7E26">
        <w:rPr>
          <w:rFonts w:ascii="Times New Roman" w:hAnsi="Times New Roman"/>
          <w:sz w:val="28"/>
          <w:szCs w:val="28"/>
        </w:rPr>
        <w:t>,</w:t>
      </w:r>
      <w:r w:rsidR="00CA7441">
        <w:rPr>
          <w:rFonts w:ascii="Times New Roman" w:hAnsi="Times New Roman"/>
          <w:sz w:val="28"/>
          <w:szCs w:val="28"/>
        </w:rPr>
        <w:t xml:space="preserve"> </w:t>
      </w:r>
      <w:r w:rsidR="00824268" w:rsidRPr="0020730B">
        <w:rPr>
          <w:rFonts w:ascii="Times New Roman" w:hAnsi="Times New Roman"/>
          <w:sz w:val="28"/>
          <w:szCs w:val="28"/>
        </w:rPr>
        <w:t xml:space="preserve">укрепление семейных ценностей, связи поколений; раскрытие творческого потенциала; стимулирование и развитие семейного творчества;  </w:t>
      </w:r>
      <w:r w:rsidR="00CA7441">
        <w:rPr>
          <w:rFonts w:ascii="Times New Roman" w:hAnsi="Times New Roman"/>
          <w:sz w:val="28"/>
          <w:szCs w:val="28"/>
        </w:rPr>
        <w:t>сохранение народных традиций.</w:t>
      </w:r>
    </w:p>
    <w:p w:rsidR="00CA7441" w:rsidRDefault="00824268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30B">
        <w:rPr>
          <w:rFonts w:ascii="yandex-sans" w:hAnsi="yandex-sans"/>
          <w:sz w:val="28"/>
          <w:szCs w:val="28"/>
        </w:rPr>
        <w:t>Для успешного решения этих задач рабо</w:t>
      </w:r>
      <w:r w:rsidR="00CA7441">
        <w:rPr>
          <w:rFonts w:ascii="yandex-sans" w:hAnsi="yandex-sans"/>
          <w:sz w:val="28"/>
          <w:szCs w:val="28"/>
        </w:rPr>
        <w:t>та ведется по трем направлениям: нравственная, эстетическая, религиозная</w:t>
      </w:r>
      <w:r w:rsidR="00CA7441">
        <w:rPr>
          <w:rFonts w:ascii="Times New Roman" w:hAnsi="Times New Roman"/>
          <w:sz w:val="28"/>
          <w:szCs w:val="28"/>
        </w:rPr>
        <w:t xml:space="preserve"> и строиться на расширении </w:t>
      </w:r>
      <w:r w:rsidR="00CA7441" w:rsidRPr="0020730B">
        <w:rPr>
          <w:rFonts w:ascii="Times New Roman" w:hAnsi="Times New Roman"/>
          <w:sz w:val="28"/>
          <w:szCs w:val="28"/>
        </w:rPr>
        <w:t>знани</w:t>
      </w:r>
      <w:r w:rsidR="00CA7441">
        <w:rPr>
          <w:rFonts w:ascii="Times New Roman" w:hAnsi="Times New Roman"/>
          <w:sz w:val="28"/>
          <w:szCs w:val="28"/>
        </w:rPr>
        <w:t>й</w:t>
      </w:r>
      <w:r w:rsidR="00CA7441" w:rsidRPr="0020730B">
        <w:rPr>
          <w:rFonts w:ascii="Times New Roman" w:hAnsi="Times New Roman"/>
          <w:sz w:val="28"/>
          <w:szCs w:val="28"/>
        </w:rPr>
        <w:t xml:space="preserve"> самого ребенка; включение детей и родителей в систему семейных отношений и совместной деятельности; самосовершенствование родителей</w:t>
      </w:r>
      <w:r w:rsidR="00CA7441">
        <w:rPr>
          <w:rFonts w:ascii="Times New Roman" w:hAnsi="Times New Roman"/>
          <w:sz w:val="28"/>
          <w:szCs w:val="28"/>
        </w:rPr>
        <w:t>.</w:t>
      </w:r>
    </w:p>
    <w:p w:rsidR="00CA7441" w:rsidRPr="00CA7441" w:rsidRDefault="00CA7441" w:rsidP="00CA74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441">
        <w:rPr>
          <w:rFonts w:ascii="Times New Roman" w:hAnsi="Times New Roman" w:cs="Times New Roman"/>
          <w:sz w:val="28"/>
          <w:szCs w:val="28"/>
        </w:rPr>
        <w:t xml:space="preserve">Как  сказал В.В. Зеньковский </w:t>
      </w:r>
      <w:r w:rsidRPr="00CA7441">
        <w:rPr>
          <w:rStyle w:val="c0"/>
          <w:rFonts w:ascii="Times New Roman" w:hAnsi="Times New Roman" w:cs="Times New Roman"/>
          <w:sz w:val="28"/>
          <w:szCs w:val="28"/>
        </w:rPr>
        <w:t> «Все три составляющих духовной жизни находят свое выражение в чувствах, работе ума и активности» (В.В. Зеньковский)</w:t>
      </w:r>
    </w:p>
    <w:p w:rsidR="00CA7441" w:rsidRPr="00CA7441" w:rsidRDefault="00CA7441" w:rsidP="00CA744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CA7441">
        <w:rPr>
          <w:rStyle w:val="c0"/>
          <w:sz w:val="28"/>
          <w:szCs w:val="28"/>
        </w:rPr>
        <w:t>Таким образом, духовно-нравственное воспитание – это развитие у ребёнка:  нравственной способности – к различению добра и зла;</w:t>
      </w:r>
      <w:r>
        <w:rPr>
          <w:rStyle w:val="c0"/>
          <w:sz w:val="28"/>
          <w:szCs w:val="28"/>
        </w:rPr>
        <w:t xml:space="preserve"> </w:t>
      </w:r>
      <w:r w:rsidRPr="00CA7441">
        <w:rPr>
          <w:rStyle w:val="c0"/>
          <w:sz w:val="28"/>
          <w:szCs w:val="28"/>
        </w:rPr>
        <w:t>эстетической способности – к различению прекрасного и безобразного;</w:t>
      </w:r>
      <w:r>
        <w:rPr>
          <w:rStyle w:val="c0"/>
          <w:sz w:val="28"/>
          <w:szCs w:val="28"/>
        </w:rPr>
        <w:t xml:space="preserve"> </w:t>
      </w:r>
      <w:r w:rsidRPr="00CA7441">
        <w:rPr>
          <w:rStyle w:val="c0"/>
          <w:sz w:val="28"/>
          <w:szCs w:val="28"/>
        </w:rPr>
        <w:t xml:space="preserve">религиозной способности – к различению истинного и ложного. (О.М. </w:t>
      </w:r>
      <w:proofErr w:type="spellStart"/>
      <w:r w:rsidRPr="00CA7441">
        <w:rPr>
          <w:rStyle w:val="c0"/>
          <w:sz w:val="28"/>
          <w:szCs w:val="28"/>
        </w:rPr>
        <w:t>Потаповская</w:t>
      </w:r>
      <w:proofErr w:type="spellEnd"/>
      <w:r w:rsidRPr="00CA7441">
        <w:rPr>
          <w:rStyle w:val="c0"/>
          <w:sz w:val="28"/>
          <w:szCs w:val="28"/>
        </w:rPr>
        <w:t>)</w:t>
      </w:r>
    </w:p>
    <w:p w:rsidR="00CA7441" w:rsidRPr="00E909A4" w:rsidRDefault="00E909A4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09A4">
        <w:rPr>
          <w:rFonts w:ascii="Times New Roman" w:hAnsi="Times New Roman"/>
          <w:b/>
          <w:sz w:val="28"/>
          <w:szCs w:val="28"/>
        </w:rPr>
        <w:t>Стабильность опыта.</w:t>
      </w:r>
    </w:p>
    <w:p w:rsidR="00641A9B" w:rsidRPr="0020730B" w:rsidRDefault="00EE7E26" w:rsidP="00EE7E26">
      <w:pPr>
        <w:spacing w:line="240" w:lineRule="auto"/>
        <w:ind w:left="66" w:firstLine="6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работы был составлен </w:t>
      </w:r>
      <w:r w:rsidRPr="0020730B">
        <w:rPr>
          <w:rFonts w:ascii="Times New Roman" w:hAnsi="Times New Roman" w:cs="Times New Roman"/>
          <w:sz w:val="28"/>
          <w:szCs w:val="28"/>
        </w:rPr>
        <w:t>Календарь мероприятий по декоративно-прикладному творчеству</w:t>
      </w:r>
      <w:r>
        <w:rPr>
          <w:rFonts w:ascii="Times New Roman" w:hAnsi="Times New Roman" w:cs="Times New Roman"/>
          <w:sz w:val="28"/>
          <w:szCs w:val="28"/>
        </w:rPr>
        <w:t>, который учитывает все три направления</w:t>
      </w:r>
      <w:r w:rsidR="006D0DB0">
        <w:rPr>
          <w:rFonts w:ascii="Times New Roman" w:hAnsi="Times New Roman" w:cs="Times New Roman"/>
          <w:sz w:val="28"/>
          <w:szCs w:val="28"/>
        </w:rPr>
        <w:t xml:space="preserve"> работы и включает р</w:t>
      </w:r>
      <w:r w:rsidR="00641A9B">
        <w:rPr>
          <w:rFonts w:ascii="Times New Roman" w:hAnsi="Times New Roman" w:cs="Times New Roman"/>
          <w:sz w:val="28"/>
          <w:szCs w:val="28"/>
        </w:rPr>
        <w:t>азличные</w:t>
      </w:r>
      <w:r w:rsidR="006D0DB0">
        <w:rPr>
          <w:rFonts w:ascii="Times New Roman" w:hAnsi="Times New Roman" w:cs="Times New Roman"/>
          <w:sz w:val="28"/>
          <w:szCs w:val="28"/>
        </w:rPr>
        <w:t xml:space="preserve"> </w:t>
      </w:r>
      <w:r w:rsidR="00641A9B">
        <w:rPr>
          <w:rFonts w:ascii="Times New Roman" w:hAnsi="Times New Roman" w:cs="Times New Roman"/>
          <w:sz w:val="28"/>
          <w:szCs w:val="28"/>
        </w:rPr>
        <w:t>формы</w:t>
      </w:r>
      <w:r w:rsidR="006D0DB0">
        <w:rPr>
          <w:rFonts w:ascii="Times New Roman" w:hAnsi="Times New Roman" w:cs="Times New Roman"/>
          <w:sz w:val="28"/>
          <w:szCs w:val="28"/>
        </w:rPr>
        <w:t xml:space="preserve"> их проведения. </w:t>
      </w:r>
    </w:p>
    <w:p w:rsidR="00EE7E26" w:rsidRDefault="00EE7E26" w:rsidP="00EE7E26">
      <w:pPr>
        <w:spacing w:line="240" w:lineRule="auto"/>
        <w:ind w:left="66" w:firstLine="642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tbl>
      <w:tblPr>
        <w:tblStyle w:val="ae"/>
        <w:tblW w:w="9519" w:type="dxa"/>
        <w:tblInd w:w="66" w:type="dxa"/>
        <w:tblLook w:val="04A0" w:firstRow="1" w:lastRow="0" w:firstColumn="1" w:lastColumn="0" w:noHBand="0" w:noVBand="1"/>
      </w:tblPr>
      <w:tblGrid>
        <w:gridCol w:w="2169"/>
        <w:gridCol w:w="3402"/>
        <w:gridCol w:w="3948"/>
      </w:tblGrid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3402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3948" w:type="dxa"/>
          </w:tcPr>
          <w:p w:rsidR="00EE7E26" w:rsidRPr="00641A9B" w:rsidRDefault="00963D3C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3402" w:type="dxa"/>
          </w:tcPr>
          <w:p w:rsidR="00EE7E26" w:rsidRPr="00641A9B" w:rsidRDefault="006C4348" w:rsidP="0063000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Рождественский концерт коллективов Центра детского творчества</w:t>
            </w:r>
          </w:p>
        </w:tc>
        <w:tc>
          <w:tcPr>
            <w:tcW w:w="3948" w:type="dxa"/>
          </w:tcPr>
          <w:p w:rsidR="00EE7E26" w:rsidRPr="00641A9B" w:rsidRDefault="006C4348" w:rsidP="006C4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Приглашаются семьи  на рождественский концерт. 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3402" w:type="dxa"/>
          </w:tcPr>
          <w:p w:rsidR="00EE7E26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«Починки»</w:t>
            </w:r>
          </w:p>
        </w:tc>
        <w:tc>
          <w:tcPr>
            <w:tcW w:w="3948" w:type="dxa"/>
          </w:tcPr>
          <w:p w:rsidR="00EE7E26" w:rsidRPr="00641A9B" w:rsidRDefault="00F468FD" w:rsidP="00F46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Мастер-классы, посвящены техникам декорирования одежды.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3402" w:type="dxa"/>
          </w:tcPr>
          <w:p w:rsidR="00EE7E26" w:rsidRPr="00641A9B" w:rsidRDefault="00F10173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«Русь мастеровая»</w:t>
            </w:r>
          </w:p>
        </w:tc>
        <w:tc>
          <w:tcPr>
            <w:tcW w:w="3948" w:type="dxa"/>
          </w:tcPr>
          <w:p w:rsidR="00EE7E26" w:rsidRPr="00641A9B" w:rsidRDefault="00502279" w:rsidP="006D0DB0">
            <w:pPr>
              <w:pStyle w:val="210"/>
              <w:tabs>
                <w:tab w:val="left" w:pos="1089"/>
              </w:tabs>
              <w:spacing w:after="0" w:line="240" w:lineRule="auto"/>
              <w:ind w:firstLine="0"/>
              <w:jc w:val="lef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</w:t>
            </w:r>
            <w:r w:rsidR="00F10173">
              <w:rPr>
                <w:sz w:val="28"/>
                <w:szCs w:val="28"/>
                <w:shd w:val="clear" w:color="auto" w:fill="FFFFFF"/>
              </w:rPr>
              <w:t>бучающи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="00F10173">
              <w:rPr>
                <w:sz w:val="28"/>
                <w:szCs w:val="28"/>
                <w:shd w:val="clear" w:color="auto" w:fill="FFFFFF"/>
              </w:rPr>
              <w:t>ся</w:t>
            </w:r>
            <w:r>
              <w:rPr>
                <w:sz w:val="28"/>
                <w:szCs w:val="28"/>
                <w:shd w:val="clear" w:color="auto" w:fill="FFFFFF"/>
              </w:rPr>
              <w:t xml:space="preserve"> города представляют на конкурс работу по декоративно-прикладному творчеству в номинации: н</w:t>
            </w:r>
            <w:r>
              <w:rPr>
                <w:sz w:val="28"/>
                <w:szCs w:val="28"/>
              </w:rPr>
              <w:t>ародные традиции или т</w:t>
            </w:r>
            <w:r w:rsidRPr="00502279">
              <w:rPr>
                <w:sz w:val="28"/>
                <w:szCs w:val="28"/>
              </w:rPr>
              <w:t>радиции и современность</w:t>
            </w:r>
            <w:r>
              <w:rPr>
                <w:sz w:val="28"/>
                <w:szCs w:val="28"/>
              </w:rPr>
              <w:t>.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3402" w:type="dxa"/>
          </w:tcPr>
          <w:p w:rsidR="00EE7E26" w:rsidRPr="00641A9B" w:rsidRDefault="00367BF5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</w:t>
            </w:r>
            <w:r w:rsidRPr="00367B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Благовещение</w:t>
            </w: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48" w:type="dxa"/>
          </w:tcPr>
          <w:p w:rsidR="00EE7E26" w:rsidRPr="00641A9B" w:rsidRDefault="0081033A" w:rsidP="008103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рамках праздника проводятся м</w:t>
            </w:r>
            <w:r w:rsidR="00F46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астер-классы, </w:t>
            </w:r>
            <w:r w:rsid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посвящённые</w:t>
            </w:r>
            <w:r w:rsidR="00F468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изготовлению птиц – жаворонков.</w:t>
            </w:r>
            <w:r w:rsidR="005022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EE7E2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3402" w:type="dxa"/>
          </w:tcPr>
          <w:p w:rsidR="00EE7E26" w:rsidRPr="00641A9B" w:rsidRDefault="00FA67CD" w:rsidP="00FA6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Никто не забыт.</w:t>
            </w:r>
            <w:r w:rsidR="00BF34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Ничто не забыто</w:t>
            </w: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948" w:type="dxa"/>
          </w:tcPr>
          <w:p w:rsidR="00EE7E26" w:rsidRPr="00641A9B" w:rsidRDefault="00F468FD" w:rsidP="00F46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Мастер-классы проходят на концертах, в Детских объединениях, посвящены  изготовлению открыток Ветеранам ВОВ, изготовлению георгиевских ленточек.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Июнь</w:t>
            </w:r>
          </w:p>
        </w:tc>
        <w:tc>
          <w:tcPr>
            <w:tcW w:w="3402" w:type="dxa"/>
          </w:tcPr>
          <w:p w:rsidR="00EE7E26" w:rsidRPr="00641A9B" w:rsidRDefault="00032ABD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жителей города «День защиты детей»</w:t>
            </w:r>
          </w:p>
        </w:tc>
        <w:tc>
          <w:tcPr>
            <w:tcW w:w="3948" w:type="dxa"/>
          </w:tcPr>
          <w:p w:rsidR="00EE7E26" w:rsidRPr="00641A9B" w:rsidRDefault="00032ABD" w:rsidP="00032A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Проводятся мастер-классы</w:t>
            </w:r>
            <w:r w:rsidR="006679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и родителей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декоративно-прикладному творчеству в рамках городского празднования Дня защиты детей.</w:t>
            </w:r>
          </w:p>
        </w:tc>
      </w:tr>
      <w:tr w:rsidR="00224DA7" w:rsidRPr="00641A9B" w:rsidTr="00224DA7">
        <w:trPr>
          <w:trHeight w:val="193"/>
        </w:trPr>
        <w:tc>
          <w:tcPr>
            <w:tcW w:w="2169" w:type="dxa"/>
          </w:tcPr>
          <w:p w:rsidR="00EE7E26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Июль</w:t>
            </w:r>
          </w:p>
        </w:tc>
        <w:tc>
          <w:tcPr>
            <w:tcW w:w="3402" w:type="dxa"/>
          </w:tcPr>
          <w:p w:rsidR="00EE7E26" w:rsidRPr="00641A9B" w:rsidRDefault="00BF3479" w:rsidP="00BF347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семьи, любви и верности</w:t>
            </w: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48" w:type="dxa"/>
          </w:tcPr>
          <w:p w:rsidR="00EE7E26" w:rsidRPr="00641A9B" w:rsidRDefault="00EB3233" w:rsidP="009528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Проводятся мастер-классы для жителей города/воспитанников летних лагерей на тему «Изготовление символа </w:t>
            </w:r>
            <w:r w:rsidR="009528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  <w:tr w:rsidR="00F468FD" w:rsidRPr="00641A9B" w:rsidTr="00224DA7">
        <w:trPr>
          <w:trHeight w:val="193"/>
        </w:trPr>
        <w:tc>
          <w:tcPr>
            <w:tcW w:w="2169" w:type="dxa"/>
          </w:tcPr>
          <w:p w:rsidR="00641A9B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3402" w:type="dxa"/>
          </w:tcPr>
          <w:p w:rsidR="00641A9B" w:rsidRPr="00641A9B" w:rsidRDefault="001F55A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Образовательный ресурс</w:t>
            </w:r>
          </w:p>
        </w:tc>
        <w:tc>
          <w:tcPr>
            <w:tcW w:w="3948" w:type="dxa"/>
          </w:tcPr>
          <w:p w:rsidR="00641A9B" w:rsidRPr="00641A9B" w:rsidRDefault="001F55A6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Знакомство с направлениями работы через группы в социальных сетях и через личные образовательные ресурсы педагогов.</w:t>
            </w:r>
          </w:p>
        </w:tc>
      </w:tr>
      <w:tr w:rsidR="00F468FD" w:rsidRPr="00641A9B" w:rsidTr="00224DA7">
        <w:trPr>
          <w:trHeight w:val="193"/>
        </w:trPr>
        <w:tc>
          <w:tcPr>
            <w:tcW w:w="2169" w:type="dxa"/>
          </w:tcPr>
          <w:p w:rsidR="00641A9B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3402" w:type="dxa"/>
          </w:tcPr>
          <w:p w:rsidR="00641A9B" w:rsidRPr="00641A9B" w:rsidRDefault="006D0DB0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открытых дверей</w:t>
            </w:r>
          </w:p>
        </w:tc>
        <w:tc>
          <w:tcPr>
            <w:tcW w:w="3948" w:type="dxa"/>
          </w:tcPr>
          <w:p w:rsidR="00641A9B" w:rsidRPr="00641A9B" w:rsidRDefault="006D0DB0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Проводится выставка детских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работ и мастер-классы по направлениям работы отдела.</w:t>
            </w:r>
          </w:p>
        </w:tc>
      </w:tr>
      <w:tr w:rsidR="00F468FD" w:rsidRPr="00641A9B" w:rsidTr="00224DA7">
        <w:trPr>
          <w:trHeight w:val="193"/>
        </w:trPr>
        <w:tc>
          <w:tcPr>
            <w:tcW w:w="2169" w:type="dxa"/>
          </w:tcPr>
          <w:p w:rsidR="00641A9B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641A9B" w:rsidRPr="00641A9B" w:rsidRDefault="00D03B5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</w:t>
            </w:r>
            <w:r w:rsidRP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семейного творчества «Неиссякаемый источник</w:t>
            </w:r>
          </w:p>
        </w:tc>
        <w:tc>
          <w:tcPr>
            <w:tcW w:w="3948" w:type="dxa"/>
          </w:tcPr>
          <w:p w:rsidR="00641A9B" w:rsidRPr="00641A9B" w:rsidRDefault="00D03B5B" w:rsidP="00D866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проводится среди жителей города. На конкурс семья представляет </w:t>
            </w:r>
            <w:r w:rsidRP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творческие работы </w:t>
            </w:r>
            <w:r w:rsidR="00D866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декоративно-прикладного направления </w:t>
            </w:r>
            <w:r w:rsidRP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D866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минимум 3-х поколений</w:t>
            </w:r>
            <w:r w:rsidRP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r w:rsidRPr="00D03B5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рассказ о совместном занятии рукоделием  в семье «Совместное творчество объединяет семью» </w:t>
            </w:r>
          </w:p>
        </w:tc>
      </w:tr>
      <w:tr w:rsidR="00F468FD" w:rsidRPr="00641A9B" w:rsidTr="00224DA7">
        <w:trPr>
          <w:trHeight w:val="1884"/>
        </w:trPr>
        <w:tc>
          <w:tcPr>
            <w:tcW w:w="2169" w:type="dxa"/>
          </w:tcPr>
          <w:p w:rsidR="00641A9B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3402" w:type="dxa"/>
          </w:tcPr>
          <w:p w:rsidR="00641A9B" w:rsidRPr="00641A9B" w:rsidRDefault="00FA67CD" w:rsidP="00FA6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Кузьминки</w:t>
            </w: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48" w:type="dxa"/>
          </w:tcPr>
          <w:p w:rsidR="00641A9B" w:rsidRPr="00641A9B" w:rsidRDefault="00D03B5B" w:rsidP="00224DA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Проводятся мастер-классы</w:t>
            </w:r>
            <w:r w:rsidR="001A6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детей и родителей </w:t>
            </w:r>
            <w:r w:rsidR="00224D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</w:t>
            </w:r>
            <w:r w:rsidR="001B67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изготовлению народных игрушек/сувениров/подарков.</w:t>
            </w:r>
          </w:p>
        </w:tc>
      </w:tr>
      <w:tr w:rsidR="00F468FD" w:rsidRPr="00641A9B" w:rsidTr="00224DA7">
        <w:trPr>
          <w:trHeight w:val="1290"/>
        </w:trPr>
        <w:tc>
          <w:tcPr>
            <w:tcW w:w="2169" w:type="dxa"/>
          </w:tcPr>
          <w:p w:rsidR="00641A9B" w:rsidRPr="00641A9B" w:rsidRDefault="00641A9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3402" w:type="dxa"/>
          </w:tcPr>
          <w:p w:rsidR="00641A9B" w:rsidRPr="00641A9B" w:rsidRDefault="00FA67CD" w:rsidP="00FA67C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для детей и родителей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Новогодний калейдоскоп</w:t>
            </w:r>
            <w:r w:rsidRPr="00641A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48" w:type="dxa"/>
          </w:tcPr>
          <w:p w:rsidR="00641A9B" w:rsidRPr="00641A9B" w:rsidRDefault="00D03B5B" w:rsidP="00EE7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Проводятся мастер-классы</w:t>
            </w:r>
            <w:r w:rsidR="00F334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посвященные изготовлению игрушек/декораций для Нового года.</w:t>
            </w:r>
          </w:p>
        </w:tc>
      </w:tr>
    </w:tbl>
    <w:p w:rsidR="00EE7E26" w:rsidRPr="0020730B" w:rsidRDefault="00EE7E26" w:rsidP="00EE7E26">
      <w:pPr>
        <w:spacing w:line="240" w:lineRule="auto"/>
        <w:ind w:left="66" w:firstLine="642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CA7441" w:rsidRPr="0020730B" w:rsidRDefault="00CA7441" w:rsidP="008242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1BDC" w:rsidRDefault="00BF2939" w:rsidP="00E47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5FA3">
        <w:rPr>
          <w:rFonts w:ascii="Times New Roman" w:hAnsi="Times New Roman"/>
          <w:sz w:val="28"/>
          <w:szCs w:val="28"/>
        </w:rPr>
        <w:t>Ручной художественный труд является необходимым элементом нравственного и эстетического воспитания детей. 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являются памятниками культуры духовной. Поделки, сделанные руками детей</w:t>
      </w:r>
      <w:r w:rsidR="00365FA3">
        <w:rPr>
          <w:rFonts w:ascii="Times New Roman" w:hAnsi="Times New Roman"/>
          <w:sz w:val="28"/>
          <w:szCs w:val="28"/>
        </w:rPr>
        <w:t>,</w:t>
      </w:r>
      <w:r w:rsidRPr="00365FA3">
        <w:rPr>
          <w:rFonts w:ascii="Times New Roman" w:hAnsi="Times New Roman"/>
          <w:sz w:val="28"/>
          <w:szCs w:val="28"/>
        </w:rPr>
        <w:t xml:space="preserve"> вносят в нашу жизнь праздничность и красоту. Они все больше входят в семейный быт как художественные произведения, отвечающие нашим эстетическим идеалам, сохраняющие историческую связь времен. Народное искусство соединяет прошлое с настоящим, сберегая национальные художественные традиции – это красной нитью проходит через все занятия на кружках декоративно-прикладного творчества.</w:t>
      </w:r>
      <w:r w:rsidR="00E479AE">
        <w:rPr>
          <w:rFonts w:ascii="Times New Roman" w:hAnsi="Times New Roman"/>
          <w:sz w:val="28"/>
          <w:szCs w:val="28"/>
        </w:rPr>
        <w:t xml:space="preserve"> </w:t>
      </w:r>
    </w:p>
    <w:p w:rsidR="002566DB" w:rsidRDefault="006A0837" w:rsidP="00E47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730B">
        <w:rPr>
          <w:rFonts w:ascii="Times New Roman" w:hAnsi="Times New Roman"/>
          <w:sz w:val="28"/>
          <w:szCs w:val="28"/>
        </w:rPr>
        <w:t xml:space="preserve">Особая роль в духовно - нравственном воспитании ребенка принадлежит музыке. Ведь музыкальное воспитание является одним из средств формирования личности ребенка. Поэтому все мероприятия сопровождаются музыкальными номерами: народными песнями, инструментальными номерами и </w:t>
      </w:r>
      <w:proofErr w:type="spellStart"/>
      <w:r w:rsidRPr="0020730B">
        <w:rPr>
          <w:rFonts w:ascii="Times New Roman" w:hAnsi="Times New Roman"/>
          <w:sz w:val="28"/>
          <w:szCs w:val="28"/>
        </w:rPr>
        <w:t>тд</w:t>
      </w:r>
      <w:proofErr w:type="spellEnd"/>
      <w:r w:rsidRPr="0020730B">
        <w:rPr>
          <w:rFonts w:ascii="Times New Roman" w:hAnsi="Times New Roman"/>
          <w:sz w:val="28"/>
          <w:szCs w:val="28"/>
        </w:rPr>
        <w:t>.</w:t>
      </w:r>
    </w:p>
    <w:p w:rsidR="00075858" w:rsidRPr="0020730B" w:rsidRDefault="00075858" w:rsidP="00E47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центре детского творчества есть литературно-музыкальная гостиная и музей народных ремесел и промыслов. Поэтому при проведении мероприятий используется посещение музея (мероприятия Кузьминки, </w:t>
      </w:r>
      <w:r>
        <w:rPr>
          <w:rFonts w:ascii="Times New Roman" w:hAnsi="Times New Roman"/>
          <w:sz w:val="28"/>
          <w:szCs w:val="28"/>
        </w:rPr>
        <w:lastRenderedPageBreak/>
        <w:t xml:space="preserve">Починки), литературно-музыкальной гостиной (Новогодний калейдоскоп, Благовест)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48EE" w:rsidRDefault="005F48EE" w:rsidP="0082426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b/>
          <w:sz w:val="28"/>
          <w:szCs w:val="28"/>
        </w:rPr>
      </w:pPr>
      <w:r>
        <w:rPr>
          <w:rFonts w:ascii="yandex-sans" w:hAnsi="yandex-sans"/>
          <w:b/>
          <w:sz w:val="28"/>
          <w:szCs w:val="28"/>
        </w:rPr>
        <w:t>Оптимальность.</w:t>
      </w:r>
    </w:p>
    <w:p w:rsidR="005F48EE" w:rsidRPr="005F48EE" w:rsidRDefault="005F48EE" w:rsidP="005F48EE">
      <w:pPr>
        <w:shd w:val="clear" w:color="auto" w:fill="FFFFFF"/>
        <w:spacing w:after="0" w:line="240" w:lineRule="auto"/>
        <w:jc w:val="both"/>
        <w:rPr>
          <w:rFonts w:ascii="yandex-sans" w:hAnsi="yandex-sans"/>
          <w:sz w:val="28"/>
          <w:szCs w:val="28"/>
        </w:rPr>
      </w:pPr>
      <w:r>
        <w:rPr>
          <w:rFonts w:ascii="yandex-sans" w:hAnsi="yandex-sans"/>
          <w:sz w:val="28"/>
          <w:szCs w:val="28"/>
        </w:rPr>
        <w:t>На примере семейного творческого конкурса «Неиссякаемый источник» можно проследить востребованность мероприятий данного рода. За три года увеличилось число участников (с 120 человек в 2015 году, до 450 человек в 2017 году; направлений для выполнения работ; возраста представленных работ (до 1850 года)).</w:t>
      </w:r>
    </w:p>
    <w:p w:rsidR="002566DB" w:rsidRPr="00E909A4" w:rsidRDefault="00E909A4" w:rsidP="00824268">
      <w:pPr>
        <w:shd w:val="clear" w:color="auto" w:fill="FFFFFF"/>
        <w:spacing w:after="0" w:line="240" w:lineRule="auto"/>
        <w:ind w:firstLine="567"/>
        <w:jc w:val="both"/>
        <w:rPr>
          <w:rFonts w:ascii="yandex-sans" w:hAnsi="yandex-sans"/>
          <w:b/>
          <w:sz w:val="28"/>
          <w:szCs w:val="28"/>
        </w:rPr>
      </w:pPr>
      <w:r w:rsidRPr="00E909A4">
        <w:rPr>
          <w:rFonts w:ascii="yandex-sans" w:hAnsi="yandex-sans"/>
          <w:b/>
          <w:sz w:val="28"/>
          <w:szCs w:val="28"/>
        </w:rPr>
        <w:t>Эффективность опыта.</w:t>
      </w:r>
    </w:p>
    <w:p w:rsidR="00455488" w:rsidRPr="00E909A4" w:rsidRDefault="00E909A4" w:rsidP="00DB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Стабильность подтверждается показателями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проводимой работы</w:t>
      </w: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конце мероприятий проводится анкетирование с целью получения обратной связи. </w:t>
      </w: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Анкетирование показало, что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98</w:t>
      </w: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участников мероприятий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удовлетворены общей организацией мероприятий, 100%  участников – удовлетворены выбранными  темами мастер-классов, 95%  участников – узнали что-то новое в ходе выполнения работ. </w:t>
      </w: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Анализ мероприятий показал, что дети и родители с удовольствием включаются в работу. Стоит отметить и тот факт, что ежегодно увеличивается количество участников мероприятий.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этом возрастает количество семей, для которых эти мероприятия становятся традиционными, к которым они готовятся и ждут. </w:t>
      </w:r>
      <w:r w:rsidRPr="00E90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Поиск новых форм взаимодействия семьи и учреждения  продолжает быть актуальным.</w:t>
      </w:r>
    </w:p>
    <w:p w:rsidR="00455488" w:rsidRPr="0020730B" w:rsidRDefault="00455488" w:rsidP="00DB2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09A4" w:rsidRDefault="00D11BDC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</w:t>
      </w:r>
      <w:r w:rsidR="00E909A4">
        <w:rPr>
          <w:rFonts w:ascii="Times New Roman" w:eastAsia="Times New Roman" w:hAnsi="Times New Roman" w:cs="Times New Roman"/>
          <w:b/>
          <w:sz w:val="28"/>
          <w:szCs w:val="28"/>
        </w:rPr>
        <w:t>аключение.</w:t>
      </w:r>
    </w:p>
    <w:p w:rsidR="005F48EE" w:rsidRPr="00224DA7" w:rsidRDefault="005F48EE" w:rsidP="00224DA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24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Как показала практика, при многообразии форм взаимодействия семьи и образовательного учреждения, </w:t>
      </w:r>
      <w:proofErr w:type="gramStart"/>
      <w:r w:rsidRPr="00224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возможно</w:t>
      </w:r>
      <w:proofErr w:type="gramEnd"/>
      <w:r w:rsidRPr="00224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выстроить единое образовательное пространство, способствующее </w:t>
      </w:r>
      <w:r w:rsidR="00224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духовно-нравственному </w:t>
      </w:r>
      <w:r w:rsidRPr="00224DA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развитию обучающихся. </w:t>
      </w:r>
    </w:p>
    <w:p w:rsidR="005F48EE" w:rsidRPr="00224DA7" w:rsidRDefault="005F48EE" w:rsidP="00224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Востребованность данно</w:t>
      </w:r>
      <w:r w:rsid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</w:t>
      </w:r>
      <w:r w:rsidRP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про</w:t>
      </w:r>
      <w:r w:rsid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екта</w:t>
      </w:r>
      <w:r w:rsidRP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е</w:t>
      </w:r>
      <w:r w:rsid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го </w:t>
      </w:r>
      <w:r w:rsidRP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эффективность подтверждается увеличением количества семей – участников традиционных мероприятий и расширением спектра семейных досуговых мероприятий.</w:t>
      </w:r>
    </w:p>
    <w:p w:rsidR="005F48EE" w:rsidRPr="00224DA7" w:rsidRDefault="005F48EE" w:rsidP="00224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24DA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Данный опыт может быть использован в любом образовательном учреждении в рамках программы по духовно-нравственному воспитанию.</w:t>
      </w:r>
    </w:p>
    <w:p w:rsidR="00E909A4" w:rsidRDefault="00E909A4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DA7" w:rsidRPr="00E909A4" w:rsidRDefault="00224DA7" w:rsidP="00DB2C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1299" w:rsidRPr="0020730B" w:rsidRDefault="00E81299" w:rsidP="00DB2CF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Архангельский Н.В. Нравственное воспитание. – М.: Просвещение, 1979.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Барадулин В. Л. Уральский букет. Свердловск</w:t>
      </w:r>
      <w:proofErr w:type="gram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., </w:t>
      </w:r>
      <w:proofErr w:type="gram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1987.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Банников В. Н., Петрук О. И. Изобразительное искусство в национальной школе; методическое пособие. – Ханты-Мансийск, 2005.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Болдырев Н.И. Нравственное воспитание школьников: (Вопросы теории). – М.: Педагогика, 1989.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Зимняя И.А. Педагогическая психология: Учебник для студентов </w:t>
      </w: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высш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учеб. заведений, обучающихся по </w:t>
      </w: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пед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и психологическим направлениям и спец. -2-е изд., доп., </w:t>
      </w: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испр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и </w:t>
      </w: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перераб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-М</w:t>
      </w:r>
      <w:proofErr w:type="gram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.: Логос, 2000.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Игнатьев Е.И. Воображение и его развитие в творческой деятельности человека. М., 1968.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Марьенко И.С. Нравственное становление личности. - М., 1985г.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Некрасова М. А.     Современное     народное     искусство.  Л., Художник РСФСР, 1980.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Спирин Л.Ф. Теория и технология педагогических задач / Л.Ф. Спирин.- М., 1997.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Устенко Л. Н. Виды и жанры пластических искусств: методическое пособие. - Ханты-Мансийск, 2006.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Шпикалова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Т.Я. Изобразительное искусство: Основы народного и декоративно-прикладного искусства. М., 1996.</w:t>
      </w:r>
    </w:p>
    <w:p w:rsidR="00E81299" w:rsidRPr="0020730B" w:rsidRDefault="00E81299" w:rsidP="00DB2C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>Щуркова</w:t>
      </w:r>
      <w:proofErr w:type="spellEnd"/>
      <w:r w:rsidRPr="002073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Н.Е. Классное руководство: теория, методика, технология. – М.: Педагогическое общество России, 2001.</w:t>
      </w:r>
    </w:p>
    <w:p w:rsidR="00E81299" w:rsidRPr="0020730B" w:rsidRDefault="00E81299" w:rsidP="00DB2CF0">
      <w:pPr>
        <w:pStyle w:val="a3"/>
        <w:ind w:left="794"/>
        <w:rPr>
          <w:sz w:val="28"/>
          <w:szCs w:val="28"/>
        </w:rPr>
      </w:pPr>
    </w:p>
    <w:p w:rsidR="00115F1D" w:rsidRPr="0020730B" w:rsidRDefault="00115F1D" w:rsidP="00DB2CF0">
      <w:pPr>
        <w:pStyle w:val="a3"/>
        <w:ind w:left="794"/>
        <w:rPr>
          <w:sz w:val="28"/>
          <w:szCs w:val="28"/>
        </w:rPr>
      </w:pPr>
    </w:p>
    <w:p w:rsidR="00FE5777" w:rsidRPr="0020730B" w:rsidRDefault="00FE5777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EC" w:rsidRPr="0020730B" w:rsidRDefault="00A20FEC" w:rsidP="00DB2C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FEC" w:rsidRPr="0020730B" w:rsidSect="00DB2CF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92" w:rsidRDefault="00AB0492" w:rsidP="00DB2CF0">
      <w:pPr>
        <w:spacing w:after="0" w:line="240" w:lineRule="auto"/>
      </w:pPr>
      <w:r>
        <w:separator/>
      </w:r>
    </w:p>
  </w:endnote>
  <w:endnote w:type="continuationSeparator" w:id="0">
    <w:p w:rsidR="00AB0492" w:rsidRDefault="00AB0492" w:rsidP="00DB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997449"/>
      <w:docPartObj>
        <w:docPartGallery w:val="Page Numbers (Bottom of Page)"/>
        <w:docPartUnique/>
      </w:docPartObj>
    </w:sdtPr>
    <w:sdtEndPr/>
    <w:sdtContent>
      <w:p w:rsidR="00DB2CF0" w:rsidRDefault="00DB2CF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2B">
          <w:rPr>
            <w:noProof/>
          </w:rPr>
          <w:t>2</w:t>
        </w:r>
        <w:r>
          <w:fldChar w:fldCharType="end"/>
        </w:r>
      </w:p>
    </w:sdtContent>
  </w:sdt>
  <w:p w:rsidR="00DB2CF0" w:rsidRDefault="00DB2C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92" w:rsidRDefault="00AB0492" w:rsidP="00DB2CF0">
      <w:pPr>
        <w:spacing w:after="0" w:line="240" w:lineRule="auto"/>
      </w:pPr>
      <w:r>
        <w:separator/>
      </w:r>
    </w:p>
  </w:footnote>
  <w:footnote w:type="continuationSeparator" w:id="0">
    <w:p w:rsidR="00AB0492" w:rsidRDefault="00AB0492" w:rsidP="00DB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288C"/>
    <w:multiLevelType w:val="hybridMultilevel"/>
    <w:tmpl w:val="9B64E70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181081"/>
    <w:multiLevelType w:val="multilevel"/>
    <w:tmpl w:val="E34EBA6A"/>
    <w:lvl w:ilvl="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C244AE"/>
    <w:multiLevelType w:val="hybridMultilevel"/>
    <w:tmpl w:val="F4BC8DC8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521704D8"/>
    <w:multiLevelType w:val="hybridMultilevel"/>
    <w:tmpl w:val="23F0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3755C"/>
    <w:multiLevelType w:val="multilevel"/>
    <w:tmpl w:val="5A04E4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6A5A69"/>
    <w:multiLevelType w:val="hybridMultilevel"/>
    <w:tmpl w:val="5F66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04C7F"/>
    <w:multiLevelType w:val="hybridMultilevel"/>
    <w:tmpl w:val="BAEE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5E7494"/>
    <w:multiLevelType w:val="hybridMultilevel"/>
    <w:tmpl w:val="2ECCA4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960B3"/>
    <w:multiLevelType w:val="hybridMultilevel"/>
    <w:tmpl w:val="2A2AF114"/>
    <w:lvl w:ilvl="0" w:tplc="04190001">
      <w:start w:val="1"/>
      <w:numFmt w:val="bullet"/>
      <w:lvlText w:val=""/>
      <w:lvlJc w:val="left"/>
      <w:pPr>
        <w:ind w:left="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9">
    <w:nsid w:val="79FC0B68"/>
    <w:multiLevelType w:val="hybridMultilevel"/>
    <w:tmpl w:val="AA7E3A8A"/>
    <w:lvl w:ilvl="0" w:tplc="0419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0">
    <w:nsid w:val="7F90131B"/>
    <w:multiLevelType w:val="hybridMultilevel"/>
    <w:tmpl w:val="6E18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79"/>
    <w:rsid w:val="000116FD"/>
    <w:rsid w:val="000125E8"/>
    <w:rsid w:val="000206DB"/>
    <w:rsid w:val="00032ABD"/>
    <w:rsid w:val="00042178"/>
    <w:rsid w:val="000435DA"/>
    <w:rsid w:val="00061E70"/>
    <w:rsid w:val="00065C55"/>
    <w:rsid w:val="00075858"/>
    <w:rsid w:val="000D2659"/>
    <w:rsid w:val="000E05EA"/>
    <w:rsid w:val="000E1C96"/>
    <w:rsid w:val="00115F1D"/>
    <w:rsid w:val="00125360"/>
    <w:rsid w:val="0013071C"/>
    <w:rsid w:val="0014693B"/>
    <w:rsid w:val="001571AC"/>
    <w:rsid w:val="001A6CEE"/>
    <w:rsid w:val="001B6736"/>
    <w:rsid w:val="001C1AC1"/>
    <w:rsid w:val="001F2B4C"/>
    <w:rsid w:val="001F55A6"/>
    <w:rsid w:val="001F7DB6"/>
    <w:rsid w:val="00204237"/>
    <w:rsid w:val="0020730B"/>
    <w:rsid w:val="00224DA7"/>
    <w:rsid w:val="00233700"/>
    <w:rsid w:val="002566DB"/>
    <w:rsid w:val="002D5448"/>
    <w:rsid w:val="002F173F"/>
    <w:rsid w:val="00365FA3"/>
    <w:rsid w:val="00367BF5"/>
    <w:rsid w:val="003C6E76"/>
    <w:rsid w:val="003D20F5"/>
    <w:rsid w:val="003E136D"/>
    <w:rsid w:val="0042283F"/>
    <w:rsid w:val="00441F7F"/>
    <w:rsid w:val="00445F6A"/>
    <w:rsid w:val="00455488"/>
    <w:rsid w:val="00464ED6"/>
    <w:rsid w:val="004756F4"/>
    <w:rsid w:val="004908CD"/>
    <w:rsid w:val="00502279"/>
    <w:rsid w:val="005038BA"/>
    <w:rsid w:val="005112CC"/>
    <w:rsid w:val="00511ABA"/>
    <w:rsid w:val="005156DC"/>
    <w:rsid w:val="00540E02"/>
    <w:rsid w:val="005554FF"/>
    <w:rsid w:val="005731C9"/>
    <w:rsid w:val="005748DA"/>
    <w:rsid w:val="005A60BF"/>
    <w:rsid w:val="005F48EE"/>
    <w:rsid w:val="00615332"/>
    <w:rsid w:val="0062503E"/>
    <w:rsid w:val="00630005"/>
    <w:rsid w:val="00641A9B"/>
    <w:rsid w:val="00643208"/>
    <w:rsid w:val="006609A0"/>
    <w:rsid w:val="0066797B"/>
    <w:rsid w:val="006A0837"/>
    <w:rsid w:val="006C4348"/>
    <w:rsid w:val="006D0DB0"/>
    <w:rsid w:val="006D2E95"/>
    <w:rsid w:val="006E51D5"/>
    <w:rsid w:val="00752AD6"/>
    <w:rsid w:val="0077092E"/>
    <w:rsid w:val="00772B7C"/>
    <w:rsid w:val="00797054"/>
    <w:rsid w:val="007B64AC"/>
    <w:rsid w:val="007D3E82"/>
    <w:rsid w:val="007F7354"/>
    <w:rsid w:val="00804199"/>
    <w:rsid w:val="0081033A"/>
    <w:rsid w:val="00824268"/>
    <w:rsid w:val="00840DC7"/>
    <w:rsid w:val="0086793A"/>
    <w:rsid w:val="008C4389"/>
    <w:rsid w:val="008E218D"/>
    <w:rsid w:val="008E3937"/>
    <w:rsid w:val="008F3456"/>
    <w:rsid w:val="0090727D"/>
    <w:rsid w:val="009419EC"/>
    <w:rsid w:val="00944253"/>
    <w:rsid w:val="00946545"/>
    <w:rsid w:val="009528C2"/>
    <w:rsid w:val="00954092"/>
    <w:rsid w:val="00963D3C"/>
    <w:rsid w:val="00986E12"/>
    <w:rsid w:val="009A794E"/>
    <w:rsid w:val="009E3F5E"/>
    <w:rsid w:val="00A20FEC"/>
    <w:rsid w:val="00A223C7"/>
    <w:rsid w:val="00A24346"/>
    <w:rsid w:val="00A32B41"/>
    <w:rsid w:val="00A43694"/>
    <w:rsid w:val="00A535F8"/>
    <w:rsid w:val="00A6733F"/>
    <w:rsid w:val="00AA764F"/>
    <w:rsid w:val="00AB0492"/>
    <w:rsid w:val="00AB3B48"/>
    <w:rsid w:val="00AC4D1E"/>
    <w:rsid w:val="00AD47E3"/>
    <w:rsid w:val="00B058A4"/>
    <w:rsid w:val="00B10B54"/>
    <w:rsid w:val="00B77CAD"/>
    <w:rsid w:val="00B84E97"/>
    <w:rsid w:val="00BE3CF0"/>
    <w:rsid w:val="00BF2939"/>
    <w:rsid w:val="00BF3479"/>
    <w:rsid w:val="00C5413E"/>
    <w:rsid w:val="00C85570"/>
    <w:rsid w:val="00C95E71"/>
    <w:rsid w:val="00CA7441"/>
    <w:rsid w:val="00CE078C"/>
    <w:rsid w:val="00D03B5B"/>
    <w:rsid w:val="00D050BB"/>
    <w:rsid w:val="00D11BDC"/>
    <w:rsid w:val="00D13460"/>
    <w:rsid w:val="00D41F79"/>
    <w:rsid w:val="00D86643"/>
    <w:rsid w:val="00DA2DF4"/>
    <w:rsid w:val="00DA44DE"/>
    <w:rsid w:val="00DB2CF0"/>
    <w:rsid w:val="00DD6EDF"/>
    <w:rsid w:val="00DF531F"/>
    <w:rsid w:val="00E00AE4"/>
    <w:rsid w:val="00E479AE"/>
    <w:rsid w:val="00E6341A"/>
    <w:rsid w:val="00E81299"/>
    <w:rsid w:val="00E81D10"/>
    <w:rsid w:val="00E83776"/>
    <w:rsid w:val="00E8677A"/>
    <w:rsid w:val="00E909A4"/>
    <w:rsid w:val="00EB3233"/>
    <w:rsid w:val="00EB49BF"/>
    <w:rsid w:val="00EE7E26"/>
    <w:rsid w:val="00F02FB2"/>
    <w:rsid w:val="00F036AC"/>
    <w:rsid w:val="00F10173"/>
    <w:rsid w:val="00F24322"/>
    <w:rsid w:val="00F33465"/>
    <w:rsid w:val="00F468FD"/>
    <w:rsid w:val="00F5068F"/>
    <w:rsid w:val="00F60D71"/>
    <w:rsid w:val="00F66C2B"/>
    <w:rsid w:val="00FA2CCC"/>
    <w:rsid w:val="00FA6056"/>
    <w:rsid w:val="00FA67CD"/>
    <w:rsid w:val="00FE08BF"/>
    <w:rsid w:val="00FE0EC0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E812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812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81299"/>
  </w:style>
  <w:style w:type="paragraph" w:styleId="a6">
    <w:name w:val="Balloon Text"/>
    <w:basedOn w:val="a"/>
    <w:link w:val="a7"/>
    <w:uiPriority w:val="99"/>
    <w:semiHidden/>
    <w:unhideWhenUsed/>
    <w:rsid w:val="00E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29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E81299"/>
  </w:style>
  <w:style w:type="character" w:customStyle="1" w:styleId="c0">
    <w:name w:val="c0"/>
    <w:basedOn w:val="a0"/>
    <w:rsid w:val="00E81299"/>
  </w:style>
  <w:style w:type="character" w:styleId="a8">
    <w:name w:val="Strong"/>
    <w:basedOn w:val="a0"/>
    <w:uiPriority w:val="22"/>
    <w:qFormat/>
    <w:rsid w:val="00540E02"/>
    <w:rPr>
      <w:b/>
      <w:bCs/>
    </w:rPr>
  </w:style>
  <w:style w:type="character" w:styleId="a9">
    <w:name w:val="Emphasis"/>
    <w:basedOn w:val="a0"/>
    <w:uiPriority w:val="20"/>
    <w:qFormat/>
    <w:rsid w:val="00C5413E"/>
    <w:rPr>
      <w:i/>
      <w:iCs/>
    </w:rPr>
  </w:style>
  <w:style w:type="paragraph" w:styleId="aa">
    <w:name w:val="header"/>
    <w:basedOn w:val="a"/>
    <w:link w:val="ab"/>
    <w:uiPriority w:val="99"/>
    <w:unhideWhenUsed/>
    <w:rsid w:val="00D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2CF0"/>
  </w:style>
  <w:style w:type="paragraph" w:styleId="ac">
    <w:name w:val="footer"/>
    <w:basedOn w:val="a"/>
    <w:link w:val="ad"/>
    <w:uiPriority w:val="99"/>
    <w:unhideWhenUsed/>
    <w:rsid w:val="00D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2CF0"/>
  </w:style>
  <w:style w:type="paragraph" w:customStyle="1" w:styleId="c1">
    <w:name w:val="c1"/>
    <w:basedOn w:val="a"/>
    <w:rsid w:val="008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E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5022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2279"/>
    <w:pPr>
      <w:widowControl w:val="0"/>
      <w:shd w:val="clear" w:color="auto" w:fill="FFFFFF"/>
      <w:spacing w:before="60" w:after="24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2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E8129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8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812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12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81299"/>
  </w:style>
  <w:style w:type="paragraph" w:styleId="a6">
    <w:name w:val="Balloon Text"/>
    <w:basedOn w:val="a"/>
    <w:link w:val="a7"/>
    <w:uiPriority w:val="99"/>
    <w:semiHidden/>
    <w:unhideWhenUsed/>
    <w:rsid w:val="00E8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299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E81299"/>
  </w:style>
  <w:style w:type="character" w:customStyle="1" w:styleId="c0">
    <w:name w:val="c0"/>
    <w:basedOn w:val="a0"/>
    <w:rsid w:val="00E81299"/>
  </w:style>
  <w:style w:type="character" w:styleId="a8">
    <w:name w:val="Strong"/>
    <w:basedOn w:val="a0"/>
    <w:uiPriority w:val="22"/>
    <w:qFormat/>
    <w:rsid w:val="00540E02"/>
    <w:rPr>
      <w:b/>
      <w:bCs/>
    </w:rPr>
  </w:style>
  <w:style w:type="character" w:styleId="a9">
    <w:name w:val="Emphasis"/>
    <w:basedOn w:val="a0"/>
    <w:uiPriority w:val="20"/>
    <w:qFormat/>
    <w:rsid w:val="00C5413E"/>
    <w:rPr>
      <w:i/>
      <w:iCs/>
    </w:rPr>
  </w:style>
  <w:style w:type="paragraph" w:styleId="aa">
    <w:name w:val="header"/>
    <w:basedOn w:val="a"/>
    <w:link w:val="ab"/>
    <w:uiPriority w:val="99"/>
    <w:unhideWhenUsed/>
    <w:rsid w:val="00D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2CF0"/>
  </w:style>
  <w:style w:type="paragraph" w:styleId="ac">
    <w:name w:val="footer"/>
    <w:basedOn w:val="a"/>
    <w:link w:val="ad"/>
    <w:uiPriority w:val="99"/>
    <w:unhideWhenUsed/>
    <w:rsid w:val="00D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2CF0"/>
  </w:style>
  <w:style w:type="paragraph" w:customStyle="1" w:styleId="c1">
    <w:name w:val="c1"/>
    <w:basedOn w:val="a"/>
    <w:rsid w:val="0082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EE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5022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02279"/>
    <w:pPr>
      <w:widowControl w:val="0"/>
      <w:shd w:val="clear" w:color="auto" w:fill="FFFFFF"/>
      <w:spacing w:before="60" w:after="24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DB92-3F0C-4AEC-868F-EF9762C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cdt_sport3</cp:lastModifiedBy>
  <cp:revision>2</cp:revision>
  <dcterms:created xsi:type="dcterms:W3CDTF">2024-05-21T06:03:00Z</dcterms:created>
  <dcterms:modified xsi:type="dcterms:W3CDTF">2024-05-21T06:03:00Z</dcterms:modified>
</cp:coreProperties>
</file>