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90D3" w14:textId="23CFF0AC" w:rsidR="0023710B" w:rsidRDefault="00AA0FF5">
      <w:pPr>
        <w:rPr>
          <w:rFonts w:ascii="Times New Roman" w:hAnsi="Times New Roman" w:cs="Times New Roman"/>
          <w:sz w:val="28"/>
          <w:szCs w:val="28"/>
        </w:rPr>
      </w:pPr>
      <w:r w:rsidRPr="0048031D">
        <w:rPr>
          <w:rFonts w:ascii="Times New Roman" w:hAnsi="Times New Roman" w:cs="Times New Roman"/>
          <w:sz w:val="28"/>
          <w:szCs w:val="28"/>
        </w:rPr>
        <w:t>Здравствуйте! Меня зовут, Широн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31D">
        <w:rPr>
          <w:rFonts w:ascii="Times New Roman" w:hAnsi="Times New Roman" w:cs="Times New Roman"/>
          <w:sz w:val="28"/>
          <w:szCs w:val="28"/>
        </w:rPr>
        <w:t>на Оксана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FF5">
        <w:rPr>
          <w:rFonts w:ascii="Times New Roman" w:hAnsi="Times New Roman" w:cs="Times New Roman"/>
          <w:sz w:val="28"/>
          <w:szCs w:val="28"/>
        </w:rPr>
        <w:t xml:space="preserve"> </w:t>
      </w:r>
      <w:r w:rsidRPr="0048031D">
        <w:rPr>
          <w:rFonts w:ascii="Times New Roman" w:hAnsi="Times New Roman" w:cs="Times New Roman"/>
          <w:sz w:val="28"/>
          <w:szCs w:val="28"/>
        </w:rPr>
        <w:t>Я, воспитатель детского сада № 4 «Солнышко» п.Новосергиевка.</w:t>
      </w:r>
    </w:p>
    <w:p w14:paraId="4A2D17E4" w14:textId="61EE0485" w:rsidR="00AA0FF5" w:rsidRDefault="00AA0FF5">
      <w:pPr>
        <w:rPr>
          <w:rFonts w:ascii="Times New Roman" w:hAnsi="Times New Roman" w:cs="Times New Roman"/>
          <w:sz w:val="28"/>
          <w:szCs w:val="28"/>
        </w:rPr>
      </w:pPr>
      <w:r w:rsidRPr="0048031D">
        <w:rPr>
          <w:rFonts w:ascii="Times New Roman" w:hAnsi="Times New Roman" w:cs="Times New Roman"/>
          <w:sz w:val="28"/>
          <w:szCs w:val="28"/>
        </w:rPr>
        <w:t>Сегодня я хочу поделится своей педагогической находкой: «Эбру, как инновационная технология в работе с детьми с целью развития творческих навыков дошкольников»</w:t>
      </w:r>
    </w:p>
    <w:p w14:paraId="4B2B41C5" w14:textId="6D16157A" w:rsidR="00AA0FF5" w:rsidRDefault="00AA0F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ДО ставит перед педагогом детского сада важную задачу- развитие творческого потенциала ребенка. </w:t>
      </w:r>
    </w:p>
    <w:p w14:paraId="484FFD53" w14:textId="359609EE" w:rsidR="00AA0FF5" w:rsidRDefault="00AA0F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31D">
        <w:rPr>
          <w:rFonts w:ascii="Times New Roman" w:hAnsi="Times New Roman" w:cs="Times New Roman"/>
          <w:sz w:val="28"/>
          <w:szCs w:val="28"/>
          <w:shd w:val="clear" w:color="auto" w:fill="FFFFFF"/>
        </w:rPr>
        <w:t>Как это сделать, учитывая, что каждый ребенок требует особого подхода- кто-то с радостью берется за сложные задания, а кто-то не желает справляться с элементарными задачами?</w:t>
      </w:r>
    </w:p>
    <w:p w14:paraId="1AC119E0" w14:textId="238A3381" w:rsidR="00AA0FF5" w:rsidRPr="0048031D" w:rsidRDefault="00AA0FF5" w:rsidP="00AA0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031D">
        <w:rPr>
          <w:rFonts w:ascii="Times New Roman" w:hAnsi="Times New Roman" w:cs="Times New Roman"/>
          <w:sz w:val="28"/>
          <w:szCs w:val="28"/>
          <w:shd w:val="clear" w:color="auto" w:fill="FFFFFF"/>
        </w:rPr>
        <w:t>Мой ответ- использование техники «эбру» в детском саду.</w:t>
      </w:r>
    </w:p>
    <w:p w14:paraId="2C021D18" w14:textId="77777777" w:rsidR="002920C7" w:rsidRDefault="00AA0FF5" w:rsidP="00AA0F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ребёнка сложно заинтересовать стандартным набором изобразительных материалов и техник, уровень умственного развития и потенциал нового поколения требует новых идей в творчестве. </w:t>
      </w:r>
    </w:p>
    <w:p w14:paraId="7D0A60E4" w14:textId="5A6D3E76" w:rsidR="00AA0FF5" w:rsidRPr="0048031D" w:rsidRDefault="00AA0FF5" w:rsidP="00AA0FF5">
      <w:pPr>
        <w:jc w:val="both"/>
        <w:rPr>
          <w:rFonts w:ascii="Times New Roman" w:hAnsi="Times New Roman" w:cs="Times New Roman"/>
          <w:sz w:val="28"/>
          <w:szCs w:val="28"/>
        </w:rPr>
      </w:pPr>
      <w:r w:rsidRPr="0048031D">
        <w:rPr>
          <w:rFonts w:ascii="Times New Roman" w:hAnsi="Times New Roman" w:cs="Times New Roman"/>
          <w:sz w:val="28"/>
          <w:szCs w:val="28"/>
          <w:shd w:val="clear" w:color="auto" w:fill="FFFFFF"/>
        </w:rPr>
        <w:t>Добиться успеха помогает аква анимация – эбру, так как в этой технике практически нельзя сделать ошибку.</w:t>
      </w:r>
    </w:p>
    <w:p w14:paraId="123405B7" w14:textId="651B4BCB" w:rsidR="00AA0FF5" w:rsidRPr="0048031D" w:rsidRDefault="00AA0FF5" w:rsidP="00AA0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подумать: зачем ребенку эбру, если есть карандаши, фломастеры, акварель? Рисование на воде качественно отличается от всего вышеперечисленного! Дети, наблюдающие за таинством рисования на воде, воспринимают сам процесс как настоящее волшебство. </w:t>
      </w:r>
    </w:p>
    <w:p w14:paraId="1F2824FF" w14:textId="77777777" w:rsidR="002920C7" w:rsidRDefault="002920C7" w:rsidP="00AA0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CBECC2" w14:textId="463D648C" w:rsidR="00AA0FF5" w:rsidRPr="00FC23CD" w:rsidRDefault="00AA0FF5" w:rsidP="000306D7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48031D">
        <w:rPr>
          <w:sz w:val="28"/>
          <w:szCs w:val="28"/>
          <w:shd w:val="clear" w:color="auto" w:fill="FFFFFF"/>
        </w:rPr>
        <w:t xml:space="preserve">В творческой деятельности с использованием нетрадиционной техники эбру,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экспериментирует. Кроме того, эбру приносит и сугубо практическую пользу: развивает </w:t>
      </w:r>
      <w:r w:rsidRPr="000306D7">
        <w:rPr>
          <w:sz w:val="28"/>
          <w:szCs w:val="28"/>
          <w:shd w:val="clear" w:color="auto" w:fill="FFFFFF"/>
        </w:rPr>
        <w:t xml:space="preserve">моторику рук, терпение и выдержку, а также оказывает успокоительный </w:t>
      </w:r>
      <w:r w:rsidRPr="00FC23CD">
        <w:rPr>
          <w:sz w:val="28"/>
          <w:szCs w:val="28"/>
          <w:shd w:val="clear" w:color="auto" w:fill="FFFFFF"/>
        </w:rPr>
        <w:t>эффект, о котором особенно страстно мечтают родители гиперактивных детей.</w:t>
      </w:r>
      <w:r w:rsidR="000306D7" w:rsidRPr="00FC23CD">
        <w:rPr>
          <w:sz w:val="28"/>
          <w:szCs w:val="28"/>
          <w:shd w:val="clear" w:color="auto" w:fill="FFFFFF"/>
        </w:rPr>
        <w:t xml:space="preserve"> </w:t>
      </w:r>
      <w:r w:rsidR="000306D7" w:rsidRPr="00FC23CD">
        <w:rPr>
          <w:sz w:val="28"/>
          <w:szCs w:val="28"/>
        </w:rPr>
        <w:t>И совсем не страшно, если маленький художник перепачкается, главное – чтобы он получал удовольствие от общения с красками и радовался результатам своего труда.</w:t>
      </w:r>
    </w:p>
    <w:p w14:paraId="03AEAA52" w14:textId="77777777" w:rsidR="002920C7" w:rsidRDefault="002920C7" w:rsidP="00AA0FF5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5A46BFEB" w14:textId="62201411" w:rsidR="00AA0FF5" w:rsidRPr="0048031D" w:rsidRDefault="00AA0FF5" w:rsidP="00AA0FF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031D">
        <w:rPr>
          <w:rStyle w:val="c0"/>
          <w:sz w:val="28"/>
          <w:szCs w:val="28"/>
        </w:rPr>
        <w:t>Основным условием для занятий искусством эбру является творческая</w:t>
      </w:r>
    </w:p>
    <w:p w14:paraId="673D7482" w14:textId="77777777" w:rsidR="00AA0FF5" w:rsidRPr="0048031D" w:rsidRDefault="00AA0FF5" w:rsidP="00AA0FF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031D">
        <w:rPr>
          <w:rStyle w:val="c0"/>
          <w:sz w:val="28"/>
          <w:szCs w:val="28"/>
        </w:rPr>
        <w:t>атмосфера. Для эффективных занятий нужна гармоничная, хорошо</w:t>
      </w:r>
    </w:p>
    <w:p w14:paraId="3BAB8CC6" w14:textId="77777777" w:rsidR="00AA0FF5" w:rsidRPr="0048031D" w:rsidRDefault="00AA0FF5" w:rsidP="00AA0FF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031D">
        <w:rPr>
          <w:rStyle w:val="c0"/>
          <w:sz w:val="28"/>
          <w:szCs w:val="28"/>
        </w:rPr>
        <w:t>организованная среда.</w:t>
      </w:r>
    </w:p>
    <w:p w14:paraId="3F4450D6" w14:textId="65C64FAE" w:rsidR="00AA0FF5" w:rsidRPr="0048031D" w:rsidRDefault="00AA0FF5" w:rsidP="00AA0FF5">
      <w:pPr>
        <w:rPr>
          <w:rFonts w:ascii="Times New Roman" w:hAnsi="Times New Roman" w:cs="Times New Roman"/>
          <w:sz w:val="28"/>
          <w:szCs w:val="28"/>
        </w:rPr>
      </w:pPr>
      <w:r w:rsidRPr="0048031D">
        <w:rPr>
          <w:rFonts w:ascii="Times New Roman" w:hAnsi="Times New Roman" w:cs="Times New Roman"/>
          <w:sz w:val="28"/>
          <w:szCs w:val="28"/>
        </w:rPr>
        <w:t xml:space="preserve"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Она является основным </w:t>
      </w:r>
      <w:r w:rsidRPr="0048031D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формирования личности ребенка и источником его знаний и социального опыта. </w:t>
      </w:r>
    </w:p>
    <w:p w14:paraId="3ADDF177" w14:textId="03EBB329" w:rsidR="00AA0FF5" w:rsidRPr="0048031D" w:rsidRDefault="00AA0FF5" w:rsidP="00AA0FF5">
      <w:pPr>
        <w:jc w:val="both"/>
        <w:rPr>
          <w:rFonts w:ascii="Times New Roman" w:hAnsi="Times New Roman" w:cs="Times New Roman"/>
          <w:sz w:val="28"/>
          <w:szCs w:val="28"/>
        </w:rPr>
      </w:pPr>
      <w:r w:rsidRPr="0048031D">
        <w:rPr>
          <w:rFonts w:ascii="Times New Roman" w:hAnsi="Times New Roman" w:cs="Times New Roman"/>
          <w:sz w:val="28"/>
          <w:szCs w:val="28"/>
        </w:rPr>
        <w:t xml:space="preserve">Для этого в группе в доступном месте организовала «Центр творчества», где воспитанники занимаются в свободное от занятия время. Создают свои неповторимые рисунки. </w:t>
      </w:r>
    </w:p>
    <w:p w14:paraId="6F854642" w14:textId="6EC45D84" w:rsidR="00AA0FF5" w:rsidRPr="00FC23CD" w:rsidRDefault="00AA0FF5" w:rsidP="00AA0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D">
        <w:rPr>
          <w:rFonts w:ascii="Times New Roman" w:hAnsi="Times New Roman" w:cs="Times New Roman"/>
          <w:sz w:val="28"/>
          <w:szCs w:val="28"/>
        </w:rPr>
        <w:t>Очень любят дети к</w:t>
      </w:r>
      <w:r w:rsidRPr="00480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нигу  Поэзия Эбру. Чтение развивает речь ребёнка, делает ее правильной, четкой. </w:t>
      </w:r>
      <w:r w:rsidRPr="00480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приятно держать в руках такую книгу, но, когда нам </w:t>
      </w:r>
      <w:r w:rsidRPr="00FC23CD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приходиться её откладывать в сторону, на помощь приходит всем известная помощница книголюбов — закладка</w:t>
      </w:r>
      <w:r w:rsidR="00FC23CD" w:rsidRPr="00FC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изготовленная своими руками</w:t>
      </w:r>
      <w:r w:rsidRPr="00FC23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E53E9F" w14:textId="1C4CA0FB" w:rsidR="00AA0FF5" w:rsidRPr="00FC23CD" w:rsidRDefault="00AA0FF5" w:rsidP="00AA0F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-Ассоциативные карты – мои помощники в развитии образного мышления детей. </w:t>
      </w:r>
    </w:p>
    <w:p w14:paraId="03A0424A" w14:textId="3BBB522F" w:rsidR="00AA0FF5" w:rsidRPr="00FC23CD" w:rsidRDefault="00AA0FF5" w:rsidP="00FC23CD">
      <w:pPr>
        <w:rPr>
          <w:rFonts w:ascii="Times New Roman" w:hAnsi="Times New Roman" w:cs="Times New Roman"/>
          <w:sz w:val="28"/>
          <w:szCs w:val="28"/>
        </w:rPr>
      </w:pPr>
      <w:r w:rsidRPr="00FC23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C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игровым макетам. дети придумывают сюжет и воплощают его в игре, учатся задавать вопросы друг другу, тем самым обогащается и </w:t>
      </w:r>
      <w:r w:rsidRPr="00FC23CD">
        <w:rPr>
          <w:rFonts w:ascii="Times New Roman" w:hAnsi="Times New Roman" w:cs="Times New Roman"/>
          <w:sz w:val="28"/>
          <w:szCs w:val="28"/>
        </w:rPr>
        <w:t>активизируется словарь.</w:t>
      </w:r>
    </w:p>
    <w:p w14:paraId="361BD345" w14:textId="0D150224" w:rsidR="00AA0FF5" w:rsidRPr="00FC23CD" w:rsidRDefault="00AA0FF5" w:rsidP="00FC23CD">
      <w:pPr>
        <w:rPr>
          <w:rFonts w:ascii="Times New Roman" w:hAnsi="Times New Roman" w:cs="Times New Roman"/>
          <w:sz w:val="28"/>
          <w:szCs w:val="28"/>
        </w:rPr>
      </w:pPr>
      <w:r w:rsidRPr="00FC23CD">
        <w:rPr>
          <w:rFonts w:ascii="Times New Roman" w:hAnsi="Times New Roman" w:cs="Times New Roman"/>
          <w:sz w:val="28"/>
          <w:szCs w:val="28"/>
        </w:rPr>
        <w:t xml:space="preserve">Успех работы с дошкольниками во многом зависит от взаимодействия с родителями. Чем теснее это взаимодействие, тем успешнее становится ребёнок. Я уверена, что каждый успех ребёнка в творчестве и в личностном плане следует довести до сведения родителей </w:t>
      </w:r>
      <w:r w:rsidR="00C3586A" w:rsidRPr="00FC23CD">
        <w:rPr>
          <w:rFonts w:ascii="Times New Roman" w:hAnsi="Times New Roman" w:cs="Times New Roman"/>
          <w:sz w:val="28"/>
          <w:szCs w:val="28"/>
        </w:rPr>
        <w:t>.</w:t>
      </w:r>
    </w:p>
    <w:p w14:paraId="6484D55B" w14:textId="7B6DBB67" w:rsidR="00AA0FF5" w:rsidRPr="00EE7506" w:rsidRDefault="00AA0FF5" w:rsidP="00FC23CD">
      <w:pPr>
        <w:rPr>
          <w:rFonts w:ascii="Times New Roman" w:hAnsi="Times New Roman" w:cs="Times New Roman"/>
        </w:rPr>
      </w:pPr>
      <w:r w:rsidRPr="00EE7506">
        <w:rPr>
          <w:rFonts w:ascii="Times New Roman" w:hAnsi="Times New Roman" w:cs="Times New Roman"/>
          <w:sz w:val="28"/>
          <w:szCs w:val="28"/>
        </w:rPr>
        <w:t>С целью вовлечения родителей и детей</w:t>
      </w:r>
      <w:r w:rsidRPr="00EE7506">
        <w:rPr>
          <w:rStyle w:val="c0"/>
          <w:rFonts w:ascii="Times New Roman" w:hAnsi="Times New Roman" w:cs="Times New Roman"/>
          <w:sz w:val="28"/>
          <w:szCs w:val="28"/>
        </w:rPr>
        <w:t xml:space="preserve"> в общее интересное дело, предполагающее непосредственное общение взрослых с ребенком, в группе организуются выставки творческих работ. В приемной есть информационный блок, в котором в папках находятся интересные для изучения материалы.</w:t>
      </w:r>
    </w:p>
    <w:p w14:paraId="56F9F559" w14:textId="79FFE894" w:rsidR="00AA0FF5" w:rsidRDefault="00AA0FF5" w:rsidP="00AA0F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31D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провожу родительские собрания, совместные выставки рисунков в технике Эбру.</w:t>
      </w:r>
    </w:p>
    <w:p w14:paraId="698A7D3C" w14:textId="14829C6F" w:rsidR="00C3586A" w:rsidRDefault="00C3586A" w:rsidP="00AA0F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="007711A3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коллегами провожу круглые столы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71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педсоветы участвую в утренниках, мастер-классах. В результате обмена опыта повышается мой профессиональный уровень. Постоянно  хочется узнавать всё новое </w:t>
      </w:r>
      <w:r w:rsidR="007711A3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приводит к рождению новых идей.</w:t>
      </w:r>
    </w:p>
    <w:p w14:paraId="450AAA6C" w14:textId="77777777" w:rsidR="00EE7506" w:rsidRDefault="00AA0FF5" w:rsidP="004D541E">
      <w:pPr>
        <w:spacing w:before="100" w:beforeAutospacing="1" w:after="100" w:afterAutospacing="1" w:line="240" w:lineRule="auto"/>
        <w:jc w:val="both"/>
      </w:pPr>
      <w:r w:rsidRPr="0048031D">
        <w:rPr>
          <w:rFonts w:ascii="Times New Roman" w:hAnsi="Times New Roman" w:cs="Times New Roman"/>
          <w:sz w:val="28"/>
          <w:szCs w:val="28"/>
        </w:rPr>
        <w:t>Благодаря нашему совместному творчеству с детьми мы достигли значительных результатов: мы являемся победителями многих творческих конкурсо</w:t>
      </w:r>
      <w:r w:rsidR="007711A3">
        <w:rPr>
          <w:rFonts w:ascii="Times New Roman" w:hAnsi="Times New Roman" w:cs="Times New Roman"/>
          <w:sz w:val="28"/>
          <w:szCs w:val="28"/>
        </w:rPr>
        <w:t>в</w:t>
      </w:r>
      <w:r w:rsidR="004D541E">
        <w:rPr>
          <w:rFonts w:ascii="Times New Roman" w:hAnsi="Times New Roman" w:cs="Times New Roman"/>
          <w:sz w:val="28"/>
          <w:szCs w:val="28"/>
        </w:rPr>
        <w:t>:</w:t>
      </w:r>
      <w:r w:rsidR="004D541E" w:rsidRPr="004D541E">
        <w:t xml:space="preserve"> </w:t>
      </w:r>
      <w:hyperlink r:id="rId4" w:tgtFrame="_blank" w:history="1">
        <w:r w:rsidR="004D541E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К</w:t>
        </w:r>
        <w:r w:rsidR="004D541E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onkurs-kids.ru</w:t>
        </w:r>
      </w:hyperlink>
      <w:r w:rsidR="004D541E">
        <w:t>,</w:t>
      </w:r>
      <w:r w:rsidR="004D541E" w:rsidRPr="004D541E">
        <w:t xml:space="preserve"> </w:t>
      </w:r>
      <w:r w:rsidR="004D541E">
        <w:rPr>
          <w:lang w:val="en-US"/>
        </w:rPr>
        <w:t>p</w:t>
      </w:r>
      <w:hyperlink r:id="rId5" w:tgtFrame="_blank" w:history="1">
        <w:r w:rsidR="004D541E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rodlenka.org</w:t>
        </w:r>
      </w:hyperlink>
      <w:r w:rsidR="004D541E" w:rsidRPr="004D541E">
        <w:t xml:space="preserve"> </w:t>
      </w:r>
      <w:r w:rsidR="004D541E">
        <w:t>,</w:t>
      </w:r>
      <w:r w:rsidR="004D541E" w:rsidRPr="004D541E">
        <w:t xml:space="preserve"> </w:t>
      </w:r>
      <w:hyperlink r:id="rId6" w:tgtFrame="_blank" w:history="1">
        <w:r w:rsidR="00EE7506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s-ba.ru</w:t>
        </w:r>
      </w:hyperlink>
      <w:r w:rsidR="00EE7506">
        <w:t>.</w:t>
      </w:r>
    </w:p>
    <w:p w14:paraId="73068EF0" w14:textId="4538C06F" w:rsidR="004D541E" w:rsidRPr="00EE7506" w:rsidRDefault="00EE7506" w:rsidP="004D541E">
      <w:pPr>
        <w:spacing w:before="100" w:beforeAutospacing="1" w:after="100" w:afterAutospacing="1" w:line="240" w:lineRule="auto"/>
        <w:jc w:val="both"/>
      </w:pPr>
      <w:r>
        <w:t>(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Высшая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школа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делового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администрирования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).</w:t>
      </w:r>
    </w:p>
    <w:p w14:paraId="5BB1799B" w14:textId="09557EC1" w:rsidR="00871747" w:rsidRPr="00FC23CD" w:rsidRDefault="00871747" w:rsidP="00AA0F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3CD">
        <w:rPr>
          <w:rFonts w:ascii="Times New Roman" w:hAnsi="Times New Roman" w:cs="Times New Roman"/>
          <w:sz w:val="28"/>
          <w:szCs w:val="28"/>
        </w:rPr>
        <w:t>Г</w:t>
      </w:r>
      <w:r w:rsidR="00AA0FF5" w:rsidRPr="00FC23CD">
        <w:rPr>
          <w:rFonts w:ascii="Times New Roman" w:hAnsi="Times New Roman" w:cs="Times New Roman"/>
          <w:sz w:val="28"/>
          <w:szCs w:val="28"/>
        </w:rPr>
        <w:t xml:space="preserve">лавное - занимаясь творчеством – </w:t>
      </w:r>
      <w:r w:rsidR="000306D7" w:rsidRPr="00FC23CD">
        <w:rPr>
          <w:rFonts w:ascii="Times New Roman" w:hAnsi="Times New Roman" w:cs="Times New Roman"/>
          <w:sz w:val="28"/>
          <w:szCs w:val="28"/>
        </w:rPr>
        <w:t>я</w:t>
      </w:r>
      <w:r w:rsidR="00AA0FF5" w:rsidRPr="00FC23CD">
        <w:rPr>
          <w:rFonts w:ascii="Times New Roman" w:hAnsi="Times New Roman" w:cs="Times New Roman"/>
          <w:sz w:val="28"/>
          <w:szCs w:val="28"/>
        </w:rPr>
        <w:t xml:space="preserve"> уч</w:t>
      </w:r>
      <w:r w:rsidR="000306D7" w:rsidRPr="00FC23CD">
        <w:rPr>
          <w:rFonts w:ascii="Times New Roman" w:hAnsi="Times New Roman" w:cs="Times New Roman"/>
          <w:sz w:val="28"/>
          <w:szCs w:val="28"/>
        </w:rPr>
        <w:t>у</w:t>
      </w:r>
      <w:r w:rsidR="00AA0FF5" w:rsidRPr="00FC23CD">
        <w:rPr>
          <w:rFonts w:ascii="Times New Roman" w:hAnsi="Times New Roman" w:cs="Times New Roman"/>
          <w:sz w:val="28"/>
          <w:szCs w:val="28"/>
        </w:rPr>
        <w:t xml:space="preserve"> говорить! Говорить о том, что мы нарисовали, что мы сделали своими руками, обсуждая каждый свой шедевр, хвалясь всем и каждому своим мастерством. </w:t>
      </w:r>
    </w:p>
    <w:p w14:paraId="7943E7B1" w14:textId="77777777" w:rsidR="00D23B91" w:rsidRPr="00FC23CD" w:rsidRDefault="00D23B91" w:rsidP="00D23B9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3CD">
        <w:rPr>
          <w:color w:val="111111"/>
          <w:sz w:val="28"/>
          <w:szCs w:val="28"/>
        </w:rPr>
        <w:lastRenderedPageBreak/>
        <w:t>Мне как педагогу, использование нетрадиционных техник рисования, в данном случае техники ЭБРУ, помогает развивать познавательную деятельность, нестандартное мышление, творчество. Рисунки детей стали интереснее, содержательнее, замысел богаче.</w:t>
      </w:r>
    </w:p>
    <w:p w14:paraId="3D1C68D0" w14:textId="77777777" w:rsidR="00D23B91" w:rsidRPr="00FC23CD" w:rsidRDefault="00D23B91" w:rsidP="00D23B9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3CD">
        <w:rPr>
          <w:color w:val="111111"/>
          <w:sz w:val="28"/>
          <w:szCs w:val="28"/>
        </w:rPr>
        <w:t>Работая с детьми, пришла к выводу: ребенку нужен тот результат, который вызывает у него радость, изумление, удивление.</w:t>
      </w:r>
    </w:p>
    <w:p w14:paraId="734A508E" w14:textId="44FBA706" w:rsidR="00AA0FF5" w:rsidRPr="00FC23CD" w:rsidRDefault="00D23B91" w:rsidP="00FC23C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3CD">
        <w:rPr>
          <w:color w:val="111111"/>
          <w:sz w:val="28"/>
          <w:szCs w:val="28"/>
        </w:rPr>
        <w:t>Таким образом, знания, которые приобретают дошкольники, складываются в систему; на достигнутых результатах мы не останавливаемся и в дальнейшем ставим задачу усовершенствовать полученные умения и навыки, беспрепятственно переходить к овладению все новых и новых нетрадиционных техник в рисовании, использовать необычный материал для своих работ, а может и создавать свое индивидуальное «Я» в творчестве.</w:t>
      </w:r>
    </w:p>
    <w:p w14:paraId="0501540C" w14:textId="77777777" w:rsidR="00AA0FF5" w:rsidRPr="00FC23CD" w:rsidRDefault="00AA0FF5" w:rsidP="00AA0FF5">
      <w:pPr>
        <w:pStyle w:val="c22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FC23CD">
        <w:rPr>
          <w:rStyle w:val="c10"/>
          <w:b/>
          <w:bCs/>
          <w:sz w:val="28"/>
          <w:szCs w:val="28"/>
        </w:rPr>
        <w:t>Свое выступление хочу закончить словами  Льва Семеновича Выготского:</w:t>
      </w:r>
      <w:r w:rsidRPr="00FC23CD">
        <w:rPr>
          <w:sz w:val="28"/>
          <w:szCs w:val="28"/>
        </w:rPr>
        <w:t xml:space="preserve"> «</w:t>
      </w:r>
      <w:r w:rsidRPr="00FC23CD">
        <w:rPr>
          <w:rStyle w:val="c10"/>
          <w:b/>
          <w:bCs/>
          <w:sz w:val="28"/>
          <w:szCs w:val="28"/>
        </w:rPr>
        <w:t>Творчество существует не только там,</w:t>
      </w:r>
      <w:r w:rsidRPr="00FC23CD">
        <w:rPr>
          <w:b/>
          <w:bCs/>
          <w:sz w:val="28"/>
          <w:szCs w:val="28"/>
        </w:rPr>
        <w:t xml:space="preserve"> </w:t>
      </w:r>
      <w:r w:rsidRPr="00FC23CD">
        <w:rPr>
          <w:rStyle w:val="c10"/>
          <w:b/>
          <w:bCs/>
          <w:sz w:val="28"/>
          <w:szCs w:val="28"/>
        </w:rPr>
        <w:t>где оно создаёт великие произведения,</w:t>
      </w:r>
      <w:r w:rsidRPr="00FC23CD">
        <w:rPr>
          <w:b/>
          <w:bCs/>
          <w:sz w:val="28"/>
          <w:szCs w:val="28"/>
        </w:rPr>
        <w:t xml:space="preserve"> </w:t>
      </w:r>
      <w:r w:rsidRPr="00FC23CD">
        <w:rPr>
          <w:rStyle w:val="c10"/>
          <w:b/>
          <w:bCs/>
          <w:sz w:val="28"/>
          <w:szCs w:val="28"/>
        </w:rPr>
        <w:t>но и везде, где человек воображает,</w:t>
      </w:r>
      <w:r w:rsidRPr="00FC23CD">
        <w:rPr>
          <w:b/>
          <w:bCs/>
          <w:sz w:val="28"/>
          <w:szCs w:val="28"/>
        </w:rPr>
        <w:t xml:space="preserve"> </w:t>
      </w:r>
      <w:r w:rsidRPr="00FC23CD">
        <w:rPr>
          <w:rStyle w:val="c10"/>
          <w:b/>
          <w:bCs/>
          <w:sz w:val="28"/>
          <w:szCs w:val="28"/>
        </w:rPr>
        <w:t>комбинирует, изменяет и</w:t>
      </w:r>
      <w:r w:rsidRPr="00FC23CD">
        <w:rPr>
          <w:sz w:val="28"/>
          <w:szCs w:val="28"/>
        </w:rPr>
        <w:t xml:space="preserve"> </w:t>
      </w:r>
      <w:r w:rsidRPr="00FC23CD">
        <w:rPr>
          <w:rStyle w:val="c10"/>
          <w:b/>
          <w:bCs/>
          <w:sz w:val="28"/>
          <w:szCs w:val="28"/>
        </w:rPr>
        <w:t xml:space="preserve">создаёт что-то новое. </w:t>
      </w:r>
    </w:p>
    <w:p w14:paraId="1F01F899" w14:textId="77777777" w:rsidR="00AA0FF5" w:rsidRDefault="00AA0FF5" w:rsidP="00AA0FF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67CE9C4" w14:textId="77777777" w:rsidR="00AA0FF5" w:rsidRDefault="00AA0FF5"/>
    <w:sectPr w:rsidR="00A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B0"/>
    <w:rsid w:val="0002745E"/>
    <w:rsid w:val="000306D7"/>
    <w:rsid w:val="0023710B"/>
    <w:rsid w:val="002920C7"/>
    <w:rsid w:val="004D541E"/>
    <w:rsid w:val="00535467"/>
    <w:rsid w:val="007711A3"/>
    <w:rsid w:val="00871747"/>
    <w:rsid w:val="00AA0FF5"/>
    <w:rsid w:val="00C3586A"/>
    <w:rsid w:val="00D23B91"/>
    <w:rsid w:val="00EE7506"/>
    <w:rsid w:val="00F215B0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12E6"/>
  <w15:chartTrackingRefBased/>
  <w15:docId w15:val="{9647CA7C-7CF0-4FB2-BCE6-0F1C91B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A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0FF5"/>
  </w:style>
  <w:style w:type="paragraph" w:customStyle="1" w:styleId="c1">
    <w:name w:val="c1"/>
    <w:basedOn w:val="a"/>
    <w:rsid w:val="00AA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FF5"/>
  </w:style>
  <w:style w:type="paragraph" w:customStyle="1" w:styleId="c7">
    <w:name w:val="c7"/>
    <w:basedOn w:val="a"/>
    <w:rsid w:val="00AA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541E"/>
    <w:rPr>
      <w:color w:val="0000FF"/>
      <w:u w:val="single"/>
    </w:rPr>
  </w:style>
  <w:style w:type="character" w:customStyle="1" w:styleId="path-separator">
    <w:name w:val="path-separator"/>
    <w:basedOn w:val="a0"/>
    <w:rsid w:val="004D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-ba.ru/events" TargetMode="External"/><Relationship Id="rId5" Type="http://schemas.openxmlformats.org/officeDocument/2006/relationships/hyperlink" Target="https://www.prodlenka.org/konkursi-dlja-shkolnikov" TargetMode="External"/><Relationship Id="rId4" Type="http://schemas.openxmlformats.org/officeDocument/2006/relationships/hyperlink" Target="https://konkurs-ki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2024-02-09T07:08:00Z</cp:lastPrinted>
  <dcterms:created xsi:type="dcterms:W3CDTF">2024-01-30T18:45:00Z</dcterms:created>
  <dcterms:modified xsi:type="dcterms:W3CDTF">2024-05-05T06:08:00Z</dcterms:modified>
</cp:coreProperties>
</file>