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A2" w:rsidRPr="007B3CFE" w:rsidRDefault="004A3AA2" w:rsidP="004A3AA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7B3CF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ЕТОДЫ МУЗЫКАЛЬНОГО ВОСПИТАНИЯ</w:t>
      </w:r>
      <w:r w:rsidR="007C3FF3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Методы музыкально</w:t>
      </w:r>
      <w:r>
        <w:rPr>
          <w:rFonts w:ascii="Times New Roman" w:hAnsi="Times New Roman"/>
          <w:sz w:val="28"/>
          <w:szCs w:val="28"/>
        </w:rPr>
        <w:t>го</w:t>
      </w:r>
      <w:r w:rsidRPr="009B6662">
        <w:rPr>
          <w:rFonts w:ascii="Times New Roman" w:hAnsi="Times New Roman"/>
          <w:sz w:val="28"/>
          <w:szCs w:val="28"/>
        </w:rPr>
        <w:t xml:space="preserve"> воспитания представляют собой разнообразные способы руководства процессом музыкаль</w:t>
      </w:r>
      <w:r w:rsidRPr="009B6662"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t>го</w:t>
      </w:r>
      <w:r w:rsidRPr="009B6662">
        <w:rPr>
          <w:rFonts w:ascii="Times New Roman" w:hAnsi="Times New Roman"/>
          <w:sz w:val="28"/>
          <w:szCs w:val="28"/>
        </w:rPr>
        <w:t xml:space="preserve"> воспитания, направленного на формирование личности и всестороннее музыкальное развитие ребенка до</w:t>
      </w:r>
      <w:r w:rsidRPr="009B6662">
        <w:rPr>
          <w:rFonts w:ascii="Times New Roman" w:hAnsi="Times New Roman"/>
          <w:sz w:val="28"/>
          <w:szCs w:val="28"/>
        </w:rPr>
        <w:softHyphen/>
        <w:t>школьного возраста. Методы музыкального воспитания осуществ</w:t>
      </w:r>
      <w:r w:rsidRPr="009B6662">
        <w:rPr>
          <w:rFonts w:ascii="Times New Roman" w:hAnsi="Times New Roman"/>
          <w:sz w:val="28"/>
          <w:szCs w:val="28"/>
        </w:rPr>
        <w:softHyphen/>
        <w:t>ляютс</w:t>
      </w:r>
      <w:r>
        <w:rPr>
          <w:rFonts w:ascii="Times New Roman" w:hAnsi="Times New Roman"/>
          <w:sz w:val="28"/>
          <w:szCs w:val="28"/>
        </w:rPr>
        <w:t xml:space="preserve">я в условиях непосредственного </w:t>
      </w:r>
      <w:r w:rsidRPr="009B6662">
        <w:rPr>
          <w:rFonts w:ascii="Times New Roman" w:hAnsi="Times New Roman"/>
          <w:sz w:val="28"/>
          <w:szCs w:val="28"/>
        </w:rPr>
        <w:t>контакта педагога с деть</w:t>
      </w:r>
      <w:r w:rsidRPr="009B6662">
        <w:rPr>
          <w:rFonts w:ascii="Times New Roman" w:hAnsi="Times New Roman"/>
          <w:sz w:val="28"/>
          <w:szCs w:val="28"/>
        </w:rPr>
        <w:softHyphen/>
        <w:t>ми, его влияния и действенной помощи в процессе их актив</w:t>
      </w:r>
      <w:r w:rsidRPr="009B6662">
        <w:rPr>
          <w:rFonts w:ascii="Times New Roman" w:hAnsi="Times New Roman"/>
          <w:sz w:val="28"/>
          <w:szCs w:val="28"/>
        </w:rPr>
        <w:softHyphen/>
        <w:t>ной учебной и самостоятельной музыкальной деятельности.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Учитывая возрастные и индивидуальные особенности детей каждого периода дошкольного детства и в связи с этим уро</w:t>
      </w:r>
      <w:r w:rsidRPr="009B6662">
        <w:rPr>
          <w:rFonts w:ascii="Times New Roman" w:hAnsi="Times New Roman"/>
          <w:sz w:val="28"/>
          <w:szCs w:val="28"/>
        </w:rPr>
        <w:softHyphen/>
        <w:t>вень общего и музыкального развития, педагог целенаправленно создает обстановку музыкальных занятий, обеспечивающую об</w:t>
      </w:r>
      <w:r w:rsidRPr="009B6662">
        <w:rPr>
          <w:rFonts w:ascii="Times New Roman" w:hAnsi="Times New Roman"/>
          <w:sz w:val="28"/>
          <w:szCs w:val="28"/>
        </w:rPr>
        <w:softHyphen/>
        <w:t>щую музыкально-творческую направленность всей деятельности детей в процессе их общения с музыкой.</w:t>
      </w:r>
      <w:r w:rsidRPr="009B6662">
        <w:rPr>
          <w:rFonts w:ascii="Times New Roman" w:hAnsi="Times New Roman"/>
          <w:bCs/>
          <w:sz w:val="28"/>
          <w:szCs w:val="28"/>
        </w:rPr>
        <w:t xml:space="preserve"> Музыканты-педагоги в первую очередь используют для работы с детьми произведения, отображающие важные события в жизни народа, его героическую историю, произведения, отражающие кар</w:t>
      </w:r>
      <w:r w:rsidRPr="009B6662">
        <w:rPr>
          <w:rFonts w:ascii="Times New Roman" w:hAnsi="Times New Roman"/>
          <w:bCs/>
          <w:sz w:val="28"/>
          <w:szCs w:val="28"/>
        </w:rPr>
        <w:softHyphen/>
        <w:t>тины и явления природы, народную музыку. Музыкальный мате</w:t>
      </w:r>
      <w:r w:rsidRPr="009B6662">
        <w:rPr>
          <w:rFonts w:ascii="Times New Roman" w:hAnsi="Times New Roman"/>
          <w:bCs/>
          <w:sz w:val="28"/>
          <w:szCs w:val="28"/>
        </w:rPr>
        <w:softHyphen/>
        <w:t>риал для детей также тщательно подбирается с точки зрения его воспитательной и художественной ценности.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Произведения, используемые в работе с детьми дошкольного возраста, должны отвечать следующим художественно-педагоги</w:t>
      </w:r>
      <w:r w:rsidRPr="009B6662">
        <w:rPr>
          <w:rFonts w:ascii="Times New Roman" w:hAnsi="Times New Roman"/>
          <w:bCs/>
          <w:sz w:val="28"/>
          <w:szCs w:val="28"/>
        </w:rPr>
        <w:softHyphen/>
        <w:t>ческим требованиям:</w:t>
      </w:r>
    </w:p>
    <w:p w:rsidR="004A3AA2" w:rsidRPr="009B6662" w:rsidRDefault="004A3AA2" w:rsidP="004A3AA2">
      <w:pPr>
        <w:shd w:val="clear" w:color="auto" w:fill="FFFFFF"/>
        <w:tabs>
          <w:tab w:val="left" w:pos="6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быть высокоидейными, способствовать пробуждению и раз</w:t>
      </w:r>
      <w:r w:rsidRPr="009B6662">
        <w:rPr>
          <w:rFonts w:ascii="Times New Roman" w:hAnsi="Times New Roman"/>
          <w:bCs/>
          <w:sz w:val="28"/>
          <w:szCs w:val="28"/>
        </w:rPr>
        <w:softHyphen/>
        <w:t>витию гуманных чувств;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быть художественными;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эмоционально насыщенными;</w:t>
      </w:r>
    </w:p>
    <w:p w:rsidR="004A3AA2" w:rsidRDefault="004A3AA2" w:rsidP="004A3AA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 xml:space="preserve">содержательными </w:t>
      </w:r>
      <w:r>
        <w:rPr>
          <w:rFonts w:ascii="Times New Roman" w:hAnsi="Times New Roman"/>
          <w:bCs/>
          <w:sz w:val="28"/>
          <w:szCs w:val="28"/>
        </w:rPr>
        <w:t>и занимательными по сюжету;</w:t>
      </w:r>
    </w:p>
    <w:p w:rsidR="004A3AA2" w:rsidRPr="009B6662" w:rsidRDefault="004A3AA2" w:rsidP="004A3AA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 xml:space="preserve"> мелодичными;</w:t>
      </w:r>
    </w:p>
    <w:p w:rsidR="004A3AA2" w:rsidRPr="009B6662" w:rsidRDefault="004A3AA2" w:rsidP="004A3AA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простыми по форме и доступными по содержанию.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Но не только разнообразный по тематике и художественный по форме музыкальный материал оказывает воспитательное воздей</w:t>
      </w:r>
      <w:r w:rsidRPr="009B6662">
        <w:rPr>
          <w:rFonts w:ascii="Times New Roman" w:hAnsi="Times New Roman"/>
          <w:bCs/>
          <w:sz w:val="28"/>
          <w:szCs w:val="28"/>
        </w:rPr>
        <w:softHyphen/>
        <w:t>ствие на детей. Этому способствуют и методы его преподнесения</w:t>
      </w:r>
      <w:r w:rsidRPr="009B6662">
        <w:rPr>
          <w:rFonts w:ascii="Times New Roman" w:hAnsi="Times New Roman"/>
          <w:sz w:val="28"/>
          <w:szCs w:val="28"/>
        </w:rPr>
        <w:t xml:space="preserve">. Музыка, вызывая </w:t>
      </w:r>
      <w:r w:rsidRPr="009B6662">
        <w:rPr>
          <w:rFonts w:ascii="Times New Roman" w:hAnsi="Times New Roman"/>
          <w:sz w:val="28"/>
          <w:szCs w:val="28"/>
        </w:rPr>
        <w:lastRenderedPageBreak/>
        <w:t xml:space="preserve">многообразные настроения, эмоции, чувства ребенка под влиянием близких, знакомых ему художественных образов музыкального произведения, определяет своеобразие </w:t>
      </w:r>
      <w:r w:rsidRPr="007B3CFE">
        <w:rPr>
          <w:rFonts w:ascii="Times New Roman" w:hAnsi="Times New Roman"/>
          <w:b/>
          <w:sz w:val="28"/>
          <w:szCs w:val="28"/>
        </w:rPr>
        <w:t xml:space="preserve">наглядно – </w:t>
      </w:r>
      <w:proofErr w:type="gramStart"/>
      <w:r w:rsidRPr="007B3CFE">
        <w:rPr>
          <w:rFonts w:ascii="Times New Roman" w:hAnsi="Times New Roman"/>
          <w:b/>
          <w:sz w:val="28"/>
          <w:szCs w:val="28"/>
        </w:rPr>
        <w:t>слухового  метода</w:t>
      </w:r>
      <w:proofErr w:type="gramEnd"/>
      <w:r w:rsidRPr="009B6662">
        <w:rPr>
          <w:rFonts w:ascii="Times New Roman" w:hAnsi="Times New Roman"/>
          <w:sz w:val="28"/>
          <w:szCs w:val="28"/>
        </w:rPr>
        <w:t xml:space="preserve"> в музыкально-эстетическом воспитании. Однако во</w:t>
      </w:r>
      <w:r w:rsidRPr="009B6662">
        <w:rPr>
          <w:rFonts w:ascii="Times New Roman" w:hAnsi="Times New Roman"/>
          <w:sz w:val="28"/>
          <w:szCs w:val="28"/>
        </w:rPr>
        <w:softHyphen/>
        <w:t>сприятие музыкальных образов всегда связано с художествен</w:t>
      </w:r>
      <w:r w:rsidRPr="009B6662">
        <w:rPr>
          <w:rFonts w:ascii="Times New Roman" w:hAnsi="Times New Roman"/>
          <w:sz w:val="28"/>
          <w:szCs w:val="28"/>
        </w:rPr>
        <w:softHyphen/>
        <w:t>но-образным мышлением, конкретно-чувственным проявлением мысли.</w:t>
      </w:r>
      <w:r>
        <w:rPr>
          <w:rFonts w:ascii="Times New Roman" w:hAnsi="Times New Roman"/>
          <w:sz w:val="28"/>
          <w:szCs w:val="28"/>
        </w:rPr>
        <w:t xml:space="preserve"> Наглядный метод позволяет в конкретных, красочных образах показать детям явления, события окружающей действительности, рассказать о чувствах и действиях людей, животных, познакомить с предметами быта.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Мысль, слово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662">
        <w:rPr>
          <w:rFonts w:ascii="Times New Roman" w:hAnsi="Times New Roman"/>
          <w:sz w:val="28"/>
          <w:szCs w:val="28"/>
        </w:rPr>
        <w:t>это вторая ступень позна</w:t>
      </w:r>
      <w:r w:rsidRPr="009B6662">
        <w:rPr>
          <w:rFonts w:ascii="Times New Roman" w:hAnsi="Times New Roman"/>
          <w:sz w:val="28"/>
          <w:szCs w:val="28"/>
        </w:rPr>
        <w:softHyphen/>
        <w:t>ния. Слово педагога помогает ребенку понять идею и содержа</w:t>
      </w:r>
      <w:r w:rsidRPr="009B6662">
        <w:rPr>
          <w:rFonts w:ascii="Times New Roman" w:hAnsi="Times New Roman"/>
          <w:sz w:val="28"/>
          <w:szCs w:val="28"/>
        </w:rPr>
        <w:softHyphen/>
        <w:t>ние музыкального произведения, убеждает в верности его восприя</w:t>
      </w:r>
      <w:r w:rsidRPr="009B666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тия. Отсюда следующий метод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3CFE">
        <w:rPr>
          <w:rFonts w:ascii="Times New Roman" w:hAnsi="Times New Roman"/>
          <w:b/>
          <w:sz w:val="28"/>
          <w:szCs w:val="28"/>
        </w:rPr>
        <w:t>словесный</w:t>
      </w:r>
      <w:r w:rsidRPr="009B6662">
        <w:rPr>
          <w:rFonts w:ascii="Times New Roman" w:hAnsi="Times New Roman"/>
          <w:sz w:val="28"/>
          <w:szCs w:val="28"/>
        </w:rPr>
        <w:t>, обращенный к сознанию ребенка, углубляющий его сопереживание художест</w:t>
      </w:r>
      <w:r w:rsidRPr="009B6662">
        <w:rPr>
          <w:rFonts w:ascii="Times New Roman" w:hAnsi="Times New Roman"/>
          <w:sz w:val="28"/>
          <w:szCs w:val="28"/>
        </w:rPr>
        <w:softHyphen/>
        <w:t>венного музыкального образа, придающий ему осмысленност</w:t>
      </w:r>
      <w:r>
        <w:rPr>
          <w:rFonts w:ascii="Times New Roman" w:hAnsi="Times New Roman"/>
          <w:sz w:val="28"/>
          <w:szCs w:val="28"/>
        </w:rPr>
        <w:t xml:space="preserve">ь, убеждающий в его правдивости. Для словесного метода характерны следующие приемы: объяснение, пояснения, указания, поэтическое слово, беседа. 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В процессе восприятия, эмоционально сопереживая образы музыкальных произведений, ребенок осмысливает их. Он нахо</w:t>
      </w:r>
      <w:r w:rsidRPr="009B6662">
        <w:rPr>
          <w:rFonts w:ascii="Times New Roman" w:hAnsi="Times New Roman"/>
          <w:sz w:val="28"/>
          <w:szCs w:val="28"/>
        </w:rPr>
        <w:softHyphen/>
        <w:t>дится под влиянием художественного музыкального образа, си</w:t>
      </w:r>
      <w:r w:rsidRPr="009B6662">
        <w:rPr>
          <w:rFonts w:ascii="Times New Roman" w:hAnsi="Times New Roman"/>
          <w:sz w:val="28"/>
          <w:szCs w:val="28"/>
        </w:rPr>
        <w:softHyphen/>
        <w:t>ла которого вызывает к нему соответствующее эстетическое от</w:t>
      </w:r>
      <w:r w:rsidRPr="009B6662">
        <w:rPr>
          <w:rFonts w:ascii="Times New Roman" w:hAnsi="Times New Roman"/>
          <w:sz w:val="28"/>
          <w:szCs w:val="28"/>
        </w:rPr>
        <w:softHyphen/>
        <w:t xml:space="preserve">ношение. Постепенно ребенок подходит к отражению сопереживаемых художественных образов в доступной ему </w:t>
      </w:r>
      <w:proofErr w:type="gramStart"/>
      <w:r w:rsidRPr="009B6662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>н</w:t>
      </w:r>
      <w:r w:rsidRPr="009B6662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в пении, музыкальной игре, танце, игре на детских музыкальных и</w:t>
      </w:r>
      <w:r>
        <w:rPr>
          <w:rFonts w:ascii="Times New Roman" w:hAnsi="Times New Roman"/>
          <w:sz w:val="28"/>
          <w:szCs w:val="28"/>
        </w:rPr>
        <w:t xml:space="preserve">нструментах.  Выявляется третий - </w:t>
      </w:r>
      <w:r w:rsidRPr="009B6662">
        <w:rPr>
          <w:rFonts w:ascii="Times New Roman" w:hAnsi="Times New Roman"/>
          <w:sz w:val="28"/>
          <w:szCs w:val="28"/>
        </w:rPr>
        <w:t xml:space="preserve">   </w:t>
      </w:r>
      <w:r w:rsidRPr="007B3CFE">
        <w:rPr>
          <w:rFonts w:ascii="Times New Roman" w:hAnsi="Times New Roman"/>
          <w:b/>
          <w:sz w:val="28"/>
          <w:szCs w:val="28"/>
        </w:rPr>
        <w:t xml:space="preserve">художественно-практический </w:t>
      </w:r>
      <w:proofErr w:type="gramStart"/>
      <w:r w:rsidRPr="007B3CFE">
        <w:rPr>
          <w:rFonts w:ascii="Times New Roman" w:hAnsi="Times New Roman"/>
          <w:b/>
          <w:sz w:val="28"/>
          <w:szCs w:val="28"/>
        </w:rPr>
        <w:t>метод,</w:t>
      </w:r>
      <w:r w:rsidRPr="009B6662">
        <w:rPr>
          <w:rFonts w:ascii="Times New Roman" w:hAnsi="Times New Roman"/>
          <w:sz w:val="28"/>
          <w:szCs w:val="28"/>
        </w:rPr>
        <w:t xml:space="preserve">  имеющий</w:t>
      </w:r>
      <w:proofErr w:type="gramEnd"/>
      <w:r w:rsidRPr="009B6662">
        <w:rPr>
          <w:rFonts w:ascii="Times New Roman" w:hAnsi="Times New Roman"/>
          <w:sz w:val="28"/>
          <w:szCs w:val="28"/>
        </w:rPr>
        <w:t xml:space="preserve">  в  своей  </w:t>
      </w:r>
      <w:r>
        <w:rPr>
          <w:rFonts w:ascii="Times New Roman" w:hAnsi="Times New Roman"/>
          <w:sz w:val="28"/>
          <w:szCs w:val="28"/>
        </w:rPr>
        <w:t>основе  музыкальную  творческо-</w:t>
      </w:r>
      <w:r w:rsidRPr="009B6662">
        <w:rPr>
          <w:rFonts w:ascii="Times New Roman" w:hAnsi="Times New Roman"/>
          <w:sz w:val="28"/>
          <w:szCs w:val="28"/>
        </w:rPr>
        <w:t xml:space="preserve">исполнительскую деятельность, тесно связанную с процессом обучения. </w:t>
      </w:r>
      <w:r>
        <w:rPr>
          <w:rFonts w:ascii="Times New Roman" w:hAnsi="Times New Roman"/>
          <w:sz w:val="28"/>
          <w:szCs w:val="28"/>
        </w:rPr>
        <w:t>Конкретная деятельность детей рассматривается как целенаправленное воспитание и обучение в виде систематических упражнений.</w:t>
      </w:r>
      <w:r w:rsidRPr="009B6662">
        <w:rPr>
          <w:rFonts w:ascii="Times New Roman" w:hAnsi="Times New Roman"/>
          <w:sz w:val="28"/>
          <w:szCs w:val="28"/>
        </w:rPr>
        <w:t xml:space="preserve">  Она   дает   ребенку   возможность   действенной   проверки правильности музыкального восприятия и художественной мысли </w:t>
      </w:r>
      <w:proofErr w:type="gramStart"/>
      <w:r w:rsidRPr="009B6662">
        <w:rPr>
          <w:rFonts w:ascii="Times New Roman" w:hAnsi="Times New Roman"/>
          <w:sz w:val="28"/>
          <w:szCs w:val="28"/>
        </w:rPr>
        <w:t>в  активной</w:t>
      </w:r>
      <w:proofErr w:type="gramEnd"/>
      <w:r w:rsidRPr="009B6662">
        <w:rPr>
          <w:rFonts w:ascii="Times New Roman" w:hAnsi="Times New Roman"/>
          <w:sz w:val="28"/>
          <w:szCs w:val="28"/>
        </w:rPr>
        <w:t xml:space="preserve">,   разносторонней   и   самостоятельной   деятельности. </w:t>
      </w:r>
      <w:r w:rsidRPr="007B3CFE">
        <w:rPr>
          <w:rFonts w:ascii="Times New Roman" w:hAnsi="Times New Roman"/>
          <w:b/>
          <w:sz w:val="28"/>
          <w:szCs w:val="28"/>
        </w:rPr>
        <w:t xml:space="preserve">Наглядно-слуховой, </w:t>
      </w:r>
      <w:r w:rsidRPr="007B3CFE">
        <w:rPr>
          <w:rFonts w:ascii="Times New Roman" w:hAnsi="Times New Roman"/>
          <w:b/>
          <w:sz w:val="28"/>
          <w:szCs w:val="28"/>
        </w:rPr>
        <w:lastRenderedPageBreak/>
        <w:t xml:space="preserve">словесный и художественно-практический </w:t>
      </w:r>
      <w:proofErr w:type="gramStart"/>
      <w:r w:rsidRPr="007B3CFE">
        <w:rPr>
          <w:rFonts w:ascii="Times New Roman" w:hAnsi="Times New Roman"/>
          <w:b/>
          <w:sz w:val="28"/>
          <w:szCs w:val="28"/>
        </w:rPr>
        <w:t>методы  в</w:t>
      </w:r>
      <w:proofErr w:type="gramEnd"/>
      <w:r w:rsidRPr="007B3CFE">
        <w:rPr>
          <w:rFonts w:ascii="Times New Roman" w:hAnsi="Times New Roman"/>
          <w:b/>
          <w:sz w:val="28"/>
          <w:szCs w:val="28"/>
        </w:rPr>
        <w:t xml:space="preserve"> педагогическом  процессе  взаимосвязаны.</w:t>
      </w:r>
      <w:r w:rsidRPr="009B6662">
        <w:rPr>
          <w:rFonts w:ascii="Times New Roman" w:hAnsi="Times New Roman"/>
          <w:sz w:val="28"/>
          <w:szCs w:val="28"/>
        </w:rPr>
        <w:t xml:space="preserve">  Применение каждого из указанных методов и их сочетание в каждом отдельном случае зависит от конкретных педагоги</w:t>
      </w:r>
      <w:r w:rsidRPr="009B6662">
        <w:rPr>
          <w:rFonts w:ascii="Times New Roman" w:hAnsi="Times New Roman"/>
          <w:sz w:val="28"/>
          <w:szCs w:val="28"/>
        </w:rPr>
        <w:softHyphen/>
        <w:t>ческих задач, содержания и сложности музыкального произве</w:t>
      </w:r>
      <w:r w:rsidRPr="009B6662">
        <w:rPr>
          <w:rFonts w:ascii="Times New Roman" w:hAnsi="Times New Roman"/>
          <w:sz w:val="28"/>
          <w:szCs w:val="28"/>
        </w:rPr>
        <w:softHyphen/>
        <w:t>дения, учета возраста, уровня общего и музыкального развития детей, степени усвоения ими музыкального материала, прояв</w:t>
      </w:r>
      <w:r w:rsidRPr="009B6662">
        <w:rPr>
          <w:rFonts w:ascii="Times New Roman" w:hAnsi="Times New Roman"/>
          <w:sz w:val="28"/>
          <w:szCs w:val="28"/>
        </w:rPr>
        <w:softHyphen/>
        <w:t>ления интереса, индивидуальных особенностей ребенка. Следует учитывать и возникающее у детей в процессе за</w:t>
      </w:r>
      <w:r w:rsidRPr="009B6662">
        <w:rPr>
          <w:rFonts w:ascii="Times New Roman" w:hAnsi="Times New Roman"/>
          <w:sz w:val="28"/>
          <w:szCs w:val="28"/>
        </w:rPr>
        <w:softHyphen/>
        <w:t>нятий настроение, общую и индивидуальную активность, качест</w:t>
      </w:r>
      <w:r w:rsidRPr="009B6662">
        <w:rPr>
          <w:rFonts w:ascii="Times New Roman" w:hAnsi="Times New Roman"/>
          <w:sz w:val="28"/>
          <w:szCs w:val="28"/>
        </w:rPr>
        <w:softHyphen/>
        <w:t>во исполнения песни, танца. Все это требует от педа</w:t>
      </w:r>
      <w:r w:rsidRPr="009B6662">
        <w:rPr>
          <w:rFonts w:ascii="Times New Roman" w:hAnsi="Times New Roman"/>
          <w:sz w:val="28"/>
          <w:szCs w:val="28"/>
        </w:rPr>
        <w:softHyphen/>
        <w:t>гога гибкости, знания психофизиологических, возрастных и ин</w:t>
      </w:r>
      <w:r w:rsidRPr="009B6662">
        <w:rPr>
          <w:rFonts w:ascii="Times New Roman" w:hAnsi="Times New Roman"/>
          <w:sz w:val="28"/>
          <w:szCs w:val="28"/>
        </w:rPr>
        <w:softHyphen/>
        <w:t>дивидуально-типологических особенностей детей, педагогического</w:t>
      </w:r>
      <w:r w:rsidRPr="009B6662">
        <w:rPr>
          <w:rFonts w:ascii="Times New Roman" w:hAnsi="Times New Roman"/>
          <w:bCs/>
          <w:sz w:val="28"/>
          <w:szCs w:val="28"/>
        </w:rPr>
        <w:t xml:space="preserve"> мастерства. 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В процессе овладения некоторыми знаниями, умениями и навыками ребенок постепенно подводится к большей самостоя</w:t>
      </w:r>
      <w:r w:rsidRPr="009B6662">
        <w:rPr>
          <w:rFonts w:ascii="Times New Roman" w:hAnsi="Times New Roman"/>
          <w:bCs/>
          <w:sz w:val="28"/>
          <w:szCs w:val="28"/>
        </w:rPr>
        <w:softHyphen/>
        <w:t>тельности. В связи с этим на музыкальных занятиях, в про</w:t>
      </w:r>
      <w:r w:rsidRPr="009B6662">
        <w:rPr>
          <w:rFonts w:ascii="Times New Roman" w:hAnsi="Times New Roman"/>
          <w:bCs/>
          <w:sz w:val="28"/>
          <w:szCs w:val="28"/>
        </w:rPr>
        <w:softHyphen/>
        <w:t>цессе практической деятельности педагог использует и другие методы, позволяющие ему влиять на содержание и характер деятельности детей, учитывая при этом степень овладения ими материалом.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Обучая и вовлекая ребенка в самостоятельные действия, учи</w:t>
      </w:r>
      <w:r w:rsidRPr="009B6662">
        <w:rPr>
          <w:rFonts w:ascii="Times New Roman" w:hAnsi="Times New Roman"/>
          <w:bCs/>
          <w:sz w:val="28"/>
          <w:szCs w:val="28"/>
        </w:rPr>
        <w:softHyphen/>
        <w:t>тывая их возрастающую активность, большие возможности, пе</w:t>
      </w:r>
      <w:r w:rsidRPr="009B6662">
        <w:rPr>
          <w:rFonts w:ascii="Times New Roman" w:hAnsi="Times New Roman"/>
          <w:bCs/>
          <w:sz w:val="28"/>
          <w:szCs w:val="28"/>
        </w:rPr>
        <w:softHyphen/>
        <w:t>дагог в одних случаях пользуется методом прямого воздействия, предлагая ребенку образец и способ выпол</w:t>
      </w:r>
      <w:r w:rsidRPr="009B6662">
        <w:rPr>
          <w:rFonts w:ascii="Times New Roman" w:hAnsi="Times New Roman"/>
          <w:bCs/>
          <w:sz w:val="28"/>
          <w:szCs w:val="28"/>
        </w:rPr>
        <w:softHyphen/>
        <w:t>нения (пение песни, ее фрагментов, исполнение движения танца), в других применяет метод опосредованного педа</w:t>
      </w:r>
      <w:r w:rsidRPr="009B6662">
        <w:rPr>
          <w:rFonts w:ascii="Times New Roman" w:hAnsi="Times New Roman"/>
          <w:bCs/>
          <w:sz w:val="28"/>
          <w:szCs w:val="28"/>
        </w:rPr>
        <w:softHyphen/>
        <w:t>гогического воздействия на самостоятельную деятель</w:t>
      </w:r>
      <w:r w:rsidRPr="009B6662">
        <w:rPr>
          <w:rFonts w:ascii="Times New Roman" w:hAnsi="Times New Roman"/>
          <w:bCs/>
          <w:sz w:val="28"/>
          <w:szCs w:val="28"/>
        </w:rPr>
        <w:softHyphen/>
        <w:t xml:space="preserve">ность детей. 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 xml:space="preserve">В старшей и подготовительной группах педагог-музыкант </w:t>
      </w:r>
      <w:proofErr w:type="gramStart"/>
      <w:r w:rsidRPr="009B6662">
        <w:rPr>
          <w:rFonts w:ascii="Times New Roman" w:hAnsi="Times New Roman"/>
          <w:bCs/>
          <w:sz w:val="28"/>
          <w:szCs w:val="28"/>
        </w:rPr>
        <w:t>поль</w:t>
      </w:r>
      <w:r w:rsidRPr="009B6662">
        <w:rPr>
          <w:rFonts w:ascii="Times New Roman" w:hAnsi="Times New Roman"/>
          <w:bCs/>
          <w:sz w:val="28"/>
          <w:szCs w:val="28"/>
        </w:rPr>
        <w:softHyphen/>
        <w:t>зуется  методом</w:t>
      </w:r>
      <w:proofErr w:type="gramEnd"/>
      <w:r w:rsidRPr="009B6662">
        <w:rPr>
          <w:rFonts w:ascii="Times New Roman" w:hAnsi="Times New Roman"/>
          <w:bCs/>
          <w:sz w:val="28"/>
          <w:szCs w:val="28"/>
        </w:rPr>
        <w:t xml:space="preserve"> проблемного воспитания и обу</w:t>
      </w:r>
      <w:r w:rsidRPr="009B6662">
        <w:rPr>
          <w:rFonts w:ascii="Times New Roman" w:hAnsi="Times New Roman"/>
          <w:bCs/>
          <w:sz w:val="28"/>
          <w:szCs w:val="28"/>
        </w:rPr>
        <w:softHyphen/>
        <w:t>чения, особенно побуждающего и развивающего у детей  самостоятельные поис</w:t>
      </w:r>
      <w:r w:rsidRPr="009B6662">
        <w:rPr>
          <w:rFonts w:ascii="Times New Roman" w:hAnsi="Times New Roman"/>
          <w:bCs/>
          <w:sz w:val="28"/>
          <w:szCs w:val="28"/>
        </w:rPr>
        <w:softHyphen/>
        <w:t>ки решений для выполнения творческих заданий, которые им предлагает педагог</w:t>
      </w:r>
      <w:r>
        <w:rPr>
          <w:rFonts w:ascii="Times New Roman" w:hAnsi="Times New Roman"/>
          <w:bCs/>
          <w:sz w:val="28"/>
          <w:szCs w:val="28"/>
        </w:rPr>
        <w:t>.</w:t>
      </w:r>
      <w:r w:rsidRPr="009B6662">
        <w:rPr>
          <w:rFonts w:ascii="Times New Roman" w:hAnsi="Times New Roman"/>
          <w:bCs/>
          <w:sz w:val="28"/>
          <w:szCs w:val="28"/>
        </w:rPr>
        <w:t xml:space="preserve"> В творческой поисковой деятельности у ребенка развивают</w:t>
      </w:r>
      <w:r w:rsidRPr="009B6662">
        <w:rPr>
          <w:rFonts w:ascii="Times New Roman" w:hAnsi="Times New Roman"/>
          <w:bCs/>
          <w:sz w:val="28"/>
          <w:szCs w:val="28"/>
        </w:rPr>
        <w:softHyphen/>
        <w:t>ся познавательные способности, проявляется интерес к выпол</w:t>
      </w:r>
      <w:r w:rsidRPr="009B6662">
        <w:rPr>
          <w:rFonts w:ascii="Times New Roman" w:hAnsi="Times New Roman"/>
          <w:bCs/>
          <w:sz w:val="28"/>
          <w:szCs w:val="28"/>
        </w:rPr>
        <w:softHyphen/>
        <w:t>няемой им игровой роли, к характеристике данного образа, стрем</w:t>
      </w:r>
      <w:r w:rsidRPr="009B6662">
        <w:rPr>
          <w:rFonts w:ascii="Times New Roman" w:hAnsi="Times New Roman"/>
          <w:bCs/>
          <w:sz w:val="28"/>
          <w:szCs w:val="28"/>
        </w:rPr>
        <w:softHyphen/>
        <w:t>ление к правдивому воспроизведению его в движении.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lastRenderedPageBreak/>
        <w:t>При выбор</w:t>
      </w:r>
      <w:r>
        <w:rPr>
          <w:rFonts w:ascii="Times New Roman" w:hAnsi="Times New Roman"/>
          <w:bCs/>
          <w:sz w:val="28"/>
          <w:szCs w:val="28"/>
        </w:rPr>
        <w:t>е методов и приемов руководства</w:t>
      </w:r>
      <w:r w:rsidRPr="009B6662">
        <w:rPr>
          <w:rFonts w:ascii="Times New Roman" w:hAnsi="Times New Roman"/>
          <w:bCs/>
          <w:sz w:val="28"/>
          <w:szCs w:val="28"/>
        </w:rPr>
        <w:t xml:space="preserve"> учитывается уровень</w:t>
      </w:r>
      <w:r>
        <w:rPr>
          <w:rFonts w:ascii="Times New Roman" w:hAnsi="Times New Roman"/>
          <w:bCs/>
          <w:sz w:val="28"/>
          <w:szCs w:val="28"/>
        </w:rPr>
        <w:t xml:space="preserve"> общего и художественного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</w:t>
      </w:r>
      <w:r w:rsidRPr="009B6662">
        <w:rPr>
          <w:rFonts w:ascii="Times New Roman" w:hAnsi="Times New Roman"/>
          <w:bCs/>
          <w:sz w:val="28"/>
          <w:szCs w:val="28"/>
        </w:rPr>
        <w:t>тия  детей</w:t>
      </w:r>
      <w:proofErr w:type="gramEnd"/>
      <w:r w:rsidRPr="009B6662">
        <w:rPr>
          <w:rFonts w:ascii="Times New Roman" w:hAnsi="Times New Roman"/>
          <w:bCs/>
          <w:sz w:val="28"/>
          <w:szCs w:val="28"/>
        </w:rPr>
        <w:t xml:space="preserve"> данной возрастной группы, их индивидуальных и воз</w:t>
      </w:r>
      <w:r w:rsidRPr="009B6662">
        <w:rPr>
          <w:rFonts w:ascii="Times New Roman" w:hAnsi="Times New Roman"/>
          <w:bCs/>
          <w:sz w:val="28"/>
          <w:szCs w:val="28"/>
        </w:rPr>
        <w:softHyphen/>
        <w:t>растных особенностей (группы в целом и отдельного ребенка), музыкальных способностей, склонностей, интересов, возможности самостоятельных способов действий, а также перспективы их дальнейшего художественного музыкального развития.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В процессе музыкально-художественного обучения детей це</w:t>
      </w:r>
      <w:r w:rsidRPr="009B6662">
        <w:rPr>
          <w:rFonts w:ascii="Times New Roman" w:hAnsi="Times New Roman"/>
          <w:bCs/>
          <w:sz w:val="28"/>
          <w:szCs w:val="28"/>
        </w:rPr>
        <w:softHyphen/>
        <w:t>лесообразное сочетание и использование уже названных и ряда других методов и приемов находится в зависимости от задач эстетического воспитания, а также от различных сторон педа</w:t>
      </w:r>
      <w:r w:rsidRPr="009B6662">
        <w:rPr>
          <w:rFonts w:ascii="Times New Roman" w:hAnsi="Times New Roman"/>
          <w:bCs/>
          <w:sz w:val="28"/>
          <w:szCs w:val="28"/>
        </w:rPr>
        <w:softHyphen/>
        <w:t>гогического процесса.</w:t>
      </w:r>
    </w:p>
    <w:p w:rsidR="004A3AA2" w:rsidRPr="009B6662" w:rsidRDefault="004A3AA2" w:rsidP="004A3A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Каждый    основной    метод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наглядно-</w:t>
      </w:r>
      <w:proofErr w:type="gramStart"/>
      <w:r w:rsidRPr="009B6662">
        <w:rPr>
          <w:rFonts w:ascii="Times New Roman" w:hAnsi="Times New Roman"/>
          <w:bCs/>
          <w:sz w:val="28"/>
          <w:szCs w:val="28"/>
        </w:rPr>
        <w:t xml:space="preserve">слуховой,   </w:t>
      </w:r>
      <w:proofErr w:type="gramEnd"/>
      <w:r w:rsidRPr="009B6662">
        <w:rPr>
          <w:rFonts w:ascii="Times New Roman" w:hAnsi="Times New Roman"/>
          <w:bCs/>
          <w:sz w:val="28"/>
          <w:szCs w:val="28"/>
        </w:rPr>
        <w:t xml:space="preserve"> словесный, </w:t>
      </w:r>
      <w:r>
        <w:rPr>
          <w:rFonts w:ascii="Times New Roman" w:hAnsi="Times New Roman"/>
          <w:bCs/>
          <w:sz w:val="28"/>
          <w:szCs w:val="28"/>
        </w:rPr>
        <w:t xml:space="preserve">художественно-практический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662">
        <w:rPr>
          <w:rFonts w:ascii="Times New Roman" w:hAnsi="Times New Roman"/>
          <w:bCs/>
          <w:sz w:val="28"/>
          <w:szCs w:val="28"/>
        </w:rPr>
        <w:t>заключает  в  себе  определенный</w:t>
      </w:r>
      <w:r w:rsidRPr="009B6662">
        <w:rPr>
          <w:rFonts w:ascii="Times New Roman" w:hAnsi="Times New Roman"/>
          <w:sz w:val="28"/>
          <w:szCs w:val="28"/>
        </w:rPr>
        <w:t xml:space="preserve"> комплекс разнообразных методических приемов, которые, отвечая его основной задаче и специфике, детализируют, конкретизируют, уточняют этот метод. Все указа</w:t>
      </w:r>
      <w:r>
        <w:rPr>
          <w:rFonts w:ascii="Times New Roman" w:hAnsi="Times New Roman"/>
          <w:sz w:val="28"/>
          <w:szCs w:val="28"/>
        </w:rPr>
        <w:t>нные методы и приемы музыкального</w:t>
      </w:r>
      <w:r w:rsidRPr="009B6662">
        <w:rPr>
          <w:rFonts w:ascii="Times New Roman" w:hAnsi="Times New Roman"/>
          <w:sz w:val="28"/>
          <w:szCs w:val="28"/>
        </w:rPr>
        <w:t xml:space="preserve"> воспитания и обучения действуют во взаимосвязи, способствуют комплексному решению музыкальной </w:t>
      </w:r>
      <w:proofErr w:type="spellStart"/>
      <w:r w:rsidRPr="009B666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B6662">
        <w:rPr>
          <w:rFonts w:ascii="Times New Roman" w:hAnsi="Times New Roman"/>
          <w:sz w:val="28"/>
          <w:szCs w:val="28"/>
        </w:rPr>
        <w:t>-образова</w:t>
      </w:r>
      <w:r w:rsidRPr="009B6662">
        <w:rPr>
          <w:rFonts w:ascii="Times New Roman" w:hAnsi="Times New Roman"/>
          <w:sz w:val="28"/>
          <w:szCs w:val="28"/>
        </w:rPr>
        <w:softHyphen/>
        <w:t>тельной работы с детьми.</w:t>
      </w:r>
    </w:p>
    <w:p w:rsidR="004A3AA2" w:rsidRDefault="004A3AA2" w:rsidP="004A3A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 xml:space="preserve">Широкое творческое применение педагогом отдельных методических приемов и их сочетаний обогащает методику музыкального воспитания в целом, индивидуализирует </w:t>
      </w:r>
      <w:proofErr w:type="gramStart"/>
      <w:r w:rsidRPr="009B6662">
        <w:rPr>
          <w:rFonts w:ascii="Times New Roman" w:hAnsi="Times New Roman"/>
          <w:sz w:val="28"/>
          <w:szCs w:val="28"/>
        </w:rPr>
        <w:t>ее,  помогает</w:t>
      </w:r>
      <w:proofErr w:type="gramEnd"/>
      <w:r w:rsidRPr="009B6662">
        <w:rPr>
          <w:rFonts w:ascii="Times New Roman" w:hAnsi="Times New Roman"/>
          <w:sz w:val="28"/>
          <w:szCs w:val="28"/>
        </w:rPr>
        <w:t xml:space="preserve"> творчески  работать</w:t>
      </w:r>
      <w:r>
        <w:rPr>
          <w:rFonts w:ascii="Times New Roman" w:hAnsi="Times New Roman"/>
          <w:sz w:val="28"/>
          <w:szCs w:val="28"/>
        </w:rPr>
        <w:t>.</w:t>
      </w:r>
    </w:p>
    <w:p w:rsidR="004A3AA2" w:rsidRDefault="004A3AA2" w:rsidP="004A3A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774" w:rsidRDefault="007C3FF3"/>
    <w:sectPr w:rsidR="000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DA"/>
    <w:rsid w:val="002B7DD6"/>
    <w:rsid w:val="003E685B"/>
    <w:rsid w:val="004A3AA2"/>
    <w:rsid w:val="007C3FF3"/>
    <w:rsid w:val="008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8C71-5634-4BAE-9BE2-0AF1DB1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K05003</dc:creator>
  <cp:keywords/>
  <dc:description/>
  <cp:lastModifiedBy>K05003</cp:lastModifiedBy>
  <cp:revision>4</cp:revision>
  <dcterms:created xsi:type="dcterms:W3CDTF">2024-05-16T04:18:00Z</dcterms:created>
  <dcterms:modified xsi:type="dcterms:W3CDTF">2024-05-16T04:52:00Z</dcterms:modified>
</cp:coreProperties>
</file>