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90" w:rsidRPr="00250CD2" w:rsidRDefault="00045590" w:rsidP="00F30DBB">
      <w:pPr>
        <w:spacing w:after="0" w:line="360" w:lineRule="auto"/>
        <w:jc w:val="both"/>
        <w:rPr>
          <w:rFonts w:ascii="Times New Roman" w:eastAsia="Times New Roman" w:hAnsi="Times New Roman" w:cs="Times New Roman"/>
          <w:color w:val="000000"/>
          <w:sz w:val="36"/>
          <w:szCs w:val="28"/>
          <w:lang w:eastAsia="ru-RU"/>
        </w:rPr>
      </w:pPr>
      <w:bookmarkStart w:id="0" w:name="_GoBack"/>
      <w:bookmarkEnd w:id="0"/>
      <w:r w:rsidRPr="00250CD2">
        <w:rPr>
          <w:rFonts w:ascii="Times New Roman" w:eastAsia="Times New Roman" w:hAnsi="Times New Roman" w:cs="Times New Roman"/>
          <w:color w:val="000000"/>
          <w:sz w:val="36"/>
          <w:szCs w:val="28"/>
          <w:lang w:eastAsia="ru-RU"/>
        </w:rPr>
        <w:t xml:space="preserve">  Работа с полипропиленовыми трубами</w:t>
      </w:r>
      <w:r w:rsidRPr="00250CD2">
        <w:rPr>
          <w:rFonts w:ascii="Times New Roman" w:hAnsi="Times New Roman" w:cs="Times New Roman"/>
          <w:sz w:val="36"/>
          <w:szCs w:val="28"/>
        </w:rPr>
        <w:t xml:space="preserve"> включает в себя  курс лекций и выполнение ряда заданий, необходимых для приобретения профессиональных навыков и техники монтажа и соединения труб и фитингов, знакомство с материалами и инструментами.</w:t>
      </w:r>
    </w:p>
    <w:p w:rsidR="00045590" w:rsidRPr="00250CD2" w:rsidRDefault="00045590" w:rsidP="00F30DBB">
      <w:pPr>
        <w:spacing w:after="0" w:line="360" w:lineRule="auto"/>
        <w:jc w:val="both"/>
        <w:rPr>
          <w:rFonts w:ascii="Times New Roman" w:eastAsia="Times New Roman" w:hAnsi="Times New Roman" w:cs="Times New Roman"/>
          <w:color w:val="000000"/>
          <w:sz w:val="36"/>
          <w:szCs w:val="28"/>
          <w:lang w:eastAsia="ru-RU"/>
        </w:rPr>
      </w:pPr>
    </w:p>
    <w:p w:rsidR="00045590" w:rsidRPr="00250CD2" w:rsidRDefault="00045590" w:rsidP="00F30DBB">
      <w:pPr>
        <w:spacing w:after="0" w:line="360" w:lineRule="auto"/>
        <w:jc w:val="both"/>
        <w:rPr>
          <w:rFonts w:ascii="Times New Roman" w:eastAsia="Times New Roman" w:hAnsi="Times New Roman" w:cs="Times New Roman"/>
          <w:color w:val="000000"/>
          <w:sz w:val="36"/>
          <w:szCs w:val="28"/>
          <w:lang w:eastAsia="ru-RU"/>
        </w:rPr>
      </w:pPr>
      <w:r w:rsidRPr="00250CD2">
        <w:rPr>
          <w:rFonts w:ascii="Times New Roman" w:eastAsia="Times New Roman" w:hAnsi="Times New Roman" w:cs="Times New Roman"/>
          <w:color w:val="000000"/>
          <w:sz w:val="36"/>
          <w:szCs w:val="28"/>
          <w:lang w:eastAsia="ru-RU"/>
        </w:rPr>
        <w:t xml:space="preserve">  Полипропилен – один из </w:t>
      </w:r>
      <w:r w:rsidR="00370B2A" w:rsidRPr="00250CD2">
        <w:rPr>
          <w:rFonts w:ascii="Times New Roman" w:eastAsia="Times New Roman" w:hAnsi="Times New Roman" w:cs="Times New Roman"/>
          <w:color w:val="000000"/>
          <w:sz w:val="36"/>
          <w:szCs w:val="28"/>
          <w:lang w:eastAsia="ru-RU"/>
        </w:rPr>
        <w:t>наиболее распространённых материалов</w:t>
      </w:r>
      <w:r w:rsidRPr="00250CD2">
        <w:rPr>
          <w:rFonts w:ascii="Times New Roman" w:eastAsia="Times New Roman" w:hAnsi="Times New Roman" w:cs="Times New Roman"/>
          <w:color w:val="000000"/>
          <w:sz w:val="36"/>
          <w:szCs w:val="28"/>
          <w:lang w:eastAsia="ru-RU"/>
        </w:rPr>
        <w:t xml:space="preserve"> в </w:t>
      </w:r>
      <w:r w:rsidR="00370B2A" w:rsidRPr="00250CD2">
        <w:rPr>
          <w:rFonts w:ascii="Times New Roman" w:eastAsia="Times New Roman" w:hAnsi="Times New Roman" w:cs="Times New Roman"/>
          <w:color w:val="000000"/>
          <w:sz w:val="36"/>
          <w:szCs w:val="28"/>
          <w:lang w:eastAsia="ru-RU"/>
        </w:rPr>
        <w:t>строительной сантехнической индустрии</w:t>
      </w:r>
      <w:r w:rsidRPr="00250CD2">
        <w:rPr>
          <w:rFonts w:ascii="Times New Roman" w:eastAsia="Times New Roman" w:hAnsi="Times New Roman" w:cs="Times New Roman"/>
          <w:color w:val="000000"/>
          <w:sz w:val="36"/>
          <w:szCs w:val="28"/>
          <w:lang w:eastAsia="ru-RU"/>
        </w:rPr>
        <w:t xml:space="preserve">. Студенты последовательно изучают </w:t>
      </w:r>
      <w:r w:rsidR="00370B2A" w:rsidRPr="00250CD2">
        <w:rPr>
          <w:rFonts w:ascii="Times New Roman" w:eastAsia="Times New Roman" w:hAnsi="Times New Roman" w:cs="Times New Roman"/>
          <w:color w:val="000000"/>
          <w:sz w:val="36"/>
          <w:szCs w:val="28"/>
          <w:lang w:eastAsia="ru-RU"/>
        </w:rPr>
        <w:t>монтажные</w:t>
      </w:r>
      <w:r w:rsidRPr="00250CD2">
        <w:rPr>
          <w:rFonts w:ascii="Times New Roman" w:eastAsia="Times New Roman" w:hAnsi="Times New Roman" w:cs="Times New Roman"/>
          <w:color w:val="000000"/>
          <w:sz w:val="36"/>
          <w:szCs w:val="28"/>
          <w:lang w:eastAsia="ru-RU"/>
        </w:rPr>
        <w:t xml:space="preserve"> приемы в создании </w:t>
      </w:r>
      <w:r w:rsidR="00370B2A" w:rsidRPr="00250CD2">
        <w:rPr>
          <w:rFonts w:ascii="Times New Roman" w:eastAsia="Times New Roman" w:hAnsi="Times New Roman" w:cs="Times New Roman"/>
          <w:color w:val="000000"/>
          <w:sz w:val="36"/>
          <w:szCs w:val="28"/>
          <w:lang w:eastAsia="ru-RU"/>
        </w:rPr>
        <w:t>сантехнических систем</w:t>
      </w:r>
      <w:r w:rsidRPr="00250CD2">
        <w:rPr>
          <w:rFonts w:ascii="Times New Roman" w:eastAsia="Times New Roman" w:hAnsi="Times New Roman" w:cs="Times New Roman"/>
          <w:color w:val="000000"/>
          <w:sz w:val="36"/>
          <w:szCs w:val="28"/>
          <w:lang w:eastAsia="ru-RU"/>
        </w:rPr>
        <w:t xml:space="preserve">, начиная с простых </w:t>
      </w:r>
      <w:r w:rsidR="00370B2A" w:rsidRPr="00250CD2">
        <w:rPr>
          <w:rFonts w:ascii="Times New Roman" w:eastAsia="Times New Roman" w:hAnsi="Times New Roman" w:cs="Times New Roman"/>
          <w:color w:val="000000"/>
          <w:sz w:val="36"/>
          <w:szCs w:val="28"/>
          <w:lang w:eastAsia="ru-RU"/>
        </w:rPr>
        <w:t>систем водоснабжения</w:t>
      </w:r>
      <w:r w:rsidRPr="00250CD2">
        <w:rPr>
          <w:rFonts w:ascii="Times New Roman" w:eastAsia="Times New Roman" w:hAnsi="Times New Roman" w:cs="Times New Roman"/>
          <w:color w:val="000000"/>
          <w:sz w:val="36"/>
          <w:szCs w:val="28"/>
          <w:lang w:eastAsia="ru-RU"/>
        </w:rPr>
        <w:t xml:space="preserve"> и заканчивая сложными </w:t>
      </w:r>
      <w:r w:rsidR="00370B2A" w:rsidRPr="00250CD2">
        <w:rPr>
          <w:rFonts w:ascii="Times New Roman" w:eastAsia="Times New Roman" w:hAnsi="Times New Roman" w:cs="Times New Roman"/>
          <w:color w:val="000000"/>
          <w:sz w:val="36"/>
          <w:szCs w:val="28"/>
          <w:lang w:eastAsia="ru-RU"/>
        </w:rPr>
        <w:t>отопительными системами</w:t>
      </w:r>
      <w:r w:rsidRPr="00250CD2">
        <w:rPr>
          <w:rFonts w:ascii="Times New Roman" w:eastAsia="Times New Roman" w:hAnsi="Times New Roman" w:cs="Times New Roman"/>
          <w:color w:val="000000"/>
          <w:sz w:val="36"/>
          <w:szCs w:val="28"/>
          <w:lang w:eastAsia="ru-RU"/>
        </w:rPr>
        <w:t xml:space="preserve">. В методической литературе большое внимание уделено практической работе </w:t>
      </w:r>
      <w:r w:rsidR="00370B2A" w:rsidRPr="00250CD2">
        <w:rPr>
          <w:rFonts w:ascii="Times New Roman" w:eastAsia="Times New Roman" w:hAnsi="Times New Roman" w:cs="Times New Roman"/>
          <w:color w:val="000000"/>
          <w:sz w:val="36"/>
          <w:szCs w:val="28"/>
          <w:lang w:eastAsia="ru-RU"/>
        </w:rPr>
        <w:t>по монтажу систем</w:t>
      </w:r>
      <w:r w:rsidRPr="00250CD2">
        <w:rPr>
          <w:rFonts w:ascii="Times New Roman" w:eastAsia="Times New Roman" w:hAnsi="Times New Roman" w:cs="Times New Roman"/>
          <w:color w:val="000000"/>
          <w:sz w:val="36"/>
          <w:szCs w:val="28"/>
          <w:lang w:eastAsia="ru-RU"/>
        </w:rPr>
        <w:t xml:space="preserve">: это организация </w:t>
      </w:r>
      <w:r w:rsidR="00370B2A" w:rsidRPr="00250CD2">
        <w:rPr>
          <w:rFonts w:ascii="Times New Roman" w:eastAsia="Times New Roman" w:hAnsi="Times New Roman" w:cs="Times New Roman"/>
          <w:color w:val="000000"/>
          <w:sz w:val="36"/>
          <w:szCs w:val="28"/>
          <w:lang w:eastAsia="ru-RU"/>
        </w:rPr>
        <w:t>рабочего места</w:t>
      </w:r>
      <w:r w:rsidRPr="00250CD2">
        <w:rPr>
          <w:rFonts w:ascii="Times New Roman" w:eastAsia="Times New Roman" w:hAnsi="Times New Roman" w:cs="Times New Roman"/>
          <w:color w:val="000000"/>
          <w:sz w:val="36"/>
          <w:szCs w:val="28"/>
          <w:lang w:eastAsia="ru-RU"/>
        </w:rPr>
        <w:t>, определение последовательности выполнения работы, умение в</w:t>
      </w:r>
      <w:r w:rsidR="00370B2A" w:rsidRPr="00250CD2">
        <w:rPr>
          <w:rFonts w:ascii="Times New Roman" w:eastAsia="Times New Roman" w:hAnsi="Times New Roman" w:cs="Times New Roman"/>
          <w:color w:val="000000"/>
          <w:sz w:val="36"/>
          <w:szCs w:val="28"/>
          <w:lang w:eastAsia="ru-RU"/>
        </w:rPr>
        <w:t>ыбрать правильную последовательность действий</w:t>
      </w:r>
      <w:r w:rsidRPr="00250CD2">
        <w:rPr>
          <w:rFonts w:ascii="Times New Roman" w:eastAsia="Times New Roman" w:hAnsi="Times New Roman" w:cs="Times New Roman"/>
          <w:color w:val="000000"/>
          <w:sz w:val="36"/>
          <w:szCs w:val="28"/>
          <w:lang w:eastAsia="ru-RU"/>
        </w:rPr>
        <w:t xml:space="preserve">, а так же технике </w:t>
      </w:r>
      <w:r w:rsidR="00370B2A" w:rsidRPr="00250CD2">
        <w:rPr>
          <w:rFonts w:ascii="Times New Roman" w:eastAsia="Times New Roman" w:hAnsi="Times New Roman" w:cs="Times New Roman"/>
          <w:color w:val="000000"/>
          <w:sz w:val="36"/>
          <w:szCs w:val="28"/>
          <w:lang w:eastAsia="ru-RU"/>
        </w:rPr>
        <w:t>монтажа</w:t>
      </w:r>
      <w:r w:rsidRPr="00250CD2">
        <w:rPr>
          <w:rFonts w:ascii="Times New Roman" w:eastAsia="Times New Roman" w:hAnsi="Times New Roman" w:cs="Times New Roman"/>
          <w:color w:val="000000"/>
          <w:sz w:val="36"/>
          <w:szCs w:val="28"/>
          <w:lang w:eastAsia="ru-RU"/>
        </w:rPr>
        <w:t xml:space="preserve">. Данные рекомендации помогут развитию </w:t>
      </w:r>
      <w:r w:rsidR="00370B2A" w:rsidRPr="00250CD2">
        <w:rPr>
          <w:rFonts w:ascii="Times New Roman" w:eastAsia="Times New Roman" w:hAnsi="Times New Roman" w:cs="Times New Roman"/>
          <w:color w:val="000000"/>
          <w:sz w:val="36"/>
          <w:szCs w:val="28"/>
          <w:lang w:eastAsia="ru-RU"/>
        </w:rPr>
        <w:t>инженерного видения у</w:t>
      </w:r>
      <w:r w:rsidRPr="00250CD2">
        <w:rPr>
          <w:rFonts w:ascii="Times New Roman" w:eastAsia="Times New Roman" w:hAnsi="Times New Roman" w:cs="Times New Roman"/>
          <w:color w:val="000000"/>
          <w:sz w:val="36"/>
          <w:szCs w:val="28"/>
          <w:lang w:eastAsia="ru-RU"/>
        </w:rPr>
        <w:t xml:space="preserve"> студентов, а так  же </w:t>
      </w:r>
      <w:r w:rsidR="00370B2A" w:rsidRPr="00250CD2">
        <w:rPr>
          <w:rFonts w:ascii="Times New Roman" w:eastAsia="Times New Roman" w:hAnsi="Times New Roman" w:cs="Times New Roman"/>
          <w:color w:val="000000"/>
          <w:sz w:val="36"/>
          <w:szCs w:val="28"/>
          <w:lang w:eastAsia="ru-RU"/>
        </w:rPr>
        <w:t>грамотно</w:t>
      </w:r>
      <w:r w:rsidRPr="00250CD2">
        <w:rPr>
          <w:rFonts w:ascii="Times New Roman" w:eastAsia="Times New Roman" w:hAnsi="Times New Roman" w:cs="Times New Roman"/>
          <w:color w:val="000000"/>
          <w:sz w:val="36"/>
          <w:szCs w:val="28"/>
          <w:lang w:eastAsia="ru-RU"/>
        </w:rPr>
        <w:t xml:space="preserve">  использовать полученные знания и навыки. </w:t>
      </w:r>
    </w:p>
    <w:p w:rsidR="00045590" w:rsidRPr="00370B2A" w:rsidRDefault="00045590" w:rsidP="00370B2A">
      <w:pPr>
        <w:spacing w:after="0" w:line="360" w:lineRule="auto"/>
        <w:rPr>
          <w:rFonts w:ascii="Times New Roman" w:eastAsia="Times New Roman" w:hAnsi="Times New Roman" w:cs="Times New Roman"/>
          <w:color w:val="000000"/>
          <w:sz w:val="28"/>
          <w:szCs w:val="28"/>
          <w:lang w:eastAsia="ru-RU"/>
        </w:rPr>
      </w:pPr>
    </w:p>
    <w:p w:rsidR="00045590" w:rsidRDefault="00045590" w:rsidP="00045590">
      <w:pPr>
        <w:spacing w:after="0" w:line="240" w:lineRule="auto"/>
        <w:rPr>
          <w:rFonts w:ascii="Arial" w:eastAsia="Times New Roman" w:hAnsi="Arial" w:cs="Arial"/>
          <w:color w:val="2A4358"/>
          <w:sz w:val="24"/>
          <w:szCs w:val="24"/>
          <w:shd w:val="clear" w:color="auto" w:fill="FFFFFF"/>
          <w:lang w:eastAsia="ru-RU"/>
        </w:rPr>
      </w:pPr>
    </w:p>
    <w:p w:rsidR="00045590" w:rsidRDefault="00045590" w:rsidP="00045590">
      <w:pPr>
        <w:spacing w:after="0" w:line="240" w:lineRule="auto"/>
        <w:rPr>
          <w:rFonts w:ascii="Arial" w:eastAsia="Times New Roman" w:hAnsi="Arial" w:cs="Arial"/>
          <w:color w:val="2A4358"/>
          <w:sz w:val="24"/>
          <w:szCs w:val="24"/>
          <w:shd w:val="clear" w:color="auto" w:fill="FFFFFF"/>
          <w:lang w:eastAsia="ru-RU"/>
        </w:rPr>
      </w:pPr>
    </w:p>
    <w:p w:rsidR="00045590" w:rsidRDefault="00045590" w:rsidP="00045590">
      <w:pPr>
        <w:spacing w:after="0" w:line="240" w:lineRule="auto"/>
        <w:rPr>
          <w:rFonts w:ascii="Arial" w:eastAsia="Times New Roman" w:hAnsi="Arial" w:cs="Arial"/>
          <w:color w:val="2A4358"/>
          <w:sz w:val="24"/>
          <w:szCs w:val="24"/>
          <w:shd w:val="clear" w:color="auto" w:fill="FFFFFF"/>
          <w:lang w:eastAsia="ru-RU"/>
        </w:rPr>
      </w:pPr>
    </w:p>
    <w:p w:rsidR="00045590" w:rsidRDefault="00045590" w:rsidP="00045590">
      <w:pPr>
        <w:spacing w:after="0" w:line="240" w:lineRule="auto"/>
        <w:rPr>
          <w:rFonts w:ascii="Arial" w:eastAsia="Times New Roman" w:hAnsi="Arial" w:cs="Arial"/>
          <w:color w:val="2A4358"/>
          <w:sz w:val="24"/>
          <w:szCs w:val="24"/>
          <w:shd w:val="clear" w:color="auto" w:fill="FFFFFF"/>
          <w:lang w:eastAsia="ru-RU"/>
        </w:rPr>
      </w:pPr>
    </w:p>
    <w:p w:rsidR="00045590" w:rsidRDefault="00045590" w:rsidP="00045590">
      <w:pPr>
        <w:spacing w:after="0" w:line="240" w:lineRule="auto"/>
        <w:rPr>
          <w:rFonts w:ascii="Arial" w:eastAsia="Times New Roman" w:hAnsi="Arial" w:cs="Arial"/>
          <w:color w:val="2A4358"/>
          <w:sz w:val="24"/>
          <w:szCs w:val="24"/>
          <w:shd w:val="clear" w:color="auto" w:fill="FFFFFF"/>
          <w:lang w:eastAsia="ru-RU"/>
        </w:rPr>
      </w:pPr>
    </w:p>
    <w:p w:rsidR="00045590" w:rsidRDefault="00045590" w:rsidP="00045590">
      <w:pPr>
        <w:spacing w:after="0" w:line="240" w:lineRule="auto"/>
        <w:rPr>
          <w:rFonts w:ascii="Arial" w:eastAsia="Times New Roman" w:hAnsi="Arial" w:cs="Arial"/>
          <w:color w:val="2A4358"/>
          <w:sz w:val="24"/>
          <w:szCs w:val="24"/>
          <w:shd w:val="clear" w:color="auto" w:fill="FFFFFF"/>
          <w:lang w:eastAsia="ru-RU"/>
        </w:rPr>
      </w:pPr>
    </w:p>
    <w:p w:rsidR="00045590" w:rsidRPr="00045590" w:rsidRDefault="00250CD2" w:rsidP="00F30DBB">
      <w:pPr>
        <w:spacing w:after="0" w:line="360" w:lineRule="auto"/>
        <w:jc w:val="both"/>
        <w:rPr>
          <w:rFonts w:ascii="Times New Roman" w:eastAsia="Times New Roman" w:hAnsi="Times New Roman" w:cs="Times New Roman"/>
          <w:color w:val="000000" w:themeColor="text1"/>
          <w:sz w:val="36"/>
          <w:szCs w:val="24"/>
          <w:lang w:eastAsia="ru-RU"/>
        </w:rPr>
      </w:pPr>
      <w:r w:rsidRPr="00250CD2">
        <w:rPr>
          <w:rFonts w:ascii="Times New Roman" w:eastAsia="Times New Roman" w:hAnsi="Times New Roman" w:cs="Times New Roman"/>
          <w:color w:val="000000" w:themeColor="text1"/>
          <w:sz w:val="36"/>
          <w:szCs w:val="24"/>
          <w:shd w:val="clear" w:color="auto" w:fill="FFFFFF"/>
          <w:lang w:eastAsia="ru-RU"/>
        </w:rPr>
        <w:lastRenderedPageBreak/>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Как работать с полипропиленовыми трубами: всё про особенности проведения монтажных работ Самостоятельная прокладка отопительных и водопроводных магистралей под силу не каждому. Но даже тем, у кого руки «</w:t>
      </w:r>
      <w:proofErr w:type="gramStart"/>
      <w:r w:rsidR="00045590" w:rsidRPr="00045590">
        <w:rPr>
          <w:rFonts w:ascii="Times New Roman" w:eastAsia="Times New Roman" w:hAnsi="Times New Roman" w:cs="Times New Roman"/>
          <w:color w:val="000000" w:themeColor="text1"/>
          <w:sz w:val="36"/>
          <w:szCs w:val="24"/>
          <w:shd w:val="clear" w:color="auto" w:fill="FFFFFF"/>
          <w:lang w:eastAsia="ru-RU"/>
        </w:rPr>
        <w:t>растут</w:t>
      </w:r>
      <w:proofErr w:type="gram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откуда надо» не обойтись без теоретических знаний. Особенно это касается сложных процессов. Одним из таковых является монтаж полипропиленовых труб своими руками. Основная сложность заключается в сварке полипропиленовых изделий. От качества проведенных работ зависит надежность и долговечность магистрали. Сами трубы имеют высокую степень прочности. Поэтому неполадки с магистралью случаются только в связи с нарушением технологии сварки. Что из себя эта технология представляет сегодня мы и будем освещать.</w:t>
      </w:r>
    </w:p>
    <w:p w:rsidR="00250CD2" w:rsidRDefault="00045590" w:rsidP="00250CD2">
      <w:pPr>
        <w:spacing w:after="0" w:line="360" w:lineRule="auto"/>
        <w:jc w:val="center"/>
        <w:rPr>
          <w:rFonts w:ascii="Times New Roman" w:eastAsia="Times New Roman" w:hAnsi="Times New Roman" w:cs="Times New Roman"/>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t>Разновидности полипропиленовых труб и фитингов</w:t>
      </w:r>
    </w:p>
    <w:p w:rsidR="00F30DBB" w:rsidRPr="00250CD2" w:rsidRDefault="00045590"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045590">
        <w:rPr>
          <w:rFonts w:ascii="Times New Roman" w:eastAsia="Times New Roman" w:hAnsi="Times New Roman" w:cs="Times New Roman"/>
          <w:color w:val="000000" w:themeColor="text1"/>
          <w:sz w:val="36"/>
          <w:szCs w:val="24"/>
          <w:shd w:val="clear" w:color="auto" w:fill="FFFFFF"/>
          <w:lang w:eastAsia="ru-RU"/>
        </w:rPr>
        <w:t xml:space="preserve">Полипропиленовые трубы бывают неармированными и армированными. Первые из-за большого теплового удлинения применяются только для холодного водопровода. Армированные – могут быть использованы в системах подачи горячей воды, «теплый пол» и </w:t>
      </w:r>
      <w:r w:rsidRPr="00045590">
        <w:rPr>
          <w:rFonts w:ascii="Times New Roman" w:eastAsia="Times New Roman" w:hAnsi="Times New Roman" w:cs="Times New Roman"/>
          <w:color w:val="000000" w:themeColor="text1"/>
          <w:sz w:val="36"/>
          <w:szCs w:val="24"/>
          <w:shd w:val="clear" w:color="auto" w:fill="FFFFFF"/>
          <w:lang w:eastAsia="ru-RU"/>
        </w:rPr>
        <w:lastRenderedPageBreak/>
        <w:t xml:space="preserve">отопительных магистралях. Для работы по монтажу трубопровода могут понадобиться: </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трубы, их диаметр варьируется от 20 мм до 160 мм; </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отводы 45° или 90°, необходимы для поворота трубопровода в нужном направлении;</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муфты, соединяют трубы между собой;</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тройники, служат для разветвления трубопровода в трех направлениях;</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крестовины, разветвляют трубопровод в четырех направлениях;</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переходники, для соединения труб разного диаметра;</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разъемные соединители, краны;</w:t>
      </w:r>
    </w:p>
    <w:p w:rsidR="00F30DBB"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втулки, заглушки;</w:t>
      </w:r>
    </w:p>
    <w:p w:rsidR="00045590" w:rsidRPr="00250CD2"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клипсы, для монтажа трубопровода.</w:t>
      </w:r>
    </w:p>
    <w:p w:rsidR="00250CD2" w:rsidRPr="00250CD2" w:rsidRDefault="00250CD2"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p>
    <w:p w:rsidR="00F30DBB" w:rsidRDefault="00045590"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t>Детальное описание сварочного процесса</w:t>
      </w:r>
    </w:p>
    <w:p w:rsidR="00FB6CE9" w:rsidRPr="00250CD2" w:rsidRDefault="00FB6CE9"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p>
    <w:p w:rsidR="00F30DBB" w:rsidRPr="00250CD2" w:rsidRDefault="00F30DBB"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Чтобы освоить процесс монтажа полипропиленовых труб необходимо изучить технологию сварки. Инструменты, необходимые для работы:</w:t>
      </w:r>
    </w:p>
    <w:p w:rsidR="00F30DBB" w:rsidRPr="00250CD2" w:rsidRDefault="00F30DBB"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маркер;</w:t>
      </w:r>
    </w:p>
    <w:p w:rsidR="00F30DBB" w:rsidRPr="00250CD2" w:rsidRDefault="00F30DBB"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измерительный инструмент;</w:t>
      </w:r>
    </w:p>
    <w:p w:rsidR="00F30DBB" w:rsidRPr="00250CD2" w:rsidRDefault="00F30DBB"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lastRenderedPageBreak/>
        <w:t>-</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прецизионные ножницы,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автоножницы</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или труборез;</w:t>
      </w:r>
    </w:p>
    <w:p w:rsidR="00F30DBB" w:rsidRPr="00250CD2" w:rsidRDefault="00F30DBB"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для армированных изделий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шейвер</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w:t>
      </w:r>
    </w:p>
    <w:p w:rsidR="00F30DBB" w:rsidRDefault="00F30DBB"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250CD2">
        <w:rPr>
          <w:rFonts w:ascii="Times New Roman" w:eastAsia="Times New Roman" w:hAnsi="Times New Roman" w:cs="Times New Roman"/>
          <w:color w:val="000000" w:themeColor="text1"/>
          <w:sz w:val="36"/>
          <w:szCs w:val="24"/>
          <w:shd w:val="clear" w:color="auto" w:fill="FFFFFF"/>
          <w:lang w:eastAsia="ru-RU"/>
        </w:rPr>
        <w:t>-</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сварочный инструмент.</w:t>
      </w:r>
    </w:p>
    <w:p w:rsidR="00FB6CE9" w:rsidRPr="00250CD2" w:rsidRDefault="00FB6CE9"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p>
    <w:p w:rsidR="00F30DBB" w:rsidRDefault="00045590"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t>Как правильно подготовить полипропиленовую трубу?</w:t>
      </w:r>
    </w:p>
    <w:p w:rsidR="00FB6CE9" w:rsidRPr="00250CD2" w:rsidRDefault="00FB6CE9"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При помощи рулетки отмеряют требуемый отрезок трубы. Маркером либо карандашом делают метку на изделии. По оставленной отметке делают разрез. В процессе резки, труба должна располагаться под прямым углом к лезвиям ножниц. Если нужно отрезать короткий кусок трубы располагайте ее так, чтобы справа от инструмента находился тот участок трубы что длиннее. Так вы избежите ее деформации.</w:t>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250CD2">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Если используются полипропиленовые трубы с армированием, то перед началом работ по сварке нужно зачистить слой алюминия в месте соединения деталей. В противном случае при соприкосновении с водой он будет подвергаться коррозии, что со временем приведет к дефектам соединения, что в свою очередь спровоцирует течь. Зачистка производится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шейвером</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Ее глубина на пол </w:t>
      </w:r>
      <w:r w:rsidR="00045590" w:rsidRPr="00045590">
        <w:rPr>
          <w:rFonts w:ascii="Times New Roman" w:eastAsia="Times New Roman" w:hAnsi="Times New Roman" w:cs="Times New Roman"/>
          <w:color w:val="000000" w:themeColor="text1"/>
          <w:sz w:val="36"/>
          <w:szCs w:val="24"/>
          <w:shd w:val="clear" w:color="auto" w:fill="FFFFFF"/>
          <w:lang w:eastAsia="ru-RU"/>
        </w:rPr>
        <w:lastRenderedPageBreak/>
        <w:t>сантиметра больше раструба используемого фитинга. Важным условием для качественной сварки труб является их обезжиривание в местах соединения. Хорошо справляются с этим процессом спиртовые салфетки. Для обезжиривания полипропиленовых труб нельзя использовать бензин и растворители.</w:t>
      </w:r>
    </w:p>
    <w:p w:rsidR="00045590" w:rsidRDefault="00045590" w:rsidP="00045590">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5746566" cy="2952206"/>
            <wp:effectExtent l="0" t="0" r="6985" b="635"/>
            <wp:docPr id="1" name="Рисунок 1" descr="Подготовка полипропиленовой трубы к сва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полипропиленовой трубы к свар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097" cy="2952479"/>
                    </a:xfrm>
                    <a:prstGeom prst="rect">
                      <a:avLst/>
                    </a:prstGeom>
                    <a:noFill/>
                    <a:ln>
                      <a:noFill/>
                    </a:ln>
                  </pic:spPr>
                </pic:pic>
              </a:graphicData>
            </a:graphic>
          </wp:inline>
        </w:drawing>
      </w:r>
    </w:p>
    <w:p w:rsidR="00045590" w:rsidRPr="00045590" w:rsidRDefault="00FB6CE9" w:rsidP="00370B2A">
      <w:pPr>
        <w:spacing w:after="0" w:line="360" w:lineRule="auto"/>
        <w:rPr>
          <w:rFonts w:ascii="Times New Roman" w:eastAsia="Times New Roman" w:hAnsi="Times New Roman" w:cs="Times New Roman"/>
          <w:color w:val="000000" w:themeColor="text1"/>
          <w:sz w:val="36"/>
          <w:szCs w:val="24"/>
          <w:lang w:eastAsia="ru-RU"/>
        </w:rPr>
      </w:pPr>
      <w:r>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Чтобы срез трубы был ровным ее нужно располагать под прямым углом к лезвиям режущего инструмента. Для прочного соединения перед сваркой срез трубы нужно обезжирить</w:t>
      </w:r>
      <w:r w:rsidR="00F30DBB" w:rsidRPr="00FB6CE9">
        <w:rPr>
          <w:rFonts w:ascii="Times New Roman" w:eastAsia="Times New Roman" w:hAnsi="Times New Roman" w:cs="Times New Roman"/>
          <w:color w:val="000000" w:themeColor="text1"/>
          <w:sz w:val="36"/>
          <w:szCs w:val="24"/>
          <w:shd w:val="clear" w:color="auto" w:fill="FFFFFF"/>
          <w:lang w:eastAsia="ru-RU"/>
        </w:rPr>
        <w:t>.</w:t>
      </w: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Default="00045590" w:rsidP="00045590">
      <w:p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734594" cy="4006674"/>
            <wp:effectExtent l="0" t="0" r="0" b="0"/>
            <wp:docPr id="2" name="Рисунок 2" descr="Зачистка армированной тр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чистка армированной труб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179" cy="4007083"/>
                    </a:xfrm>
                    <a:prstGeom prst="rect">
                      <a:avLst/>
                    </a:prstGeom>
                    <a:noFill/>
                    <a:ln>
                      <a:noFill/>
                    </a:ln>
                  </pic:spPr>
                </pic:pic>
              </a:graphicData>
            </a:graphic>
          </wp:inline>
        </w:drawing>
      </w:r>
    </w:p>
    <w:p w:rsidR="00045590" w:rsidRPr="00045590" w:rsidRDefault="00FB6CE9" w:rsidP="00F30DBB">
      <w:pPr>
        <w:spacing w:after="0" w:line="360" w:lineRule="auto"/>
        <w:jc w:val="both"/>
        <w:rPr>
          <w:rFonts w:ascii="Times New Roman" w:eastAsia="Times New Roman" w:hAnsi="Times New Roman" w:cs="Times New Roman"/>
          <w:color w:val="000000" w:themeColor="text1"/>
          <w:sz w:val="36"/>
          <w:szCs w:val="24"/>
          <w:lang w:eastAsia="ru-RU"/>
        </w:rPr>
      </w:pPr>
      <w:r>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Если перед монтажом трубопровода не произвести зачистку алюминиевого слоя армированной трубы, со временем такое соединение подвергнется коррозии и нарушится его целостность</w:t>
      </w:r>
      <w:r w:rsidR="00F30DBB" w:rsidRPr="00FB6CE9">
        <w:rPr>
          <w:rFonts w:ascii="Times New Roman" w:eastAsia="Times New Roman" w:hAnsi="Times New Roman" w:cs="Times New Roman"/>
          <w:color w:val="000000" w:themeColor="text1"/>
          <w:sz w:val="36"/>
          <w:szCs w:val="24"/>
          <w:shd w:val="clear" w:color="auto" w:fill="FFFFFF"/>
          <w:lang w:eastAsia="ru-RU"/>
        </w:rPr>
        <w:t>.</w:t>
      </w:r>
    </w:p>
    <w:p w:rsidR="00045590" w:rsidRDefault="00045590" w:rsidP="00045590">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5671229" cy="2233749"/>
            <wp:effectExtent l="0" t="0" r="5715" b="0"/>
            <wp:docPr id="3" name="Рисунок 3" descr="Подготовка фитинга и трубы к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готовка фитинга и трубы к работ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912" cy="2234018"/>
                    </a:xfrm>
                    <a:prstGeom prst="rect">
                      <a:avLst/>
                    </a:prstGeom>
                    <a:noFill/>
                    <a:ln>
                      <a:noFill/>
                    </a:ln>
                  </pic:spPr>
                </pic:pic>
              </a:graphicData>
            </a:graphic>
          </wp:inline>
        </w:drawing>
      </w:r>
    </w:p>
    <w:p w:rsidR="00045590" w:rsidRPr="00045590" w:rsidRDefault="00FB6CE9" w:rsidP="00F30DBB">
      <w:pPr>
        <w:spacing w:after="0" w:line="360" w:lineRule="auto"/>
        <w:jc w:val="both"/>
        <w:rPr>
          <w:rFonts w:ascii="Times New Roman" w:eastAsia="Times New Roman" w:hAnsi="Times New Roman" w:cs="Times New Roman"/>
          <w:color w:val="000000" w:themeColor="text1"/>
          <w:sz w:val="36"/>
          <w:szCs w:val="24"/>
          <w:lang w:eastAsia="ru-RU"/>
        </w:rPr>
      </w:pPr>
      <w:r>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Фитинг перед сваркой также обезжиривается. На трубе делается отметка глубины сварки. Это поможет контролировать глубину вхождение трубы в фитинг</w:t>
      </w:r>
      <w:r w:rsidR="00F30DBB" w:rsidRPr="00FB6CE9">
        <w:rPr>
          <w:rFonts w:ascii="Times New Roman" w:eastAsia="Times New Roman" w:hAnsi="Times New Roman" w:cs="Times New Roman"/>
          <w:color w:val="000000" w:themeColor="text1"/>
          <w:sz w:val="36"/>
          <w:szCs w:val="24"/>
          <w:shd w:val="clear" w:color="auto" w:fill="FFFFFF"/>
          <w:lang w:eastAsia="ru-RU"/>
        </w:rPr>
        <w:t>.</w:t>
      </w:r>
    </w:p>
    <w:p w:rsidR="00F30DBB" w:rsidRPr="00FB6CE9" w:rsidRDefault="00045590" w:rsidP="00370B2A">
      <w:pPr>
        <w:spacing w:after="0" w:line="360" w:lineRule="auto"/>
        <w:rPr>
          <w:rFonts w:ascii="Times New Roman" w:eastAsia="Times New Roman" w:hAnsi="Times New Roman" w:cs="Times New Roman"/>
          <w:color w:val="000000" w:themeColor="text1"/>
          <w:sz w:val="36"/>
          <w:szCs w:val="24"/>
          <w:shd w:val="clear" w:color="auto" w:fill="FFFFFF"/>
          <w:lang w:eastAsia="ru-RU"/>
        </w:rPr>
      </w:pPr>
      <w:r w:rsidRPr="00045590">
        <w:rPr>
          <w:rFonts w:ascii="Times New Roman" w:eastAsia="Times New Roman" w:hAnsi="Times New Roman" w:cs="Times New Roman"/>
          <w:color w:val="000000" w:themeColor="text1"/>
          <w:sz w:val="36"/>
          <w:szCs w:val="24"/>
          <w:shd w:val="clear" w:color="auto" w:fill="FFFFFF"/>
          <w:lang w:eastAsia="ru-RU"/>
        </w:rPr>
        <w:lastRenderedPageBreak/>
        <w:t>На трубе нужно сделать отметку, примерив к ней фитинг. Так вы будете четко знать глубину сварки.</w:t>
      </w:r>
    </w:p>
    <w:p w:rsidR="00F30DBB" w:rsidRPr="00FB6CE9" w:rsidRDefault="00045590"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t>Советы по подготовке сварочного инструмента</w:t>
      </w:r>
    </w:p>
    <w:p w:rsidR="00045590" w:rsidRPr="00045590" w:rsidRDefault="00045590" w:rsidP="00F30DBB">
      <w:pPr>
        <w:spacing w:after="0" w:line="360" w:lineRule="auto"/>
        <w:jc w:val="both"/>
        <w:rPr>
          <w:rFonts w:ascii="Times New Roman" w:eastAsia="Times New Roman" w:hAnsi="Times New Roman" w:cs="Times New Roman"/>
          <w:color w:val="000000" w:themeColor="text1"/>
          <w:sz w:val="36"/>
          <w:szCs w:val="24"/>
          <w:lang w:eastAsia="ru-RU"/>
        </w:rPr>
      </w:pP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00F30DBB" w:rsidRPr="00FB6CE9">
        <w:rPr>
          <w:rFonts w:ascii="Times New Roman" w:eastAsia="Times New Roman" w:hAnsi="Times New Roman" w:cs="Times New Roman"/>
          <w:color w:val="000000" w:themeColor="text1"/>
          <w:sz w:val="36"/>
          <w:szCs w:val="24"/>
          <w:shd w:val="clear" w:color="auto" w:fill="FFFFFF"/>
          <w:lang w:eastAsia="ru-RU"/>
        </w:rPr>
        <w:t xml:space="preserve">       </w:t>
      </w:r>
      <w:r w:rsidRPr="00045590">
        <w:rPr>
          <w:rFonts w:ascii="Times New Roman" w:eastAsia="Times New Roman" w:hAnsi="Times New Roman" w:cs="Times New Roman"/>
          <w:color w:val="000000" w:themeColor="text1"/>
          <w:sz w:val="36"/>
          <w:szCs w:val="24"/>
          <w:shd w:val="clear" w:color="auto" w:fill="FFFFFF"/>
          <w:lang w:eastAsia="ru-RU"/>
        </w:rPr>
        <w:t>Сварочный прибор должен стоят на ровной устойчивой поверхности. В процессе задействуют две насадки: гильзу и дорн. Первая используется для трубы, вторая – для фитинга. Их подбирают с учетом размера труб. Перед тем как надеть детали, их желательно тоже обезжирить.</w:t>
      </w:r>
    </w:p>
    <w:p w:rsidR="00045590" w:rsidRPr="00FB6CE9"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Изготавливают насадки из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тефлона</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при </w:t>
      </w:r>
      <w:proofErr w:type="gramStart"/>
      <w:r w:rsidR="00045590" w:rsidRPr="00045590">
        <w:rPr>
          <w:rFonts w:ascii="Times New Roman" w:eastAsia="Times New Roman" w:hAnsi="Times New Roman" w:cs="Times New Roman"/>
          <w:color w:val="000000" w:themeColor="text1"/>
          <w:sz w:val="36"/>
          <w:szCs w:val="24"/>
          <w:shd w:val="clear" w:color="auto" w:fill="FFFFFF"/>
          <w:lang w:eastAsia="ru-RU"/>
        </w:rPr>
        <w:t>нагревании</w:t>
      </w:r>
      <w:proofErr w:type="gram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которого не происходит прилипание полипропилена к поверхности. Надев насадки, включают аппарат. Когда индикатор на корпусе прибора потухнет можно приступать к сварке.</w:t>
      </w:r>
    </w:p>
    <w:p w:rsidR="00F30DBB" w:rsidRPr="00F30DBB" w:rsidRDefault="00F30DBB" w:rsidP="00F30DBB">
      <w:pPr>
        <w:spacing w:after="0" w:line="240" w:lineRule="auto"/>
        <w:jc w:val="center"/>
        <w:rPr>
          <w:rFonts w:ascii="Times New Roman" w:eastAsia="Times New Roman" w:hAnsi="Times New Roman" w:cs="Times New Roman"/>
          <w:b/>
          <w:color w:val="000000" w:themeColor="text1"/>
          <w:sz w:val="40"/>
          <w:szCs w:val="24"/>
          <w:lang w:eastAsia="ru-RU"/>
        </w:rPr>
      </w:pPr>
      <w:r w:rsidRPr="00F30DBB">
        <w:rPr>
          <w:rFonts w:ascii="Times New Roman" w:eastAsia="Times New Roman" w:hAnsi="Times New Roman" w:cs="Times New Roman"/>
          <w:b/>
          <w:color w:val="000000" w:themeColor="text1"/>
          <w:sz w:val="40"/>
          <w:szCs w:val="24"/>
          <w:shd w:val="clear" w:color="auto" w:fill="FFFFFF"/>
          <w:lang w:eastAsia="ru-RU"/>
        </w:rPr>
        <w:t>Технология сварки полипропиленовых труб</w:t>
      </w:r>
    </w:p>
    <w:p w:rsidR="00F30DBB" w:rsidRPr="00F30DBB" w:rsidRDefault="00F30DBB" w:rsidP="00F30DBB">
      <w:pPr>
        <w:shd w:val="clear" w:color="auto" w:fill="FFFFFF"/>
        <w:spacing w:after="0" w:line="240" w:lineRule="auto"/>
        <w:textAlignment w:val="baseline"/>
        <w:rPr>
          <w:rFonts w:ascii="Arial" w:eastAsia="Times New Roman" w:hAnsi="Arial" w:cs="Arial"/>
          <w:color w:val="2A4358"/>
          <w:sz w:val="32"/>
          <w:szCs w:val="24"/>
          <w:lang w:eastAsia="ru-RU"/>
        </w:rPr>
      </w:pP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Если работы выполняются впервые, желательно потренироваться на небольшом отрезке трубы. Так как придется иметь дело с высокими температурами лучше воспользоваться строительными перчатками. Они помогут защитить руки от ожогов.</w:t>
      </w:r>
    </w:p>
    <w:p w:rsidR="00FB6CE9"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Держа трубу в одной руке, а фитинг в другой одновременно надеваю их на разогретые насадки. При этом нужно приложить небольшое усилие, но следить, чтобы не </w:t>
      </w:r>
      <w:r w:rsidR="00045590" w:rsidRPr="00045590">
        <w:rPr>
          <w:rFonts w:ascii="Times New Roman" w:eastAsia="Times New Roman" w:hAnsi="Times New Roman" w:cs="Times New Roman"/>
          <w:color w:val="000000" w:themeColor="text1"/>
          <w:sz w:val="36"/>
          <w:szCs w:val="24"/>
          <w:shd w:val="clear" w:color="auto" w:fill="FFFFFF"/>
          <w:lang w:eastAsia="ru-RU"/>
        </w:rPr>
        <w:lastRenderedPageBreak/>
        <w:t xml:space="preserve">оплавить трубу дальше отметки. Время, за которое произойдет необходимый нагрев деталей, рассчитывается по таблице. </w:t>
      </w:r>
      <w:r w:rsidRPr="00FB6CE9">
        <w:rPr>
          <w:rFonts w:ascii="Times New Roman" w:eastAsia="Times New Roman" w:hAnsi="Times New Roman" w:cs="Times New Roman"/>
          <w:color w:val="000000" w:themeColor="text1"/>
          <w:sz w:val="36"/>
          <w:szCs w:val="24"/>
          <w:shd w:val="clear" w:color="auto" w:fill="FFFFFF"/>
          <w:lang w:eastAsia="ru-RU"/>
        </w:rPr>
        <w:t xml:space="preserve">    </w:t>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Считать начинают после того как детали будут полностью насажены на аппарат. Как только время закончится, детали снимают с прибора и трубу вставляют в фитинг до отметки. После этого нужно выждать несколько секунд, а затем не производить никакого воздействия на сплав до полного остывания. В процессе нагрева и соединения деталей не рекомендуется смещение их по оси.</w:t>
      </w:r>
    </w:p>
    <w:p w:rsid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r>
        <w:rPr>
          <w:noProof/>
          <w:lang w:eastAsia="ru-RU"/>
        </w:rPr>
        <w:drawing>
          <wp:inline distT="0" distB="0" distL="0" distR="0">
            <wp:extent cx="5973482" cy="2782388"/>
            <wp:effectExtent l="0" t="0" r="8255" b="0"/>
            <wp:docPr id="4" name="Рисунок 4" descr="Пайка полипропиленовых т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йка полипропиленовых тру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94" cy="2782673"/>
                    </a:xfrm>
                    <a:prstGeom prst="rect">
                      <a:avLst/>
                    </a:prstGeom>
                    <a:noFill/>
                    <a:ln>
                      <a:noFill/>
                    </a:ln>
                  </pic:spPr>
                </pic:pic>
              </a:graphicData>
            </a:graphic>
          </wp:inline>
        </w:drawing>
      </w:r>
    </w:p>
    <w:p w:rsidR="00045590" w:rsidRPr="00045590" w:rsidRDefault="00FB6CE9" w:rsidP="00F30DBB">
      <w:pPr>
        <w:spacing w:after="0" w:line="360" w:lineRule="auto"/>
        <w:jc w:val="both"/>
        <w:rPr>
          <w:rFonts w:ascii="Times New Roman" w:eastAsia="Times New Roman" w:hAnsi="Times New Roman" w:cs="Times New Roman"/>
          <w:color w:val="000000" w:themeColor="text1"/>
          <w:sz w:val="36"/>
          <w:szCs w:val="24"/>
          <w:lang w:eastAsia="ru-RU"/>
        </w:rPr>
      </w:pPr>
      <w:r>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Надвигая фитинг и трубу на насадки необходимо приложить небольшое усилие. При этом нужно следить, чтобы детали не прогрелись глубже, чем надо</w:t>
      </w:r>
      <w:r w:rsidR="00F30DBB" w:rsidRPr="00FB6CE9">
        <w:rPr>
          <w:rFonts w:ascii="Times New Roman" w:eastAsia="Times New Roman" w:hAnsi="Times New Roman" w:cs="Times New Roman"/>
          <w:color w:val="000000" w:themeColor="text1"/>
          <w:sz w:val="36"/>
          <w:szCs w:val="24"/>
          <w:shd w:val="clear" w:color="auto" w:fill="FFFFFF"/>
          <w:lang w:eastAsia="ru-RU"/>
        </w:rPr>
        <w:t>.</w:t>
      </w:r>
    </w:p>
    <w:p w:rsid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r>
        <w:rPr>
          <w:noProof/>
          <w:lang w:eastAsia="ru-RU"/>
        </w:rPr>
        <w:lastRenderedPageBreak/>
        <w:drawing>
          <wp:inline distT="0" distB="0" distL="0" distR="0">
            <wp:extent cx="5849307" cy="3304903"/>
            <wp:effectExtent l="0" t="0" r="0" b="0"/>
            <wp:docPr id="5" name="Рисунок 5" descr="Таблица глубины и времени сварки полипропиленовых т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блица глубины и времени сварки полипропиленовых тру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447" cy="3304982"/>
                    </a:xfrm>
                    <a:prstGeom prst="rect">
                      <a:avLst/>
                    </a:prstGeom>
                    <a:noFill/>
                    <a:ln>
                      <a:noFill/>
                    </a:ln>
                  </pic:spPr>
                </pic:pic>
              </a:graphicData>
            </a:graphic>
          </wp:inline>
        </w:drawing>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В процессе работы с полипропиленовыми трубами следует соблюдать время нагревания, соединения и остывания элементов. От этого зависит качество и долговечность трубопровода</w:t>
      </w:r>
      <w:r w:rsidRPr="00FB6CE9">
        <w:rPr>
          <w:rFonts w:ascii="Times New Roman" w:eastAsia="Times New Roman" w:hAnsi="Times New Roman" w:cs="Times New Roman"/>
          <w:color w:val="000000" w:themeColor="text1"/>
          <w:sz w:val="36"/>
          <w:szCs w:val="24"/>
          <w:shd w:val="clear" w:color="auto" w:fill="FFFFFF"/>
          <w:lang w:eastAsia="ru-RU"/>
        </w:rPr>
        <w:t>.</w:t>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Проконтролировать соединение можно взглянув внутрь. Образование «наплывов» считается браком, так как они влияют на пропускную способность магистрали. Они могут стать следствием несоблюдения температуры плавления или если труба вставлена в фитинг дальше, чем надо. В любом случае такой дефект влияет на эффективность и срок службы трубопровода.</w:t>
      </w:r>
    </w:p>
    <w:p w:rsidR="00F30DBB" w:rsidRPr="00FB6CE9" w:rsidRDefault="00F30DBB" w:rsidP="00F30DBB">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Если полипропиленовые трубы замуровывают, то до того как монтировать их в стену, нужно сначала собрать </w:t>
      </w:r>
      <w:r w:rsidR="00045590" w:rsidRPr="00045590">
        <w:rPr>
          <w:rFonts w:ascii="Times New Roman" w:eastAsia="Times New Roman" w:hAnsi="Times New Roman" w:cs="Times New Roman"/>
          <w:color w:val="000000" w:themeColor="text1"/>
          <w:sz w:val="36"/>
          <w:szCs w:val="24"/>
          <w:shd w:val="clear" w:color="auto" w:fill="FFFFFF"/>
          <w:lang w:eastAsia="ru-RU"/>
        </w:rPr>
        <w:lastRenderedPageBreak/>
        <w:t xml:space="preserve">весь участок магистрали. И только потом крепить его в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штробу</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w:t>
      </w:r>
    </w:p>
    <w:p w:rsidR="00F30DBB" w:rsidRPr="00FB6CE9" w:rsidRDefault="00045590"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t xml:space="preserve">Соединение полипропиленовой трубы </w:t>
      </w:r>
      <w:proofErr w:type="gramStart"/>
      <w:r w:rsidRPr="00045590">
        <w:rPr>
          <w:rFonts w:ascii="Times New Roman" w:eastAsia="Times New Roman" w:hAnsi="Times New Roman" w:cs="Times New Roman"/>
          <w:b/>
          <w:color w:val="000000" w:themeColor="text1"/>
          <w:sz w:val="40"/>
          <w:szCs w:val="24"/>
          <w:shd w:val="clear" w:color="auto" w:fill="FFFFFF"/>
          <w:lang w:eastAsia="ru-RU"/>
        </w:rPr>
        <w:t>с</w:t>
      </w:r>
      <w:proofErr w:type="gramEnd"/>
      <w:r w:rsidRPr="00045590">
        <w:rPr>
          <w:rFonts w:ascii="Times New Roman" w:eastAsia="Times New Roman" w:hAnsi="Times New Roman" w:cs="Times New Roman"/>
          <w:b/>
          <w:color w:val="000000" w:themeColor="text1"/>
          <w:sz w:val="40"/>
          <w:szCs w:val="24"/>
          <w:shd w:val="clear" w:color="auto" w:fill="FFFFFF"/>
          <w:lang w:eastAsia="ru-RU"/>
        </w:rPr>
        <w:t xml:space="preserve"> металлической</w:t>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 Чтобы соединить трубы из различных материалов, например металла и полипропилена, нужно воспользоваться фитингами, которые оснащены металлическими вставками с резьбой. Сначала фитинг приваривается к полипропиленовой трубе, а затем на него накручивается металлическая труба с внутренней резьбой. Для лучшего соединения используется пакля или лен.</w:t>
      </w:r>
    </w:p>
    <w:p w:rsidR="00F30DBB" w:rsidRPr="00FB6CE9" w:rsidRDefault="00045590" w:rsidP="00F30DBB">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t>Монтаж полипропиленовых труб к поверхности</w:t>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В процессе прокладки трубопровода возникает необходимость крепления его к поверхности. Это можно выполнить двумя способами: обычное крепление к стене; заделка труб в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штробу</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 xml:space="preserve">. В обоих вариантах используются специальные клипсы. Они подбираются соответственно размеру труб. К поверхности клипсы крепятся при помощи дюбелей и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саморезов</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w:t>
      </w:r>
    </w:p>
    <w:p w:rsid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r>
        <w:rPr>
          <w:noProof/>
          <w:lang w:eastAsia="ru-RU"/>
        </w:rPr>
        <w:lastRenderedPageBreak/>
        <w:drawing>
          <wp:inline distT="0" distB="0" distL="0" distR="0">
            <wp:extent cx="5695406" cy="4212534"/>
            <wp:effectExtent l="0" t="0" r="635" b="0"/>
            <wp:docPr id="6" name="Рисунок 6" descr="Монтаж полипропиленовых труб для скрытой магистр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нтаж полипропиленовых труб для скрытой магистрал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542" cy="4212634"/>
                    </a:xfrm>
                    <a:prstGeom prst="rect">
                      <a:avLst/>
                    </a:prstGeom>
                    <a:noFill/>
                    <a:ln>
                      <a:noFill/>
                    </a:ln>
                  </pic:spPr>
                </pic:pic>
              </a:graphicData>
            </a:graphic>
          </wp:inline>
        </w:drawing>
      </w:r>
    </w:p>
    <w:p w:rsidR="00045590" w:rsidRPr="00045590" w:rsidRDefault="00F30DBB" w:rsidP="00F30DBB">
      <w:pPr>
        <w:spacing w:after="0" w:line="360" w:lineRule="auto"/>
        <w:jc w:val="both"/>
        <w:rPr>
          <w:rFonts w:ascii="Times New Roman" w:eastAsia="Times New Roman" w:hAnsi="Times New Roman" w:cs="Times New Roman"/>
          <w:color w:val="000000" w:themeColor="text1"/>
          <w:sz w:val="36"/>
          <w:szCs w:val="24"/>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 xml:space="preserve">Участок магистрали, который будет замурована в </w:t>
      </w:r>
      <w:proofErr w:type="spellStart"/>
      <w:r w:rsidR="00045590" w:rsidRPr="00045590">
        <w:rPr>
          <w:rFonts w:ascii="Times New Roman" w:eastAsia="Times New Roman" w:hAnsi="Times New Roman" w:cs="Times New Roman"/>
          <w:color w:val="000000" w:themeColor="text1"/>
          <w:sz w:val="36"/>
          <w:szCs w:val="24"/>
          <w:shd w:val="clear" w:color="auto" w:fill="FFFFFF"/>
          <w:lang w:eastAsia="ru-RU"/>
        </w:rPr>
        <w:t>штробу</w:t>
      </w:r>
      <w:proofErr w:type="spellEnd"/>
      <w:r w:rsidR="00045590" w:rsidRPr="00045590">
        <w:rPr>
          <w:rFonts w:ascii="Times New Roman" w:eastAsia="Times New Roman" w:hAnsi="Times New Roman" w:cs="Times New Roman"/>
          <w:color w:val="000000" w:themeColor="text1"/>
          <w:sz w:val="36"/>
          <w:szCs w:val="24"/>
          <w:shd w:val="clear" w:color="auto" w:fill="FFFFFF"/>
          <w:lang w:eastAsia="ru-RU"/>
        </w:rPr>
        <w:t>, сначала собирается, привариваются все ее составляющие и только потом монтируется к стене</w:t>
      </w:r>
      <w:r w:rsidRPr="00FB6CE9">
        <w:rPr>
          <w:rFonts w:ascii="Times New Roman" w:eastAsia="Times New Roman" w:hAnsi="Times New Roman" w:cs="Times New Roman"/>
          <w:color w:val="000000" w:themeColor="text1"/>
          <w:sz w:val="36"/>
          <w:szCs w:val="24"/>
          <w:shd w:val="clear" w:color="auto" w:fill="FFFFFF"/>
          <w:lang w:eastAsia="ru-RU"/>
        </w:rPr>
        <w:t>.</w:t>
      </w:r>
    </w:p>
    <w:p w:rsidR="00045590" w:rsidRPr="00FB6CE9" w:rsidRDefault="00045590" w:rsidP="00370B2A">
      <w:pPr>
        <w:shd w:val="clear" w:color="auto" w:fill="FFFFFF"/>
        <w:spacing w:after="0" w:line="360" w:lineRule="auto"/>
        <w:textAlignment w:val="baseline"/>
        <w:rPr>
          <w:rFonts w:ascii="Times New Roman" w:eastAsia="Times New Roman" w:hAnsi="Times New Roman" w:cs="Times New Roman"/>
          <w:color w:val="000000" w:themeColor="text1"/>
          <w:sz w:val="36"/>
          <w:szCs w:val="24"/>
          <w:lang w:eastAsia="ru-RU"/>
        </w:rPr>
      </w:pPr>
    </w:p>
    <w:p w:rsidR="00045590" w:rsidRDefault="00250CD2" w:rsidP="00250CD2">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00045590" w:rsidRPr="00045590">
        <w:rPr>
          <w:rFonts w:ascii="Times New Roman" w:eastAsia="Times New Roman" w:hAnsi="Times New Roman" w:cs="Times New Roman"/>
          <w:color w:val="000000" w:themeColor="text1"/>
          <w:sz w:val="36"/>
          <w:szCs w:val="24"/>
          <w:shd w:val="clear" w:color="auto" w:fill="FFFFFF"/>
          <w:lang w:eastAsia="ru-RU"/>
        </w:rPr>
        <w:t>Существует два варианта крепления труб к стене: жесткий и скользящий. Монтаж водопровода из полипропиленовых труб можно выполнять при помощи жесткого крепления. А вот для отопительных магистралей, в местах компенсации расширения, следует делать скользящее крепление.</w:t>
      </w:r>
    </w:p>
    <w:p w:rsidR="00FB6CE9" w:rsidRDefault="00FB6CE9" w:rsidP="00250CD2">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p>
    <w:p w:rsidR="00FB6CE9" w:rsidRPr="00045590" w:rsidRDefault="00FB6CE9" w:rsidP="00250CD2">
      <w:pPr>
        <w:spacing w:after="0" w:line="360" w:lineRule="auto"/>
        <w:jc w:val="both"/>
        <w:rPr>
          <w:rFonts w:ascii="Times New Roman" w:eastAsia="Times New Roman" w:hAnsi="Times New Roman" w:cs="Times New Roman"/>
          <w:color w:val="000000" w:themeColor="text1"/>
          <w:sz w:val="36"/>
          <w:szCs w:val="24"/>
          <w:lang w:eastAsia="ru-RU"/>
        </w:rPr>
      </w:pPr>
    </w:p>
    <w:p w:rsidR="00250CD2" w:rsidRPr="00FB6CE9" w:rsidRDefault="00045590" w:rsidP="00250CD2">
      <w:pPr>
        <w:spacing w:after="0" w:line="360" w:lineRule="auto"/>
        <w:jc w:val="center"/>
        <w:rPr>
          <w:rFonts w:ascii="Times New Roman" w:eastAsia="Times New Roman" w:hAnsi="Times New Roman" w:cs="Times New Roman"/>
          <w:b/>
          <w:color w:val="000000" w:themeColor="text1"/>
          <w:sz w:val="40"/>
          <w:szCs w:val="24"/>
          <w:shd w:val="clear" w:color="auto" w:fill="FFFFFF"/>
          <w:lang w:eastAsia="ru-RU"/>
        </w:rPr>
      </w:pPr>
      <w:r w:rsidRPr="00045590">
        <w:rPr>
          <w:rFonts w:ascii="Times New Roman" w:eastAsia="Times New Roman" w:hAnsi="Times New Roman" w:cs="Times New Roman"/>
          <w:b/>
          <w:color w:val="000000" w:themeColor="text1"/>
          <w:sz w:val="40"/>
          <w:szCs w:val="24"/>
          <w:shd w:val="clear" w:color="auto" w:fill="FFFFFF"/>
          <w:lang w:eastAsia="ru-RU"/>
        </w:rPr>
        <w:lastRenderedPageBreak/>
        <w:t>Другие монтажные нюансы</w:t>
      </w:r>
    </w:p>
    <w:p w:rsidR="00045590" w:rsidRPr="00045590" w:rsidRDefault="00045590" w:rsidP="00250CD2">
      <w:pPr>
        <w:spacing w:after="0" w:line="360" w:lineRule="auto"/>
        <w:jc w:val="both"/>
        <w:rPr>
          <w:rFonts w:ascii="Times New Roman" w:eastAsia="Times New Roman" w:hAnsi="Times New Roman" w:cs="Times New Roman"/>
          <w:color w:val="000000" w:themeColor="text1"/>
          <w:sz w:val="36"/>
          <w:szCs w:val="24"/>
          <w:lang w:eastAsia="ru-RU"/>
        </w:rPr>
      </w:pP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00250CD2" w:rsidRPr="00FB6CE9">
        <w:rPr>
          <w:rFonts w:ascii="Times New Roman" w:eastAsia="Times New Roman" w:hAnsi="Times New Roman" w:cs="Times New Roman"/>
          <w:color w:val="000000" w:themeColor="text1"/>
          <w:sz w:val="36"/>
          <w:szCs w:val="24"/>
          <w:shd w:val="clear" w:color="auto" w:fill="FFFFFF"/>
          <w:lang w:eastAsia="ru-RU"/>
        </w:rPr>
        <w:t xml:space="preserve">          </w:t>
      </w:r>
      <w:r w:rsidRPr="00045590">
        <w:rPr>
          <w:rFonts w:ascii="Times New Roman" w:eastAsia="Times New Roman" w:hAnsi="Times New Roman" w:cs="Times New Roman"/>
          <w:color w:val="000000" w:themeColor="text1"/>
          <w:sz w:val="36"/>
          <w:szCs w:val="24"/>
          <w:shd w:val="clear" w:color="auto" w:fill="FFFFFF"/>
          <w:lang w:eastAsia="ru-RU"/>
        </w:rPr>
        <w:t xml:space="preserve">Используя полипропиленовые трубы в отопительных магистралях, необходимо знать, как монтировать их к поверхности с учетом температурного расширения. Если работы проводятся при температуре 20°, а максимальное значение транспортируемой жидкости составляет 110°, то каждый метр неармированного трубопровода удлиняется на 12 мм. Поэтому для отопительных магистралей необходимо использовать только армированные изделия. Их расширение составляет 2,4 мм. Тем не менее, при прокладке магистрали его нужно учитывать. Если трубопровод будет замуровываться, можно воспользоваться специальными кожухами. Благодаря своей мягкой структуре они позволяют снизить напряжение труб. Кроме того кожух снижает </w:t>
      </w:r>
      <w:proofErr w:type="spellStart"/>
      <w:r w:rsidRPr="00045590">
        <w:rPr>
          <w:rFonts w:ascii="Times New Roman" w:eastAsia="Times New Roman" w:hAnsi="Times New Roman" w:cs="Times New Roman"/>
          <w:color w:val="000000" w:themeColor="text1"/>
          <w:sz w:val="36"/>
          <w:szCs w:val="24"/>
          <w:shd w:val="clear" w:color="auto" w:fill="FFFFFF"/>
          <w:lang w:eastAsia="ru-RU"/>
        </w:rPr>
        <w:t>теплопотери</w:t>
      </w:r>
      <w:proofErr w:type="spellEnd"/>
      <w:r w:rsidRPr="00045590">
        <w:rPr>
          <w:rFonts w:ascii="Times New Roman" w:eastAsia="Times New Roman" w:hAnsi="Times New Roman" w:cs="Times New Roman"/>
          <w:color w:val="000000" w:themeColor="text1"/>
          <w:sz w:val="36"/>
          <w:szCs w:val="24"/>
          <w:shd w:val="clear" w:color="auto" w:fill="FFFFFF"/>
          <w:lang w:eastAsia="ru-RU"/>
        </w:rPr>
        <w:t xml:space="preserve"> магистрали. Для компенсации расширения на наружном трубопроводе, устраивают температурные компенсаторы. Они могут быть выполнены в форме петель, П-образные или Z-образные. Так как полипропиленовые трубы не </w:t>
      </w:r>
      <w:proofErr w:type="gramStart"/>
      <w:r w:rsidRPr="00045590">
        <w:rPr>
          <w:rFonts w:ascii="Times New Roman" w:eastAsia="Times New Roman" w:hAnsi="Times New Roman" w:cs="Times New Roman"/>
          <w:color w:val="000000" w:themeColor="text1"/>
          <w:sz w:val="36"/>
          <w:szCs w:val="24"/>
          <w:shd w:val="clear" w:color="auto" w:fill="FFFFFF"/>
          <w:lang w:eastAsia="ru-RU"/>
        </w:rPr>
        <w:t>пластичны изгибы выполняют</w:t>
      </w:r>
      <w:proofErr w:type="gramEnd"/>
      <w:r w:rsidRPr="00045590">
        <w:rPr>
          <w:rFonts w:ascii="Times New Roman" w:eastAsia="Times New Roman" w:hAnsi="Times New Roman" w:cs="Times New Roman"/>
          <w:color w:val="000000" w:themeColor="text1"/>
          <w:sz w:val="36"/>
          <w:szCs w:val="24"/>
          <w:shd w:val="clear" w:color="auto" w:fill="FFFFFF"/>
          <w:lang w:eastAsia="ru-RU"/>
        </w:rPr>
        <w:t xml:space="preserve"> при помощи фитингов. Изучив теорию по работе с полипропиленовыми трубами, можно приступать к практическому выполнению процесса. Главное строго соблюдать технологию. Если нет полной уверенности в </w:t>
      </w:r>
      <w:r w:rsidRPr="00045590">
        <w:rPr>
          <w:rFonts w:ascii="Times New Roman" w:eastAsia="Times New Roman" w:hAnsi="Times New Roman" w:cs="Times New Roman"/>
          <w:color w:val="000000" w:themeColor="text1"/>
          <w:sz w:val="36"/>
          <w:szCs w:val="24"/>
          <w:shd w:val="clear" w:color="auto" w:fill="FFFFFF"/>
          <w:lang w:eastAsia="ru-RU"/>
        </w:rPr>
        <w:lastRenderedPageBreak/>
        <w:t>своих силах, лучше пригласить специалиста. Ведь ошибки могут дорого стоить. О качестве проделанных мероприятий можно будет судить после проверки магистрали под напором.</w:t>
      </w: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Default="00FB6CE9"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Default="00250CD2"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250CD2" w:rsidRPr="00045590" w:rsidRDefault="00250CD2" w:rsidP="00FB6CE9">
      <w:pPr>
        <w:shd w:val="clear" w:color="auto" w:fill="FFFFFF"/>
        <w:spacing w:after="0" w:line="240" w:lineRule="auto"/>
        <w:jc w:val="center"/>
        <w:textAlignment w:val="baseline"/>
        <w:rPr>
          <w:rFonts w:ascii="Arial" w:eastAsia="Times New Roman" w:hAnsi="Arial" w:cs="Arial"/>
          <w:color w:val="2A4358"/>
          <w:sz w:val="24"/>
          <w:szCs w:val="24"/>
          <w:lang w:eastAsia="ru-RU"/>
        </w:rPr>
      </w:pPr>
      <w:r w:rsidRPr="007015A5">
        <w:rPr>
          <w:rFonts w:ascii="Times New Roman" w:eastAsia="Times New Roman" w:hAnsi="Times New Roman" w:cs="Times New Roman"/>
          <w:b/>
          <w:bCs/>
          <w:color w:val="000000"/>
          <w:sz w:val="36"/>
          <w:szCs w:val="36"/>
          <w:lang w:eastAsia="ru-RU"/>
        </w:rPr>
        <w:t>Список использованной литературы:</w:t>
      </w:r>
      <w:r w:rsidRPr="007015A5">
        <w:rPr>
          <w:rFonts w:ascii="Times New Roman" w:eastAsia="Times New Roman" w:hAnsi="Times New Roman" w:cs="Times New Roman"/>
          <w:color w:val="000000"/>
          <w:sz w:val="36"/>
          <w:szCs w:val="36"/>
          <w:lang w:eastAsia="ru-RU"/>
        </w:rPr>
        <w:br/>
      </w: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FB6CE9" w:rsidRPr="00726A8A" w:rsidRDefault="00FB6CE9" w:rsidP="00726A8A">
      <w:pPr>
        <w:shd w:val="clear" w:color="auto" w:fill="FFFFFF"/>
        <w:spacing w:after="0" w:line="360" w:lineRule="auto"/>
        <w:outlineLvl w:val="0"/>
        <w:rPr>
          <w:rFonts w:ascii="Times New Roman" w:hAnsi="Times New Roman" w:cs="Times New Roman"/>
          <w:color w:val="001A34"/>
          <w:sz w:val="36"/>
          <w:szCs w:val="36"/>
          <w:shd w:val="clear" w:color="auto" w:fill="FFFFFF"/>
        </w:rPr>
      </w:pPr>
      <w:r w:rsidRPr="00726A8A">
        <w:rPr>
          <w:rFonts w:ascii="Times New Roman" w:eastAsia="Times New Roman" w:hAnsi="Times New Roman" w:cs="Times New Roman"/>
          <w:bCs/>
          <w:color w:val="001A34"/>
          <w:kern w:val="36"/>
          <w:sz w:val="36"/>
          <w:szCs w:val="36"/>
          <w:lang w:eastAsia="ru-RU"/>
        </w:rPr>
        <w:t>1. Полная энциклопедия сантехники.</w:t>
      </w:r>
      <w:r w:rsidRPr="00FB6CE9">
        <w:rPr>
          <w:rFonts w:ascii="Times New Roman" w:eastAsia="Times New Roman" w:hAnsi="Times New Roman" w:cs="Times New Roman"/>
          <w:bCs/>
          <w:color w:val="001A34"/>
          <w:kern w:val="36"/>
          <w:sz w:val="36"/>
          <w:szCs w:val="36"/>
          <w:lang w:eastAsia="ru-RU"/>
        </w:rPr>
        <w:t xml:space="preserve"> </w:t>
      </w:r>
      <w:proofErr w:type="spellStart"/>
      <w:r w:rsidRPr="00FB6CE9">
        <w:rPr>
          <w:rFonts w:ascii="Times New Roman" w:eastAsia="Times New Roman" w:hAnsi="Times New Roman" w:cs="Times New Roman"/>
          <w:bCs/>
          <w:color w:val="001A34"/>
          <w:kern w:val="36"/>
          <w:sz w:val="36"/>
          <w:szCs w:val="36"/>
          <w:lang w:eastAsia="ru-RU"/>
        </w:rPr>
        <w:t>Трелор</w:t>
      </w:r>
      <w:proofErr w:type="spellEnd"/>
      <w:r w:rsidRPr="00FB6CE9">
        <w:rPr>
          <w:rFonts w:ascii="Times New Roman" w:eastAsia="Times New Roman" w:hAnsi="Times New Roman" w:cs="Times New Roman"/>
          <w:bCs/>
          <w:color w:val="001A34"/>
          <w:kern w:val="36"/>
          <w:sz w:val="36"/>
          <w:szCs w:val="36"/>
          <w:lang w:eastAsia="ru-RU"/>
        </w:rPr>
        <w:t xml:space="preserve"> Рой</w:t>
      </w:r>
      <w:r w:rsidRPr="00726A8A">
        <w:rPr>
          <w:rFonts w:ascii="Times New Roman" w:eastAsia="Times New Roman" w:hAnsi="Times New Roman" w:cs="Times New Roman"/>
          <w:bCs/>
          <w:color w:val="001A34"/>
          <w:kern w:val="36"/>
          <w:sz w:val="36"/>
          <w:szCs w:val="36"/>
          <w:lang w:eastAsia="ru-RU"/>
        </w:rPr>
        <w:t xml:space="preserve"> </w:t>
      </w:r>
      <w:r w:rsidRPr="00726A8A">
        <w:rPr>
          <w:rFonts w:ascii="Times New Roman" w:hAnsi="Times New Roman" w:cs="Times New Roman"/>
          <w:color w:val="001A34"/>
          <w:sz w:val="36"/>
          <w:szCs w:val="36"/>
          <w:shd w:val="clear" w:color="auto" w:fill="FFFFFF"/>
        </w:rPr>
        <w:t>2018г.</w:t>
      </w:r>
    </w:p>
    <w:p w:rsidR="00726A8A" w:rsidRPr="00726A8A" w:rsidRDefault="00FB6CE9" w:rsidP="00726A8A">
      <w:pPr>
        <w:pStyle w:val="1"/>
        <w:shd w:val="clear" w:color="auto" w:fill="FFFFFF"/>
        <w:spacing w:before="0" w:beforeAutospacing="0" w:after="0" w:afterAutospacing="0" w:line="360" w:lineRule="auto"/>
        <w:rPr>
          <w:b w:val="0"/>
          <w:color w:val="001A34"/>
          <w:sz w:val="36"/>
          <w:szCs w:val="36"/>
        </w:rPr>
      </w:pPr>
      <w:r w:rsidRPr="00726A8A">
        <w:rPr>
          <w:b w:val="0"/>
          <w:color w:val="001A34"/>
          <w:sz w:val="36"/>
          <w:szCs w:val="36"/>
          <w:shd w:val="clear" w:color="auto" w:fill="FFFFFF"/>
        </w:rPr>
        <w:t>2.</w:t>
      </w:r>
      <w:r w:rsidRPr="00726A8A">
        <w:rPr>
          <w:color w:val="001A34"/>
          <w:sz w:val="36"/>
          <w:szCs w:val="36"/>
          <w:shd w:val="clear" w:color="auto" w:fill="FFFFFF"/>
        </w:rPr>
        <w:t xml:space="preserve"> </w:t>
      </w:r>
      <w:r w:rsidRPr="00726A8A">
        <w:rPr>
          <w:b w:val="0"/>
          <w:color w:val="001A34"/>
          <w:sz w:val="36"/>
          <w:szCs w:val="36"/>
        </w:rPr>
        <w:t>Сантехника: готовые решения для вашего дома</w:t>
      </w:r>
      <w:r w:rsidR="00726A8A" w:rsidRPr="00726A8A">
        <w:rPr>
          <w:b w:val="0"/>
          <w:color w:val="001A34"/>
          <w:sz w:val="36"/>
          <w:szCs w:val="36"/>
        </w:rPr>
        <w:t>.</w:t>
      </w:r>
    </w:p>
    <w:p w:rsidR="00FB6CE9" w:rsidRPr="00726A8A" w:rsidRDefault="00FB6CE9" w:rsidP="00726A8A">
      <w:pPr>
        <w:pStyle w:val="1"/>
        <w:shd w:val="clear" w:color="auto" w:fill="FFFFFF"/>
        <w:spacing w:before="0" w:beforeAutospacing="0" w:after="0" w:afterAutospacing="0" w:line="360" w:lineRule="auto"/>
        <w:rPr>
          <w:b w:val="0"/>
          <w:color w:val="001A34"/>
          <w:sz w:val="36"/>
          <w:szCs w:val="36"/>
        </w:rPr>
      </w:pPr>
      <w:r w:rsidRPr="00726A8A">
        <w:rPr>
          <w:b w:val="0"/>
          <w:color w:val="001A34"/>
          <w:sz w:val="36"/>
          <w:szCs w:val="36"/>
        </w:rPr>
        <w:t xml:space="preserve"> </w:t>
      </w:r>
      <w:proofErr w:type="spellStart"/>
      <w:r w:rsidRPr="00726A8A">
        <w:rPr>
          <w:b w:val="0"/>
          <w:color w:val="001A34"/>
          <w:sz w:val="36"/>
          <w:szCs w:val="36"/>
        </w:rPr>
        <w:t>Гринкевич</w:t>
      </w:r>
      <w:proofErr w:type="spellEnd"/>
      <w:r w:rsidRPr="00726A8A">
        <w:rPr>
          <w:b w:val="0"/>
          <w:color w:val="001A34"/>
          <w:sz w:val="36"/>
          <w:szCs w:val="36"/>
        </w:rPr>
        <w:t xml:space="preserve"> Валерий Петрович 2017г</w:t>
      </w:r>
      <w:r w:rsidR="00726A8A">
        <w:rPr>
          <w:b w:val="0"/>
          <w:color w:val="001A34"/>
          <w:sz w:val="36"/>
          <w:szCs w:val="36"/>
        </w:rPr>
        <w:t>.</w:t>
      </w:r>
    </w:p>
    <w:p w:rsidR="00726A8A" w:rsidRPr="00726A8A" w:rsidRDefault="00726A8A" w:rsidP="00726A8A">
      <w:pPr>
        <w:pStyle w:val="2"/>
        <w:shd w:val="clear" w:color="auto" w:fill="FFFFFF"/>
        <w:spacing w:before="0" w:line="360" w:lineRule="auto"/>
        <w:rPr>
          <w:rFonts w:ascii="Times New Roman" w:hAnsi="Times New Roman" w:cs="Times New Roman"/>
          <w:b w:val="0"/>
          <w:bCs w:val="0"/>
          <w:color w:val="000000" w:themeColor="text1"/>
          <w:sz w:val="36"/>
          <w:szCs w:val="36"/>
        </w:rPr>
      </w:pPr>
      <w:r w:rsidRPr="00726A8A">
        <w:rPr>
          <w:rFonts w:ascii="Times New Roman" w:hAnsi="Times New Roman" w:cs="Times New Roman"/>
          <w:b w:val="0"/>
          <w:color w:val="000000" w:themeColor="text1"/>
          <w:sz w:val="36"/>
          <w:szCs w:val="36"/>
        </w:rPr>
        <w:t>3.</w:t>
      </w:r>
      <w:r w:rsidRPr="00726A8A">
        <w:rPr>
          <w:rFonts w:ascii="Times New Roman" w:hAnsi="Times New Roman" w:cs="Times New Roman"/>
          <w:b w:val="0"/>
          <w:bCs w:val="0"/>
          <w:color w:val="000000" w:themeColor="text1"/>
          <w:sz w:val="36"/>
          <w:szCs w:val="36"/>
        </w:rPr>
        <w:t xml:space="preserve"> Сантехника в доме. Монтажные работы</w:t>
      </w:r>
      <w:r>
        <w:rPr>
          <w:rFonts w:ascii="Times New Roman" w:hAnsi="Times New Roman" w:cs="Times New Roman"/>
          <w:b w:val="0"/>
          <w:bCs w:val="0"/>
          <w:color w:val="000000" w:themeColor="text1"/>
          <w:sz w:val="36"/>
          <w:szCs w:val="36"/>
        </w:rPr>
        <w:t>.</w:t>
      </w:r>
    </w:p>
    <w:p w:rsidR="00726A8A" w:rsidRPr="00726A8A" w:rsidRDefault="00726A8A" w:rsidP="00726A8A">
      <w:pPr>
        <w:shd w:val="clear" w:color="auto" w:fill="FFFFFF"/>
        <w:spacing w:line="360" w:lineRule="auto"/>
        <w:rPr>
          <w:rFonts w:ascii="Times New Roman" w:hAnsi="Times New Roman" w:cs="Times New Roman"/>
          <w:color w:val="000000" w:themeColor="text1"/>
          <w:sz w:val="36"/>
          <w:szCs w:val="36"/>
        </w:rPr>
      </w:pPr>
      <w:r w:rsidRPr="00726A8A">
        <w:rPr>
          <w:rFonts w:ascii="Times New Roman" w:hAnsi="Times New Roman" w:cs="Times New Roman"/>
          <w:color w:val="000000" w:themeColor="text1"/>
          <w:sz w:val="36"/>
          <w:szCs w:val="36"/>
        </w:rPr>
        <w:t>А. Савельев 2019г.</w:t>
      </w:r>
    </w:p>
    <w:p w:rsidR="00726A8A" w:rsidRPr="00726A8A" w:rsidRDefault="00726A8A" w:rsidP="00726A8A">
      <w:pPr>
        <w:pStyle w:val="2"/>
        <w:shd w:val="clear" w:color="auto" w:fill="FFFFFF"/>
        <w:spacing w:before="0" w:line="360" w:lineRule="auto"/>
        <w:rPr>
          <w:rFonts w:ascii="Times New Roman" w:hAnsi="Times New Roman" w:cs="Times New Roman"/>
          <w:b w:val="0"/>
          <w:bCs w:val="0"/>
          <w:color w:val="000000" w:themeColor="text1"/>
          <w:sz w:val="36"/>
          <w:szCs w:val="36"/>
        </w:rPr>
      </w:pPr>
      <w:r w:rsidRPr="00726A8A">
        <w:rPr>
          <w:rFonts w:ascii="Times New Roman" w:hAnsi="Times New Roman" w:cs="Times New Roman"/>
          <w:b w:val="0"/>
          <w:color w:val="000000" w:themeColor="text1"/>
          <w:sz w:val="36"/>
          <w:szCs w:val="36"/>
        </w:rPr>
        <w:t>4.</w:t>
      </w:r>
      <w:r w:rsidRPr="00726A8A">
        <w:rPr>
          <w:rFonts w:ascii="Times New Roman" w:hAnsi="Times New Roman" w:cs="Times New Roman"/>
          <w:b w:val="0"/>
          <w:bCs w:val="0"/>
          <w:color w:val="000000" w:themeColor="text1"/>
          <w:sz w:val="36"/>
          <w:szCs w:val="36"/>
        </w:rPr>
        <w:t xml:space="preserve"> Сантехника в доме. Установка, ремонт, эксплуатация</w:t>
      </w:r>
      <w:r>
        <w:rPr>
          <w:rFonts w:ascii="Times New Roman" w:hAnsi="Times New Roman" w:cs="Times New Roman"/>
          <w:b w:val="0"/>
          <w:bCs w:val="0"/>
          <w:color w:val="000000" w:themeColor="text1"/>
          <w:sz w:val="36"/>
          <w:szCs w:val="36"/>
        </w:rPr>
        <w:t>.</w:t>
      </w:r>
    </w:p>
    <w:p w:rsidR="00726A8A" w:rsidRPr="00726A8A" w:rsidRDefault="00726A8A" w:rsidP="00726A8A">
      <w:pPr>
        <w:shd w:val="clear" w:color="auto" w:fill="FFFFFF"/>
        <w:spacing w:line="360" w:lineRule="auto"/>
        <w:rPr>
          <w:rFonts w:ascii="Times New Roman" w:hAnsi="Times New Roman" w:cs="Times New Roman"/>
          <w:color w:val="000000" w:themeColor="text1"/>
          <w:sz w:val="36"/>
          <w:szCs w:val="36"/>
        </w:rPr>
      </w:pPr>
      <w:r w:rsidRPr="00726A8A">
        <w:rPr>
          <w:rFonts w:ascii="Times New Roman" w:hAnsi="Times New Roman" w:cs="Times New Roman"/>
          <w:color w:val="000000" w:themeColor="text1"/>
          <w:sz w:val="36"/>
          <w:szCs w:val="36"/>
        </w:rPr>
        <w:t xml:space="preserve"> Галина Серикова 2018г.</w:t>
      </w:r>
    </w:p>
    <w:p w:rsidR="00726A8A" w:rsidRDefault="00726A8A" w:rsidP="00726A8A">
      <w:pPr>
        <w:pStyle w:val="2"/>
        <w:shd w:val="clear" w:color="auto" w:fill="FFFFFF"/>
        <w:spacing w:before="0"/>
        <w:rPr>
          <w:rFonts w:ascii="Arial" w:hAnsi="Arial" w:cs="Arial"/>
          <w:b w:val="0"/>
          <w:bCs w:val="0"/>
          <w:color w:val="70757A"/>
          <w:sz w:val="21"/>
          <w:szCs w:val="21"/>
        </w:rPr>
      </w:pPr>
    </w:p>
    <w:p w:rsidR="00726A8A" w:rsidRPr="00726A8A" w:rsidRDefault="00726A8A" w:rsidP="00726A8A">
      <w:pPr>
        <w:shd w:val="clear" w:color="auto" w:fill="FFFFFF"/>
        <w:rPr>
          <w:rFonts w:ascii="Times New Roman" w:hAnsi="Times New Roman" w:cs="Times New Roman"/>
          <w:color w:val="000000" w:themeColor="text1"/>
          <w:sz w:val="36"/>
          <w:szCs w:val="36"/>
        </w:rPr>
      </w:pPr>
    </w:p>
    <w:p w:rsidR="00726A8A" w:rsidRPr="00726A8A" w:rsidRDefault="00726A8A" w:rsidP="00FB6CE9">
      <w:pPr>
        <w:pStyle w:val="1"/>
        <w:shd w:val="clear" w:color="auto" w:fill="FFFFFF"/>
        <w:spacing w:before="0" w:beforeAutospacing="0" w:after="0" w:afterAutospacing="0"/>
        <w:rPr>
          <w:rFonts w:ascii="Arial" w:hAnsi="Arial" w:cs="Arial"/>
          <w:b w:val="0"/>
          <w:color w:val="001A34"/>
          <w:sz w:val="36"/>
          <w:szCs w:val="36"/>
        </w:rPr>
      </w:pPr>
    </w:p>
    <w:p w:rsidR="00FB6CE9" w:rsidRPr="00FB6CE9" w:rsidRDefault="00FB6CE9" w:rsidP="00FB6CE9">
      <w:pPr>
        <w:shd w:val="clear" w:color="auto" w:fill="FFFFFF"/>
        <w:spacing w:after="0" w:line="240" w:lineRule="auto"/>
        <w:outlineLvl w:val="0"/>
        <w:rPr>
          <w:rFonts w:ascii="Times New Roman" w:eastAsia="Times New Roman" w:hAnsi="Times New Roman" w:cs="Times New Roman"/>
          <w:bCs/>
          <w:color w:val="001A34"/>
          <w:kern w:val="36"/>
          <w:sz w:val="36"/>
          <w:szCs w:val="36"/>
          <w:lang w:eastAsia="ru-RU"/>
        </w:rPr>
      </w:pP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Pr="00045590" w:rsidRDefault="00045590" w:rsidP="00045590">
      <w:pPr>
        <w:shd w:val="clear" w:color="auto" w:fill="FFFFFF"/>
        <w:spacing w:after="0" w:line="240" w:lineRule="auto"/>
        <w:textAlignment w:val="baseline"/>
        <w:rPr>
          <w:rFonts w:ascii="Arial" w:eastAsia="Times New Roman" w:hAnsi="Arial" w:cs="Arial"/>
          <w:color w:val="2A4358"/>
          <w:sz w:val="24"/>
          <w:szCs w:val="24"/>
          <w:lang w:eastAsia="ru-RU"/>
        </w:rPr>
      </w:pPr>
    </w:p>
    <w:p w:rsidR="00045590" w:rsidRDefault="00045590"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Default="00250CD2" w:rsidP="00045590">
      <w:pPr>
        <w:spacing w:after="0" w:line="240" w:lineRule="auto"/>
        <w:rPr>
          <w:rFonts w:ascii="Times New Roman" w:eastAsia="Times New Roman" w:hAnsi="Times New Roman" w:cs="Times New Roman"/>
          <w:sz w:val="24"/>
          <w:szCs w:val="24"/>
          <w:lang w:eastAsia="ru-RU"/>
        </w:rPr>
      </w:pPr>
    </w:p>
    <w:p w:rsidR="00250CD2" w:rsidRPr="00FB6CE9" w:rsidRDefault="00250CD2" w:rsidP="00250CD2">
      <w:pPr>
        <w:spacing w:after="0" w:line="360" w:lineRule="auto"/>
        <w:rPr>
          <w:rFonts w:ascii="Times New Roman" w:eastAsia="Times New Roman" w:hAnsi="Times New Roman" w:cs="Times New Roman"/>
          <w:b/>
          <w:color w:val="000000" w:themeColor="text1"/>
          <w:sz w:val="40"/>
          <w:szCs w:val="24"/>
          <w:shd w:val="clear" w:color="auto" w:fill="FFFFFF"/>
          <w:lang w:eastAsia="ru-RU"/>
        </w:rPr>
      </w:pPr>
      <w:r w:rsidRPr="00FB6CE9">
        <w:rPr>
          <w:rFonts w:ascii="Times New Roman" w:eastAsia="Times New Roman" w:hAnsi="Times New Roman" w:cs="Times New Roman"/>
          <w:b/>
          <w:color w:val="000000" w:themeColor="text1"/>
          <w:sz w:val="40"/>
          <w:szCs w:val="24"/>
          <w:shd w:val="clear" w:color="auto" w:fill="FFFFFF"/>
          <w:lang w:eastAsia="ru-RU"/>
        </w:rPr>
        <w:lastRenderedPageBreak/>
        <w:t>Содержание:</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1 Введение…………………………………………………….1</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2</w:t>
      </w:r>
      <w:r w:rsidRPr="00045590">
        <w:rPr>
          <w:rFonts w:ascii="Times New Roman" w:eastAsia="Times New Roman" w:hAnsi="Times New Roman" w:cs="Times New Roman"/>
          <w:color w:val="000000" w:themeColor="text1"/>
          <w:sz w:val="36"/>
          <w:szCs w:val="24"/>
          <w:shd w:val="clear" w:color="auto" w:fill="FFFFFF"/>
          <w:lang w:eastAsia="ru-RU"/>
        </w:rPr>
        <w:t xml:space="preserve"> Разновидности полипропиленовых труб и фитингов</w:t>
      </w:r>
      <w:r w:rsidR="00FB6CE9">
        <w:rPr>
          <w:rFonts w:ascii="Times New Roman" w:eastAsia="Times New Roman" w:hAnsi="Times New Roman" w:cs="Times New Roman"/>
          <w:color w:val="000000" w:themeColor="text1"/>
          <w:sz w:val="36"/>
          <w:szCs w:val="24"/>
          <w:shd w:val="clear" w:color="auto" w:fill="FFFFFF"/>
          <w:lang w:eastAsia="ru-RU"/>
        </w:rPr>
        <w:t>…</w:t>
      </w:r>
      <w:r w:rsidRPr="00FB6CE9">
        <w:rPr>
          <w:rFonts w:ascii="Times New Roman" w:eastAsia="Times New Roman" w:hAnsi="Times New Roman" w:cs="Times New Roman"/>
          <w:color w:val="000000" w:themeColor="text1"/>
          <w:sz w:val="36"/>
          <w:szCs w:val="24"/>
          <w:shd w:val="clear" w:color="auto" w:fill="FFFFFF"/>
          <w:lang w:eastAsia="ru-RU"/>
        </w:rPr>
        <w:t>…2</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3</w:t>
      </w:r>
      <w:r w:rsidRPr="00045590">
        <w:rPr>
          <w:rFonts w:ascii="Times New Roman" w:eastAsia="Times New Roman" w:hAnsi="Times New Roman" w:cs="Times New Roman"/>
          <w:color w:val="000000" w:themeColor="text1"/>
          <w:sz w:val="36"/>
          <w:szCs w:val="24"/>
          <w:shd w:val="clear" w:color="auto" w:fill="FFFFFF"/>
          <w:lang w:eastAsia="ru-RU"/>
        </w:rPr>
        <w:t xml:space="preserve"> Детальное описание сварочного </w:t>
      </w:r>
      <w:r w:rsidR="00FB6CE9">
        <w:rPr>
          <w:rFonts w:ascii="Times New Roman" w:eastAsia="Times New Roman" w:hAnsi="Times New Roman" w:cs="Times New Roman"/>
          <w:color w:val="000000" w:themeColor="text1"/>
          <w:sz w:val="36"/>
          <w:szCs w:val="24"/>
          <w:shd w:val="clear" w:color="auto" w:fill="FFFFFF"/>
          <w:lang w:eastAsia="ru-RU"/>
        </w:rPr>
        <w:t>п</w:t>
      </w:r>
      <w:r w:rsidRPr="00045590">
        <w:rPr>
          <w:rFonts w:ascii="Times New Roman" w:eastAsia="Times New Roman" w:hAnsi="Times New Roman" w:cs="Times New Roman"/>
          <w:color w:val="000000" w:themeColor="text1"/>
          <w:sz w:val="36"/>
          <w:szCs w:val="24"/>
          <w:shd w:val="clear" w:color="auto" w:fill="FFFFFF"/>
          <w:lang w:eastAsia="ru-RU"/>
        </w:rPr>
        <w:t>роцесса</w:t>
      </w:r>
      <w:r w:rsidRPr="00FB6CE9">
        <w:rPr>
          <w:rFonts w:ascii="Times New Roman" w:eastAsia="Times New Roman" w:hAnsi="Times New Roman" w:cs="Times New Roman"/>
          <w:color w:val="000000" w:themeColor="text1"/>
          <w:sz w:val="36"/>
          <w:szCs w:val="24"/>
          <w:shd w:val="clear" w:color="auto" w:fill="FFFFFF"/>
          <w:lang w:eastAsia="ru-RU"/>
        </w:rPr>
        <w:t>……….</w:t>
      </w: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Pr="00FB6CE9">
        <w:rPr>
          <w:rFonts w:ascii="Times New Roman" w:eastAsia="Times New Roman" w:hAnsi="Times New Roman" w:cs="Times New Roman"/>
          <w:color w:val="000000" w:themeColor="text1"/>
          <w:sz w:val="36"/>
          <w:szCs w:val="24"/>
          <w:shd w:val="clear" w:color="auto" w:fill="FFFFFF"/>
          <w:lang w:eastAsia="ru-RU"/>
        </w:rPr>
        <w:t>………3</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3</w:t>
      </w:r>
      <w:r w:rsidRPr="00045590">
        <w:rPr>
          <w:rFonts w:ascii="Times New Roman" w:eastAsia="Times New Roman" w:hAnsi="Times New Roman" w:cs="Times New Roman"/>
          <w:color w:val="000000" w:themeColor="text1"/>
          <w:sz w:val="36"/>
          <w:szCs w:val="24"/>
          <w:shd w:val="clear" w:color="auto" w:fill="FFFFFF"/>
          <w:lang w:eastAsia="ru-RU"/>
        </w:rPr>
        <w:t>.1</w:t>
      </w:r>
      <w:proofErr w:type="gramStart"/>
      <w:r w:rsidRPr="00045590">
        <w:rPr>
          <w:rFonts w:ascii="Times New Roman" w:eastAsia="Times New Roman" w:hAnsi="Times New Roman" w:cs="Times New Roman"/>
          <w:color w:val="000000" w:themeColor="text1"/>
          <w:sz w:val="36"/>
          <w:szCs w:val="24"/>
          <w:shd w:val="clear" w:color="auto" w:fill="FFFFFF"/>
          <w:lang w:eastAsia="ru-RU"/>
        </w:rPr>
        <w:t xml:space="preserve"> К</w:t>
      </w:r>
      <w:proofErr w:type="gramEnd"/>
      <w:r w:rsidRPr="00045590">
        <w:rPr>
          <w:rFonts w:ascii="Times New Roman" w:eastAsia="Times New Roman" w:hAnsi="Times New Roman" w:cs="Times New Roman"/>
          <w:color w:val="000000" w:themeColor="text1"/>
          <w:sz w:val="36"/>
          <w:szCs w:val="24"/>
          <w:shd w:val="clear" w:color="auto" w:fill="FFFFFF"/>
          <w:lang w:eastAsia="ru-RU"/>
        </w:rPr>
        <w:t>ак правильно подготовить полипропиленовую трубу?</w:t>
      </w:r>
      <w:r w:rsidRPr="00FB6CE9">
        <w:rPr>
          <w:rFonts w:ascii="Times New Roman" w:eastAsia="Times New Roman" w:hAnsi="Times New Roman" w:cs="Times New Roman"/>
          <w:color w:val="000000" w:themeColor="text1"/>
          <w:sz w:val="36"/>
          <w:szCs w:val="24"/>
          <w:shd w:val="clear" w:color="auto" w:fill="FFFFFF"/>
          <w:lang w:eastAsia="ru-RU"/>
        </w:rPr>
        <w:t>.......</w:t>
      </w:r>
      <w:r w:rsidR="00FB6CE9">
        <w:rPr>
          <w:rFonts w:ascii="Times New Roman" w:eastAsia="Times New Roman" w:hAnsi="Times New Roman" w:cs="Times New Roman"/>
          <w:color w:val="000000" w:themeColor="text1"/>
          <w:sz w:val="36"/>
          <w:szCs w:val="24"/>
          <w:shd w:val="clear" w:color="auto" w:fill="FFFFFF"/>
          <w:lang w:eastAsia="ru-RU"/>
        </w:rPr>
        <w:t>...............................................................................</w:t>
      </w:r>
      <w:r w:rsidRPr="00FB6CE9">
        <w:rPr>
          <w:rFonts w:ascii="Times New Roman" w:eastAsia="Times New Roman" w:hAnsi="Times New Roman" w:cs="Times New Roman"/>
          <w:color w:val="000000" w:themeColor="text1"/>
          <w:sz w:val="36"/>
          <w:szCs w:val="24"/>
          <w:shd w:val="clear" w:color="auto" w:fill="FFFFFF"/>
          <w:lang w:eastAsia="ru-RU"/>
        </w:rPr>
        <w:t>...</w:t>
      </w:r>
      <w:r w:rsidR="00FB6CE9">
        <w:rPr>
          <w:rFonts w:ascii="Times New Roman" w:eastAsia="Times New Roman" w:hAnsi="Times New Roman" w:cs="Times New Roman"/>
          <w:color w:val="000000" w:themeColor="text1"/>
          <w:sz w:val="36"/>
          <w:szCs w:val="24"/>
          <w:shd w:val="clear" w:color="auto" w:fill="FFFFFF"/>
          <w:lang w:eastAsia="ru-RU"/>
        </w:rPr>
        <w:t>4</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Pr="00FB6CE9">
        <w:rPr>
          <w:rFonts w:ascii="Times New Roman" w:eastAsia="Times New Roman" w:hAnsi="Times New Roman" w:cs="Times New Roman"/>
          <w:color w:val="000000" w:themeColor="text1"/>
          <w:sz w:val="36"/>
          <w:szCs w:val="24"/>
          <w:shd w:val="clear" w:color="auto" w:fill="FFFFFF"/>
          <w:lang w:eastAsia="ru-RU"/>
        </w:rPr>
        <w:t>3</w:t>
      </w:r>
      <w:r w:rsidRPr="00045590">
        <w:rPr>
          <w:rFonts w:ascii="Times New Roman" w:eastAsia="Times New Roman" w:hAnsi="Times New Roman" w:cs="Times New Roman"/>
          <w:color w:val="000000" w:themeColor="text1"/>
          <w:sz w:val="36"/>
          <w:szCs w:val="24"/>
          <w:shd w:val="clear" w:color="auto" w:fill="FFFFFF"/>
          <w:lang w:eastAsia="ru-RU"/>
        </w:rPr>
        <w:t>.2 Советы по подготовке сварочного инструмента</w:t>
      </w:r>
      <w:r w:rsidR="00FB6CE9">
        <w:rPr>
          <w:rFonts w:ascii="Times New Roman" w:eastAsia="Times New Roman" w:hAnsi="Times New Roman" w:cs="Times New Roman"/>
          <w:color w:val="000000" w:themeColor="text1"/>
          <w:sz w:val="36"/>
          <w:szCs w:val="24"/>
          <w:shd w:val="clear" w:color="auto" w:fill="FFFFFF"/>
          <w:lang w:eastAsia="ru-RU"/>
        </w:rPr>
        <w:t>.....7</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 xml:space="preserve">        </w:t>
      </w: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Pr="00FB6CE9">
        <w:rPr>
          <w:rFonts w:ascii="Times New Roman" w:eastAsia="Times New Roman" w:hAnsi="Times New Roman" w:cs="Times New Roman"/>
          <w:color w:val="000000" w:themeColor="text1"/>
          <w:sz w:val="36"/>
          <w:szCs w:val="24"/>
          <w:shd w:val="clear" w:color="auto" w:fill="FFFFFF"/>
          <w:lang w:eastAsia="ru-RU"/>
        </w:rPr>
        <w:t>3</w:t>
      </w:r>
      <w:r w:rsidRPr="00045590">
        <w:rPr>
          <w:rFonts w:ascii="Times New Roman" w:eastAsia="Times New Roman" w:hAnsi="Times New Roman" w:cs="Times New Roman"/>
          <w:color w:val="000000" w:themeColor="text1"/>
          <w:sz w:val="36"/>
          <w:szCs w:val="24"/>
          <w:shd w:val="clear" w:color="auto" w:fill="FFFFFF"/>
          <w:lang w:eastAsia="ru-RU"/>
        </w:rPr>
        <w:t>.3 Технология сварки полипропиленовых труб</w:t>
      </w:r>
      <w:r w:rsidRPr="00FB6CE9">
        <w:rPr>
          <w:rFonts w:ascii="Times New Roman" w:eastAsia="Times New Roman" w:hAnsi="Times New Roman" w:cs="Times New Roman"/>
          <w:color w:val="000000" w:themeColor="text1"/>
          <w:sz w:val="36"/>
          <w:szCs w:val="24"/>
          <w:shd w:val="clear" w:color="auto" w:fill="FFFFFF"/>
          <w:lang w:eastAsia="ru-RU"/>
        </w:rPr>
        <w:t>…….</w:t>
      </w:r>
      <w:r w:rsidR="00FB6CE9">
        <w:rPr>
          <w:rFonts w:ascii="Times New Roman" w:eastAsia="Times New Roman" w:hAnsi="Times New Roman" w:cs="Times New Roman"/>
          <w:color w:val="000000" w:themeColor="text1"/>
          <w:sz w:val="36"/>
          <w:szCs w:val="24"/>
          <w:shd w:val="clear" w:color="auto" w:fill="FFFFFF"/>
          <w:lang w:eastAsia="ru-RU"/>
        </w:rPr>
        <w:t>.7</w:t>
      </w:r>
    </w:p>
    <w:p w:rsid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Pr="00FB6CE9">
        <w:rPr>
          <w:rFonts w:ascii="Times New Roman" w:eastAsia="Times New Roman" w:hAnsi="Times New Roman" w:cs="Times New Roman"/>
          <w:color w:val="000000" w:themeColor="text1"/>
          <w:sz w:val="36"/>
          <w:szCs w:val="24"/>
          <w:shd w:val="clear" w:color="auto" w:fill="FFFFFF"/>
          <w:lang w:eastAsia="ru-RU"/>
        </w:rPr>
        <w:t>4</w:t>
      </w:r>
      <w:r w:rsidR="00FB6CE9">
        <w:rPr>
          <w:rFonts w:ascii="Times New Roman" w:eastAsia="Times New Roman" w:hAnsi="Times New Roman" w:cs="Times New Roman"/>
          <w:color w:val="000000" w:themeColor="text1"/>
          <w:sz w:val="36"/>
          <w:szCs w:val="24"/>
          <w:shd w:val="clear" w:color="auto" w:fill="FFFFFF"/>
          <w:lang w:eastAsia="ru-RU"/>
        </w:rPr>
        <w:t xml:space="preserve"> </w:t>
      </w:r>
      <w:r w:rsidRPr="00045590">
        <w:rPr>
          <w:rFonts w:ascii="Times New Roman" w:eastAsia="Times New Roman" w:hAnsi="Times New Roman" w:cs="Times New Roman"/>
          <w:color w:val="000000" w:themeColor="text1"/>
          <w:sz w:val="36"/>
          <w:szCs w:val="24"/>
          <w:shd w:val="clear" w:color="auto" w:fill="FFFFFF"/>
          <w:lang w:eastAsia="ru-RU"/>
        </w:rPr>
        <w:t xml:space="preserve">Соединение полипропиленовой трубы </w:t>
      </w:r>
      <w:proofErr w:type="gramStart"/>
      <w:r w:rsidRPr="00045590">
        <w:rPr>
          <w:rFonts w:ascii="Times New Roman" w:eastAsia="Times New Roman" w:hAnsi="Times New Roman" w:cs="Times New Roman"/>
          <w:color w:val="000000" w:themeColor="text1"/>
          <w:sz w:val="36"/>
          <w:szCs w:val="24"/>
          <w:shd w:val="clear" w:color="auto" w:fill="FFFFFF"/>
          <w:lang w:eastAsia="ru-RU"/>
        </w:rPr>
        <w:t>с</w:t>
      </w:r>
      <w:proofErr w:type="gramEnd"/>
      <w:r w:rsidRPr="00045590">
        <w:rPr>
          <w:rFonts w:ascii="Times New Roman" w:eastAsia="Times New Roman" w:hAnsi="Times New Roman" w:cs="Times New Roman"/>
          <w:color w:val="000000" w:themeColor="text1"/>
          <w:sz w:val="36"/>
          <w:szCs w:val="24"/>
          <w:shd w:val="clear" w:color="auto" w:fill="FFFFFF"/>
          <w:lang w:eastAsia="ru-RU"/>
        </w:rPr>
        <w:t xml:space="preserve"> металлической</w:t>
      </w:r>
      <w:r w:rsidR="00FB6CE9">
        <w:rPr>
          <w:rFonts w:ascii="Times New Roman" w:eastAsia="Times New Roman" w:hAnsi="Times New Roman" w:cs="Times New Roman"/>
          <w:color w:val="000000" w:themeColor="text1"/>
          <w:sz w:val="36"/>
          <w:szCs w:val="24"/>
          <w:shd w:val="clear" w:color="auto" w:fill="FFFFFF"/>
          <w:lang w:eastAsia="ru-RU"/>
        </w:rPr>
        <w:t>……………………………………………….10</w:t>
      </w:r>
    </w:p>
    <w:p w:rsidR="00250CD2" w:rsidRPr="00FB6CE9" w:rsidRDefault="00250CD2" w:rsidP="00FB6CE9">
      <w:pPr>
        <w:spacing w:after="0" w:line="360" w:lineRule="auto"/>
        <w:jc w:val="both"/>
        <w:rPr>
          <w:rFonts w:ascii="Times New Roman" w:eastAsia="Times New Roman" w:hAnsi="Times New Roman" w:cs="Times New Roman"/>
          <w:color w:val="000000" w:themeColor="text1"/>
          <w:sz w:val="36"/>
          <w:szCs w:val="24"/>
          <w:shd w:val="clear" w:color="auto" w:fill="FFFFFF"/>
          <w:lang w:eastAsia="ru-RU"/>
        </w:rPr>
      </w:pPr>
      <w:r w:rsidRPr="00FB6CE9">
        <w:rPr>
          <w:rFonts w:ascii="Times New Roman" w:eastAsia="Times New Roman" w:hAnsi="Times New Roman" w:cs="Times New Roman"/>
          <w:color w:val="000000" w:themeColor="text1"/>
          <w:sz w:val="36"/>
          <w:szCs w:val="24"/>
          <w:shd w:val="clear" w:color="auto" w:fill="FFFFFF"/>
          <w:lang w:eastAsia="ru-RU"/>
        </w:rPr>
        <w:t>5</w:t>
      </w:r>
      <w:r w:rsidRPr="00045590">
        <w:rPr>
          <w:rFonts w:ascii="Times New Roman" w:eastAsia="Times New Roman" w:hAnsi="Times New Roman" w:cs="Times New Roman"/>
          <w:color w:val="000000" w:themeColor="text1"/>
          <w:sz w:val="36"/>
          <w:szCs w:val="24"/>
          <w:shd w:val="clear" w:color="auto" w:fill="FFFFFF"/>
          <w:lang w:eastAsia="ru-RU"/>
        </w:rPr>
        <w:t xml:space="preserve"> Монтаж полипропиленовых труб к поверхности</w:t>
      </w:r>
      <w:r w:rsidRPr="00FB6CE9">
        <w:rPr>
          <w:rFonts w:ascii="Times New Roman" w:eastAsia="Times New Roman" w:hAnsi="Times New Roman" w:cs="Times New Roman"/>
          <w:color w:val="000000" w:themeColor="text1"/>
          <w:sz w:val="36"/>
          <w:szCs w:val="24"/>
          <w:shd w:val="clear" w:color="auto" w:fill="FFFFFF"/>
          <w:lang w:eastAsia="ru-RU"/>
        </w:rPr>
        <w:t>………</w:t>
      </w:r>
      <w:r w:rsidR="00FB6CE9">
        <w:rPr>
          <w:rFonts w:ascii="Times New Roman" w:eastAsia="Times New Roman" w:hAnsi="Times New Roman" w:cs="Times New Roman"/>
          <w:color w:val="000000" w:themeColor="text1"/>
          <w:sz w:val="36"/>
          <w:szCs w:val="24"/>
          <w:shd w:val="clear" w:color="auto" w:fill="FFFFFF"/>
          <w:lang w:eastAsia="ru-RU"/>
        </w:rPr>
        <w:t>10</w:t>
      </w:r>
    </w:p>
    <w:p w:rsidR="00250CD2" w:rsidRPr="00045590" w:rsidRDefault="00250CD2" w:rsidP="00FB6CE9">
      <w:pPr>
        <w:spacing w:after="0" w:line="360" w:lineRule="auto"/>
        <w:jc w:val="both"/>
        <w:rPr>
          <w:rFonts w:ascii="Times New Roman" w:eastAsia="Times New Roman" w:hAnsi="Times New Roman" w:cs="Times New Roman"/>
          <w:color w:val="000000" w:themeColor="text1"/>
          <w:sz w:val="36"/>
          <w:szCs w:val="24"/>
          <w:lang w:eastAsia="ru-RU"/>
        </w:rPr>
      </w:pPr>
      <w:r w:rsidRPr="00045590">
        <w:rPr>
          <w:rFonts w:ascii="Times New Roman" w:eastAsia="Times New Roman" w:hAnsi="Times New Roman" w:cs="Times New Roman"/>
          <w:color w:val="000000" w:themeColor="text1"/>
          <w:sz w:val="36"/>
          <w:szCs w:val="24"/>
          <w:shd w:val="clear" w:color="auto" w:fill="FFFFFF"/>
          <w:lang w:eastAsia="ru-RU"/>
        </w:rPr>
        <w:t xml:space="preserve"> </w:t>
      </w:r>
      <w:r w:rsidRPr="00FB6CE9">
        <w:rPr>
          <w:rFonts w:ascii="Times New Roman" w:eastAsia="Times New Roman" w:hAnsi="Times New Roman" w:cs="Times New Roman"/>
          <w:color w:val="000000" w:themeColor="text1"/>
          <w:sz w:val="36"/>
          <w:szCs w:val="24"/>
          <w:shd w:val="clear" w:color="auto" w:fill="FFFFFF"/>
          <w:lang w:eastAsia="ru-RU"/>
        </w:rPr>
        <w:t>6</w:t>
      </w:r>
      <w:r w:rsidRPr="00045590">
        <w:rPr>
          <w:rFonts w:ascii="Times New Roman" w:eastAsia="Times New Roman" w:hAnsi="Times New Roman" w:cs="Times New Roman"/>
          <w:color w:val="000000" w:themeColor="text1"/>
          <w:sz w:val="36"/>
          <w:szCs w:val="24"/>
          <w:shd w:val="clear" w:color="auto" w:fill="FFFFFF"/>
          <w:lang w:eastAsia="ru-RU"/>
        </w:rPr>
        <w:t xml:space="preserve"> Другие монтажные нюансы</w:t>
      </w:r>
      <w:r w:rsidRPr="00FB6CE9">
        <w:rPr>
          <w:rFonts w:ascii="Times New Roman" w:eastAsia="Times New Roman" w:hAnsi="Times New Roman" w:cs="Times New Roman"/>
          <w:color w:val="000000" w:themeColor="text1"/>
          <w:sz w:val="36"/>
          <w:szCs w:val="24"/>
          <w:shd w:val="clear" w:color="auto" w:fill="FFFFFF"/>
          <w:lang w:eastAsia="ru-RU"/>
        </w:rPr>
        <w:t>………………………………</w:t>
      </w:r>
      <w:r w:rsidR="00FB6CE9">
        <w:rPr>
          <w:rFonts w:ascii="Times New Roman" w:eastAsia="Times New Roman" w:hAnsi="Times New Roman" w:cs="Times New Roman"/>
          <w:color w:val="000000" w:themeColor="text1"/>
          <w:sz w:val="36"/>
          <w:szCs w:val="24"/>
          <w:shd w:val="clear" w:color="auto" w:fill="FFFFFF"/>
          <w:lang w:eastAsia="ru-RU"/>
        </w:rPr>
        <w:t>12</w:t>
      </w:r>
    </w:p>
    <w:p w:rsidR="00250CD2" w:rsidRPr="00045590" w:rsidRDefault="00250CD2" w:rsidP="00045590">
      <w:pPr>
        <w:spacing w:after="0" w:line="240" w:lineRule="auto"/>
        <w:rPr>
          <w:rFonts w:ascii="Times New Roman" w:eastAsia="Times New Roman" w:hAnsi="Times New Roman" w:cs="Times New Roman"/>
          <w:sz w:val="32"/>
          <w:szCs w:val="24"/>
          <w:lang w:eastAsia="ru-RU"/>
        </w:rPr>
      </w:pPr>
    </w:p>
    <w:sectPr w:rsidR="00250CD2" w:rsidRPr="00045590" w:rsidSect="00370B2A">
      <w:footerReference w:type="default" r:id="rId13"/>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5A" w:rsidRDefault="00B4585A" w:rsidP="00250CD2">
      <w:pPr>
        <w:spacing w:after="0" w:line="240" w:lineRule="auto"/>
      </w:pPr>
      <w:r>
        <w:separator/>
      </w:r>
    </w:p>
  </w:endnote>
  <w:endnote w:type="continuationSeparator" w:id="0">
    <w:p w:rsidR="00B4585A" w:rsidRDefault="00B4585A" w:rsidP="0025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76548"/>
      <w:docPartObj>
        <w:docPartGallery w:val="Page Numbers (Bottom of Page)"/>
        <w:docPartUnique/>
      </w:docPartObj>
    </w:sdtPr>
    <w:sdtEndPr/>
    <w:sdtContent>
      <w:p w:rsidR="00250CD2" w:rsidRDefault="00250CD2">
        <w:pPr>
          <w:pStyle w:val="a9"/>
          <w:jc w:val="right"/>
        </w:pPr>
        <w:r>
          <w:fldChar w:fldCharType="begin"/>
        </w:r>
        <w:r>
          <w:instrText>PAGE   \* MERGEFORMAT</w:instrText>
        </w:r>
        <w:r>
          <w:fldChar w:fldCharType="separate"/>
        </w:r>
        <w:r w:rsidR="008D6E29">
          <w:rPr>
            <w:noProof/>
          </w:rPr>
          <w:t>14</w:t>
        </w:r>
        <w:r>
          <w:fldChar w:fldCharType="end"/>
        </w:r>
      </w:p>
    </w:sdtContent>
  </w:sdt>
  <w:p w:rsidR="00250CD2" w:rsidRDefault="00250C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5A" w:rsidRDefault="00B4585A" w:rsidP="00250CD2">
      <w:pPr>
        <w:spacing w:after="0" w:line="240" w:lineRule="auto"/>
      </w:pPr>
      <w:r>
        <w:separator/>
      </w:r>
    </w:p>
  </w:footnote>
  <w:footnote w:type="continuationSeparator" w:id="0">
    <w:p w:rsidR="00B4585A" w:rsidRDefault="00B4585A" w:rsidP="00250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90"/>
    <w:rsid w:val="00045590"/>
    <w:rsid w:val="00077255"/>
    <w:rsid w:val="00250CD2"/>
    <w:rsid w:val="00370B2A"/>
    <w:rsid w:val="00726A8A"/>
    <w:rsid w:val="008D6E29"/>
    <w:rsid w:val="00B03010"/>
    <w:rsid w:val="00B4585A"/>
    <w:rsid w:val="00F30DBB"/>
    <w:rsid w:val="00FB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26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5590"/>
    <w:rPr>
      <w:color w:val="0000FF"/>
      <w:u w:val="single"/>
    </w:rPr>
  </w:style>
  <w:style w:type="paragraph" w:styleId="a5">
    <w:name w:val="Balloon Text"/>
    <w:basedOn w:val="a"/>
    <w:link w:val="a6"/>
    <w:uiPriority w:val="99"/>
    <w:semiHidden/>
    <w:unhideWhenUsed/>
    <w:rsid w:val="000455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590"/>
    <w:rPr>
      <w:rFonts w:ascii="Tahoma" w:hAnsi="Tahoma" w:cs="Tahoma"/>
      <w:sz w:val="16"/>
      <w:szCs w:val="16"/>
    </w:rPr>
  </w:style>
  <w:style w:type="paragraph" w:styleId="a7">
    <w:name w:val="header"/>
    <w:basedOn w:val="a"/>
    <w:link w:val="a8"/>
    <w:uiPriority w:val="99"/>
    <w:unhideWhenUsed/>
    <w:rsid w:val="00250C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0CD2"/>
  </w:style>
  <w:style w:type="paragraph" w:styleId="a9">
    <w:name w:val="footer"/>
    <w:basedOn w:val="a"/>
    <w:link w:val="aa"/>
    <w:uiPriority w:val="99"/>
    <w:unhideWhenUsed/>
    <w:rsid w:val="00250C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0CD2"/>
  </w:style>
  <w:style w:type="character" w:customStyle="1" w:styleId="10">
    <w:name w:val="Заголовок 1 Знак"/>
    <w:basedOn w:val="a0"/>
    <w:link w:val="1"/>
    <w:uiPriority w:val="9"/>
    <w:rsid w:val="00FB6C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6A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26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5590"/>
    <w:rPr>
      <w:color w:val="0000FF"/>
      <w:u w:val="single"/>
    </w:rPr>
  </w:style>
  <w:style w:type="paragraph" w:styleId="a5">
    <w:name w:val="Balloon Text"/>
    <w:basedOn w:val="a"/>
    <w:link w:val="a6"/>
    <w:uiPriority w:val="99"/>
    <w:semiHidden/>
    <w:unhideWhenUsed/>
    <w:rsid w:val="000455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590"/>
    <w:rPr>
      <w:rFonts w:ascii="Tahoma" w:hAnsi="Tahoma" w:cs="Tahoma"/>
      <w:sz w:val="16"/>
      <w:szCs w:val="16"/>
    </w:rPr>
  </w:style>
  <w:style w:type="paragraph" w:styleId="a7">
    <w:name w:val="header"/>
    <w:basedOn w:val="a"/>
    <w:link w:val="a8"/>
    <w:uiPriority w:val="99"/>
    <w:unhideWhenUsed/>
    <w:rsid w:val="00250C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0CD2"/>
  </w:style>
  <w:style w:type="paragraph" w:styleId="a9">
    <w:name w:val="footer"/>
    <w:basedOn w:val="a"/>
    <w:link w:val="aa"/>
    <w:uiPriority w:val="99"/>
    <w:unhideWhenUsed/>
    <w:rsid w:val="00250C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0CD2"/>
  </w:style>
  <w:style w:type="character" w:customStyle="1" w:styleId="10">
    <w:name w:val="Заголовок 1 Знак"/>
    <w:basedOn w:val="a0"/>
    <w:link w:val="1"/>
    <w:uiPriority w:val="9"/>
    <w:rsid w:val="00FB6C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6A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435">
      <w:bodyDiv w:val="1"/>
      <w:marLeft w:val="0"/>
      <w:marRight w:val="0"/>
      <w:marTop w:val="0"/>
      <w:marBottom w:val="0"/>
      <w:divBdr>
        <w:top w:val="none" w:sz="0" w:space="0" w:color="auto"/>
        <w:left w:val="none" w:sz="0" w:space="0" w:color="auto"/>
        <w:bottom w:val="none" w:sz="0" w:space="0" w:color="auto"/>
        <w:right w:val="none" w:sz="0" w:space="0" w:color="auto"/>
      </w:divBdr>
    </w:div>
    <w:div w:id="107310523">
      <w:bodyDiv w:val="1"/>
      <w:marLeft w:val="0"/>
      <w:marRight w:val="0"/>
      <w:marTop w:val="0"/>
      <w:marBottom w:val="0"/>
      <w:divBdr>
        <w:top w:val="none" w:sz="0" w:space="0" w:color="auto"/>
        <w:left w:val="none" w:sz="0" w:space="0" w:color="auto"/>
        <w:bottom w:val="none" w:sz="0" w:space="0" w:color="auto"/>
        <w:right w:val="none" w:sz="0" w:space="0" w:color="auto"/>
      </w:divBdr>
    </w:div>
    <w:div w:id="129787535">
      <w:bodyDiv w:val="1"/>
      <w:marLeft w:val="0"/>
      <w:marRight w:val="0"/>
      <w:marTop w:val="0"/>
      <w:marBottom w:val="0"/>
      <w:divBdr>
        <w:top w:val="none" w:sz="0" w:space="0" w:color="auto"/>
        <w:left w:val="none" w:sz="0" w:space="0" w:color="auto"/>
        <w:bottom w:val="none" w:sz="0" w:space="0" w:color="auto"/>
        <w:right w:val="none" w:sz="0" w:space="0" w:color="auto"/>
      </w:divBdr>
    </w:div>
    <w:div w:id="151457847">
      <w:bodyDiv w:val="1"/>
      <w:marLeft w:val="0"/>
      <w:marRight w:val="0"/>
      <w:marTop w:val="0"/>
      <w:marBottom w:val="0"/>
      <w:divBdr>
        <w:top w:val="none" w:sz="0" w:space="0" w:color="auto"/>
        <w:left w:val="none" w:sz="0" w:space="0" w:color="auto"/>
        <w:bottom w:val="none" w:sz="0" w:space="0" w:color="auto"/>
        <w:right w:val="none" w:sz="0" w:space="0" w:color="auto"/>
      </w:divBdr>
    </w:div>
    <w:div w:id="163320646">
      <w:bodyDiv w:val="1"/>
      <w:marLeft w:val="0"/>
      <w:marRight w:val="0"/>
      <w:marTop w:val="0"/>
      <w:marBottom w:val="0"/>
      <w:divBdr>
        <w:top w:val="none" w:sz="0" w:space="0" w:color="auto"/>
        <w:left w:val="none" w:sz="0" w:space="0" w:color="auto"/>
        <w:bottom w:val="none" w:sz="0" w:space="0" w:color="auto"/>
        <w:right w:val="none" w:sz="0" w:space="0" w:color="auto"/>
      </w:divBdr>
    </w:div>
    <w:div w:id="551506195">
      <w:bodyDiv w:val="1"/>
      <w:marLeft w:val="0"/>
      <w:marRight w:val="0"/>
      <w:marTop w:val="0"/>
      <w:marBottom w:val="0"/>
      <w:divBdr>
        <w:top w:val="none" w:sz="0" w:space="0" w:color="auto"/>
        <w:left w:val="none" w:sz="0" w:space="0" w:color="auto"/>
        <w:bottom w:val="none" w:sz="0" w:space="0" w:color="auto"/>
        <w:right w:val="none" w:sz="0" w:space="0" w:color="auto"/>
      </w:divBdr>
    </w:div>
    <w:div w:id="552738458">
      <w:bodyDiv w:val="1"/>
      <w:marLeft w:val="0"/>
      <w:marRight w:val="0"/>
      <w:marTop w:val="0"/>
      <w:marBottom w:val="0"/>
      <w:divBdr>
        <w:top w:val="none" w:sz="0" w:space="0" w:color="auto"/>
        <w:left w:val="none" w:sz="0" w:space="0" w:color="auto"/>
        <w:bottom w:val="none" w:sz="0" w:space="0" w:color="auto"/>
        <w:right w:val="none" w:sz="0" w:space="0" w:color="auto"/>
      </w:divBdr>
    </w:div>
    <w:div w:id="568271977">
      <w:bodyDiv w:val="1"/>
      <w:marLeft w:val="0"/>
      <w:marRight w:val="0"/>
      <w:marTop w:val="0"/>
      <w:marBottom w:val="0"/>
      <w:divBdr>
        <w:top w:val="none" w:sz="0" w:space="0" w:color="auto"/>
        <w:left w:val="none" w:sz="0" w:space="0" w:color="auto"/>
        <w:bottom w:val="none" w:sz="0" w:space="0" w:color="auto"/>
        <w:right w:val="none" w:sz="0" w:space="0" w:color="auto"/>
      </w:divBdr>
    </w:div>
    <w:div w:id="576092881">
      <w:bodyDiv w:val="1"/>
      <w:marLeft w:val="0"/>
      <w:marRight w:val="0"/>
      <w:marTop w:val="0"/>
      <w:marBottom w:val="0"/>
      <w:divBdr>
        <w:top w:val="none" w:sz="0" w:space="0" w:color="auto"/>
        <w:left w:val="none" w:sz="0" w:space="0" w:color="auto"/>
        <w:bottom w:val="none" w:sz="0" w:space="0" w:color="auto"/>
        <w:right w:val="none" w:sz="0" w:space="0" w:color="auto"/>
      </w:divBdr>
      <w:divsChild>
        <w:div w:id="308368791">
          <w:marLeft w:val="0"/>
          <w:marRight w:val="0"/>
          <w:marTop w:val="0"/>
          <w:marBottom w:val="180"/>
          <w:divBdr>
            <w:top w:val="none" w:sz="0" w:space="0" w:color="auto"/>
            <w:left w:val="none" w:sz="0" w:space="0" w:color="auto"/>
            <w:bottom w:val="none" w:sz="0" w:space="0" w:color="auto"/>
            <w:right w:val="none" w:sz="0" w:space="0" w:color="auto"/>
          </w:divBdr>
          <w:divsChild>
            <w:div w:id="786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122">
      <w:bodyDiv w:val="1"/>
      <w:marLeft w:val="0"/>
      <w:marRight w:val="0"/>
      <w:marTop w:val="0"/>
      <w:marBottom w:val="0"/>
      <w:divBdr>
        <w:top w:val="none" w:sz="0" w:space="0" w:color="auto"/>
        <w:left w:val="none" w:sz="0" w:space="0" w:color="auto"/>
        <w:bottom w:val="none" w:sz="0" w:space="0" w:color="auto"/>
        <w:right w:val="none" w:sz="0" w:space="0" w:color="auto"/>
      </w:divBdr>
    </w:div>
    <w:div w:id="1006206062">
      <w:bodyDiv w:val="1"/>
      <w:marLeft w:val="0"/>
      <w:marRight w:val="0"/>
      <w:marTop w:val="0"/>
      <w:marBottom w:val="0"/>
      <w:divBdr>
        <w:top w:val="none" w:sz="0" w:space="0" w:color="auto"/>
        <w:left w:val="none" w:sz="0" w:space="0" w:color="auto"/>
        <w:bottom w:val="none" w:sz="0" w:space="0" w:color="auto"/>
        <w:right w:val="none" w:sz="0" w:space="0" w:color="auto"/>
      </w:divBdr>
    </w:div>
    <w:div w:id="1020623909">
      <w:bodyDiv w:val="1"/>
      <w:marLeft w:val="0"/>
      <w:marRight w:val="0"/>
      <w:marTop w:val="0"/>
      <w:marBottom w:val="0"/>
      <w:divBdr>
        <w:top w:val="none" w:sz="0" w:space="0" w:color="auto"/>
        <w:left w:val="none" w:sz="0" w:space="0" w:color="auto"/>
        <w:bottom w:val="none" w:sz="0" w:space="0" w:color="auto"/>
        <w:right w:val="none" w:sz="0" w:space="0" w:color="auto"/>
      </w:divBdr>
    </w:div>
    <w:div w:id="1128743299">
      <w:bodyDiv w:val="1"/>
      <w:marLeft w:val="0"/>
      <w:marRight w:val="0"/>
      <w:marTop w:val="0"/>
      <w:marBottom w:val="0"/>
      <w:divBdr>
        <w:top w:val="none" w:sz="0" w:space="0" w:color="auto"/>
        <w:left w:val="none" w:sz="0" w:space="0" w:color="auto"/>
        <w:bottom w:val="none" w:sz="0" w:space="0" w:color="auto"/>
        <w:right w:val="none" w:sz="0" w:space="0" w:color="auto"/>
      </w:divBdr>
    </w:div>
    <w:div w:id="1144736060">
      <w:bodyDiv w:val="1"/>
      <w:marLeft w:val="0"/>
      <w:marRight w:val="0"/>
      <w:marTop w:val="0"/>
      <w:marBottom w:val="0"/>
      <w:divBdr>
        <w:top w:val="none" w:sz="0" w:space="0" w:color="auto"/>
        <w:left w:val="none" w:sz="0" w:space="0" w:color="auto"/>
        <w:bottom w:val="none" w:sz="0" w:space="0" w:color="auto"/>
        <w:right w:val="none" w:sz="0" w:space="0" w:color="auto"/>
      </w:divBdr>
    </w:div>
    <w:div w:id="1204101174">
      <w:bodyDiv w:val="1"/>
      <w:marLeft w:val="0"/>
      <w:marRight w:val="0"/>
      <w:marTop w:val="0"/>
      <w:marBottom w:val="0"/>
      <w:divBdr>
        <w:top w:val="none" w:sz="0" w:space="0" w:color="auto"/>
        <w:left w:val="none" w:sz="0" w:space="0" w:color="auto"/>
        <w:bottom w:val="none" w:sz="0" w:space="0" w:color="auto"/>
        <w:right w:val="none" w:sz="0" w:space="0" w:color="auto"/>
      </w:divBdr>
    </w:div>
    <w:div w:id="1261839988">
      <w:bodyDiv w:val="1"/>
      <w:marLeft w:val="0"/>
      <w:marRight w:val="0"/>
      <w:marTop w:val="0"/>
      <w:marBottom w:val="0"/>
      <w:divBdr>
        <w:top w:val="none" w:sz="0" w:space="0" w:color="auto"/>
        <w:left w:val="none" w:sz="0" w:space="0" w:color="auto"/>
        <w:bottom w:val="none" w:sz="0" w:space="0" w:color="auto"/>
        <w:right w:val="none" w:sz="0" w:space="0" w:color="auto"/>
      </w:divBdr>
    </w:div>
    <w:div w:id="1414468551">
      <w:bodyDiv w:val="1"/>
      <w:marLeft w:val="0"/>
      <w:marRight w:val="0"/>
      <w:marTop w:val="0"/>
      <w:marBottom w:val="0"/>
      <w:divBdr>
        <w:top w:val="none" w:sz="0" w:space="0" w:color="auto"/>
        <w:left w:val="none" w:sz="0" w:space="0" w:color="auto"/>
        <w:bottom w:val="none" w:sz="0" w:space="0" w:color="auto"/>
        <w:right w:val="none" w:sz="0" w:space="0" w:color="auto"/>
      </w:divBdr>
    </w:div>
    <w:div w:id="1533760702">
      <w:bodyDiv w:val="1"/>
      <w:marLeft w:val="0"/>
      <w:marRight w:val="0"/>
      <w:marTop w:val="0"/>
      <w:marBottom w:val="0"/>
      <w:divBdr>
        <w:top w:val="none" w:sz="0" w:space="0" w:color="auto"/>
        <w:left w:val="none" w:sz="0" w:space="0" w:color="auto"/>
        <w:bottom w:val="none" w:sz="0" w:space="0" w:color="auto"/>
        <w:right w:val="none" w:sz="0" w:space="0" w:color="auto"/>
      </w:divBdr>
    </w:div>
    <w:div w:id="1551451620">
      <w:bodyDiv w:val="1"/>
      <w:marLeft w:val="0"/>
      <w:marRight w:val="0"/>
      <w:marTop w:val="0"/>
      <w:marBottom w:val="0"/>
      <w:divBdr>
        <w:top w:val="none" w:sz="0" w:space="0" w:color="auto"/>
        <w:left w:val="none" w:sz="0" w:space="0" w:color="auto"/>
        <w:bottom w:val="none" w:sz="0" w:space="0" w:color="auto"/>
        <w:right w:val="none" w:sz="0" w:space="0" w:color="auto"/>
      </w:divBdr>
      <w:divsChild>
        <w:div w:id="1948923680">
          <w:marLeft w:val="0"/>
          <w:marRight w:val="0"/>
          <w:marTop w:val="60"/>
          <w:marBottom w:val="60"/>
          <w:divBdr>
            <w:top w:val="none" w:sz="0" w:space="0" w:color="auto"/>
            <w:left w:val="none" w:sz="0" w:space="0" w:color="auto"/>
            <w:bottom w:val="none" w:sz="0" w:space="0" w:color="auto"/>
            <w:right w:val="none" w:sz="0" w:space="0" w:color="auto"/>
          </w:divBdr>
        </w:div>
      </w:divsChild>
    </w:div>
    <w:div w:id="1620212942">
      <w:bodyDiv w:val="1"/>
      <w:marLeft w:val="0"/>
      <w:marRight w:val="0"/>
      <w:marTop w:val="0"/>
      <w:marBottom w:val="0"/>
      <w:divBdr>
        <w:top w:val="none" w:sz="0" w:space="0" w:color="auto"/>
        <w:left w:val="none" w:sz="0" w:space="0" w:color="auto"/>
        <w:bottom w:val="none" w:sz="0" w:space="0" w:color="auto"/>
        <w:right w:val="none" w:sz="0" w:space="0" w:color="auto"/>
      </w:divBdr>
    </w:div>
    <w:div w:id="1771388038">
      <w:bodyDiv w:val="1"/>
      <w:marLeft w:val="0"/>
      <w:marRight w:val="0"/>
      <w:marTop w:val="0"/>
      <w:marBottom w:val="0"/>
      <w:divBdr>
        <w:top w:val="none" w:sz="0" w:space="0" w:color="auto"/>
        <w:left w:val="none" w:sz="0" w:space="0" w:color="auto"/>
        <w:bottom w:val="none" w:sz="0" w:space="0" w:color="auto"/>
        <w:right w:val="none" w:sz="0" w:space="0" w:color="auto"/>
      </w:divBdr>
      <w:divsChild>
        <w:div w:id="1126780546">
          <w:marLeft w:val="0"/>
          <w:marRight w:val="0"/>
          <w:marTop w:val="60"/>
          <w:marBottom w:val="60"/>
          <w:divBdr>
            <w:top w:val="none" w:sz="0" w:space="0" w:color="auto"/>
            <w:left w:val="none" w:sz="0" w:space="0" w:color="auto"/>
            <w:bottom w:val="none" w:sz="0" w:space="0" w:color="auto"/>
            <w:right w:val="none" w:sz="0" w:space="0" w:color="auto"/>
          </w:divBdr>
        </w:div>
      </w:divsChild>
    </w:div>
    <w:div w:id="1774086594">
      <w:bodyDiv w:val="1"/>
      <w:marLeft w:val="0"/>
      <w:marRight w:val="0"/>
      <w:marTop w:val="0"/>
      <w:marBottom w:val="0"/>
      <w:divBdr>
        <w:top w:val="none" w:sz="0" w:space="0" w:color="auto"/>
        <w:left w:val="none" w:sz="0" w:space="0" w:color="auto"/>
        <w:bottom w:val="none" w:sz="0" w:space="0" w:color="auto"/>
        <w:right w:val="none" w:sz="0" w:space="0" w:color="auto"/>
      </w:divBdr>
    </w:div>
    <w:div w:id="1806043389">
      <w:bodyDiv w:val="1"/>
      <w:marLeft w:val="0"/>
      <w:marRight w:val="0"/>
      <w:marTop w:val="0"/>
      <w:marBottom w:val="0"/>
      <w:divBdr>
        <w:top w:val="none" w:sz="0" w:space="0" w:color="auto"/>
        <w:left w:val="none" w:sz="0" w:space="0" w:color="auto"/>
        <w:bottom w:val="none" w:sz="0" w:space="0" w:color="auto"/>
        <w:right w:val="none" w:sz="0" w:space="0" w:color="auto"/>
      </w:divBdr>
    </w:div>
    <w:div w:id="1826820828">
      <w:bodyDiv w:val="1"/>
      <w:marLeft w:val="0"/>
      <w:marRight w:val="0"/>
      <w:marTop w:val="0"/>
      <w:marBottom w:val="0"/>
      <w:divBdr>
        <w:top w:val="none" w:sz="0" w:space="0" w:color="auto"/>
        <w:left w:val="none" w:sz="0" w:space="0" w:color="auto"/>
        <w:bottom w:val="none" w:sz="0" w:space="0" w:color="auto"/>
        <w:right w:val="none" w:sz="0" w:space="0" w:color="auto"/>
      </w:divBdr>
    </w:div>
    <w:div w:id="1848403182">
      <w:bodyDiv w:val="1"/>
      <w:marLeft w:val="0"/>
      <w:marRight w:val="0"/>
      <w:marTop w:val="0"/>
      <w:marBottom w:val="0"/>
      <w:divBdr>
        <w:top w:val="none" w:sz="0" w:space="0" w:color="auto"/>
        <w:left w:val="none" w:sz="0" w:space="0" w:color="auto"/>
        <w:bottom w:val="none" w:sz="0" w:space="0" w:color="auto"/>
        <w:right w:val="none" w:sz="0" w:space="0" w:color="auto"/>
      </w:divBdr>
    </w:div>
    <w:div w:id="1848522296">
      <w:bodyDiv w:val="1"/>
      <w:marLeft w:val="0"/>
      <w:marRight w:val="0"/>
      <w:marTop w:val="0"/>
      <w:marBottom w:val="0"/>
      <w:divBdr>
        <w:top w:val="none" w:sz="0" w:space="0" w:color="auto"/>
        <w:left w:val="none" w:sz="0" w:space="0" w:color="auto"/>
        <w:bottom w:val="none" w:sz="0" w:space="0" w:color="auto"/>
        <w:right w:val="none" w:sz="0" w:space="0" w:color="auto"/>
      </w:divBdr>
      <w:divsChild>
        <w:div w:id="947157013">
          <w:marLeft w:val="0"/>
          <w:marRight w:val="0"/>
          <w:marTop w:val="60"/>
          <w:marBottom w:val="60"/>
          <w:divBdr>
            <w:top w:val="none" w:sz="0" w:space="0" w:color="auto"/>
            <w:left w:val="none" w:sz="0" w:space="0" w:color="auto"/>
            <w:bottom w:val="none" w:sz="0" w:space="0" w:color="auto"/>
            <w:right w:val="none" w:sz="0" w:space="0" w:color="auto"/>
          </w:divBdr>
        </w:div>
      </w:divsChild>
    </w:div>
    <w:div w:id="19518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Poligon1</cp:lastModifiedBy>
  <cp:revision>2</cp:revision>
  <dcterms:created xsi:type="dcterms:W3CDTF">2024-04-17T06:34:00Z</dcterms:created>
  <dcterms:modified xsi:type="dcterms:W3CDTF">2024-04-17T06:34:00Z</dcterms:modified>
</cp:coreProperties>
</file>