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6D" w:rsidRPr="0020390D" w:rsidRDefault="002F0FCE" w:rsidP="000E3F6D">
      <w:pPr>
        <w:jc w:val="center"/>
        <w:rPr>
          <w:b/>
          <w:sz w:val="28"/>
          <w:szCs w:val="28"/>
        </w:rPr>
      </w:pPr>
      <w:r w:rsidRPr="0020390D">
        <w:rPr>
          <w:rFonts w:eastAsia="+mj-ea"/>
          <w:kern w:val="24"/>
          <w:sz w:val="28"/>
          <w:szCs w:val="28"/>
        </w:rPr>
        <w:t>Муниципальное автономное дошкольное образовательное учреждение</w:t>
      </w:r>
      <w:r w:rsidRPr="0020390D">
        <w:rPr>
          <w:rFonts w:eastAsia="+mj-ea"/>
          <w:kern w:val="24"/>
          <w:sz w:val="28"/>
          <w:szCs w:val="28"/>
        </w:rPr>
        <w:br/>
        <w:t>«Детский сад комбинированного вида № 16» г. Усинска</w:t>
      </w: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0E3F6D" w:rsidRPr="0020390D" w:rsidRDefault="000E3F6D" w:rsidP="000E3F6D">
      <w:pPr>
        <w:jc w:val="center"/>
        <w:rPr>
          <w:b/>
          <w:sz w:val="28"/>
          <w:szCs w:val="28"/>
        </w:rPr>
      </w:pPr>
    </w:p>
    <w:p w:rsidR="00867E82" w:rsidRPr="0020390D" w:rsidRDefault="00867E82" w:rsidP="000E3F6D">
      <w:pPr>
        <w:jc w:val="center"/>
        <w:rPr>
          <w:sz w:val="32"/>
          <w:szCs w:val="32"/>
        </w:rPr>
      </w:pPr>
      <w:r w:rsidRPr="0020390D">
        <w:rPr>
          <w:sz w:val="32"/>
          <w:szCs w:val="32"/>
        </w:rPr>
        <w:t>Методическая разработка</w:t>
      </w:r>
    </w:p>
    <w:p w:rsidR="002F0FCE" w:rsidRPr="0020390D" w:rsidRDefault="002F0FCE" w:rsidP="0020390D">
      <w:pPr>
        <w:pStyle w:val="a7"/>
        <w:spacing w:before="134" w:beforeAutospacing="0" w:after="0" w:afterAutospacing="0"/>
        <w:jc w:val="center"/>
        <w:rPr>
          <w:sz w:val="32"/>
          <w:szCs w:val="32"/>
        </w:rPr>
      </w:pPr>
      <w:r w:rsidRPr="0020390D">
        <w:rPr>
          <w:rFonts w:eastAsia="font294" w:cs="+mn-cs"/>
          <w:bCs/>
          <w:kern w:val="2"/>
          <w:sz w:val="32"/>
          <w:szCs w:val="32"/>
        </w:rPr>
        <w:t>«</w:t>
      </w:r>
      <w:proofErr w:type="spellStart"/>
      <w:r w:rsidRPr="0020390D">
        <w:rPr>
          <w:rFonts w:eastAsia="font294" w:cs="+mn-cs"/>
          <w:bCs/>
          <w:kern w:val="2"/>
          <w:sz w:val="32"/>
          <w:szCs w:val="32"/>
        </w:rPr>
        <w:t>Квази</w:t>
      </w:r>
      <w:proofErr w:type="spellEnd"/>
      <w:r w:rsidRPr="0020390D">
        <w:rPr>
          <w:rFonts w:eastAsia="font294" w:cs="+mn-cs"/>
          <w:bCs/>
          <w:kern w:val="2"/>
          <w:sz w:val="32"/>
          <w:szCs w:val="32"/>
        </w:rPr>
        <w:t xml:space="preserve"> игры – процессуальные  </w:t>
      </w:r>
      <w:r w:rsidRPr="0020390D">
        <w:rPr>
          <w:rFonts w:cs="+mn-cs"/>
          <w:bCs/>
          <w:kern w:val="36"/>
          <w:sz w:val="32"/>
          <w:szCs w:val="32"/>
        </w:rPr>
        <w:t>игры  для развития речи детей»</w:t>
      </w:r>
    </w:p>
    <w:p w:rsidR="002F0FCE" w:rsidRPr="0020390D" w:rsidRDefault="002F0FCE" w:rsidP="0020390D">
      <w:pPr>
        <w:pStyle w:val="a7"/>
        <w:spacing w:before="96" w:beforeAutospacing="0" w:after="0" w:afterAutospacing="0"/>
        <w:jc w:val="center"/>
        <w:rPr>
          <w:sz w:val="32"/>
          <w:szCs w:val="32"/>
        </w:rPr>
      </w:pPr>
      <w:r w:rsidRPr="0020390D">
        <w:rPr>
          <w:rFonts w:eastAsia="Calibri"/>
          <w:kern w:val="24"/>
          <w:sz w:val="32"/>
          <w:szCs w:val="32"/>
        </w:rPr>
        <w:t>(Нетрадиционные игры по развитию речи у дошкольников от 3 до 5 лет.)</w:t>
      </w:r>
    </w:p>
    <w:p w:rsidR="002F0FCE" w:rsidRPr="0020390D" w:rsidRDefault="002F0FCE" w:rsidP="002F0FCE">
      <w:pPr>
        <w:pStyle w:val="a7"/>
        <w:spacing w:before="134" w:beforeAutospacing="0" w:after="0" w:afterAutospacing="0"/>
        <w:jc w:val="center"/>
        <w:rPr>
          <w:sz w:val="32"/>
          <w:szCs w:val="32"/>
        </w:rPr>
      </w:pPr>
    </w:p>
    <w:p w:rsidR="000E3F6D" w:rsidRPr="0020390D" w:rsidRDefault="000E3F6D" w:rsidP="000E3F6D">
      <w:pPr>
        <w:jc w:val="center"/>
        <w:rPr>
          <w:sz w:val="28"/>
          <w:szCs w:val="28"/>
        </w:rPr>
      </w:pPr>
    </w:p>
    <w:p w:rsidR="002F0FCE" w:rsidRPr="0020390D" w:rsidRDefault="002F0FCE" w:rsidP="002F0FC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0390D">
        <w:rPr>
          <w:sz w:val="28"/>
          <w:szCs w:val="28"/>
        </w:rPr>
        <w:t xml:space="preserve"> </w:t>
      </w:r>
    </w:p>
    <w:p w:rsidR="0020390D" w:rsidRDefault="0020390D" w:rsidP="002F0FCE">
      <w:pPr>
        <w:pStyle w:val="a7"/>
        <w:spacing w:before="0" w:beforeAutospacing="0" w:after="0" w:afterAutospacing="0"/>
        <w:jc w:val="right"/>
        <w:rPr>
          <w:rFonts w:eastAsia="+mn-ea"/>
          <w:kern w:val="24"/>
          <w:sz w:val="28"/>
          <w:szCs w:val="28"/>
        </w:rPr>
      </w:pPr>
    </w:p>
    <w:p w:rsidR="0020390D" w:rsidRDefault="0020390D" w:rsidP="002F0FCE">
      <w:pPr>
        <w:pStyle w:val="a7"/>
        <w:spacing w:before="0" w:beforeAutospacing="0" w:after="0" w:afterAutospacing="0"/>
        <w:jc w:val="right"/>
        <w:rPr>
          <w:rFonts w:eastAsia="+mn-ea"/>
          <w:kern w:val="24"/>
          <w:sz w:val="28"/>
          <w:szCs w:val="28"/>
        </w:rPr>
      </w:pPr>
    </w:p>
    <w:p w:rsidR="0020390D" w:rsidRDefault="0020390D" w:rsidP="002F0FCE">
      <w:pPr>
        <w:pStyle w:val="a7"/>
        <w:spacing w:before="0" w:beforeAutospacing="0" w:after="0" w:afterAutospacing="0"/>
        <w:jc w:val="right"/>
        <w:rPr>
          <w:rFonts w:eastAsia="+mn-ea"/>
          <w:kern w:val="24"/>
          <w:sz w:val="28"/>
          <w:szCs w:val="28"/>
        </w:rPr>
      </w:pPr>
    </w:p>
    <w:p w:rsidR="0020390D" w:rsidRDefault="0020390D" w:rsidP="002F0FCE">
      <w:pPr>
        <w:pStyle w:val="a7"/>
        <w:spacing w:before="0" w:beforeAutospacing="0" w:after="0" w:afterAutospacing="0"/>
        <w:jc w:val="right"/>
        <w:rPr>
          <w:rFonts w:eastAsia="+mn-ea"/>
          <w:kern w:val="24"/>
          <w:sz w:val="28"/>
          <w:szCs w:val="28"/>
        </w:rPr>
      </w:pPr>
    </w:p>
    <w:p w:rsidR="002F0FCE" w:rsidRPr="0020390D" w:rsidRDefault="002F0FCE" w:rsidP="002F0FC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0390D">
        <w:rPr>
          <w:rFonts w:eastAsia="+mn-ea"/>
          <w:kern w:val="24"/>
          <w:sz w:val="28"/>
          <w:szCs w:val="28"/>
        </w:rPr>
        <w:t xml:space="preserve">Краснова Зинаида Михайловна, </w:t>
      </w:r>
    </w:p>
    <w:p w:rsidR="002F0FCE" w:rsidRPr="0020390D" w:rsidRDefault="002F0FCE" w:rsidP="002F0FC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0390D">
        <w:rPr>
          <w:rFonts w:eastAsia="+mn-ea"/>
          <w:kern w:val="24"/>
          <w:sz w:val="28"/>
          <w:szCs w:val="28"/>
        </w:rPr>
        <w:t>воспитатель высшей категории</w:t>
      </w:r>
    </w:p>
    <w:p w:rsidR="002F0FCE" w:rsidRPr="0020390D" w:rsidRDefault="002F0FCE" w:rsidP="002F0FCE">
      <w:pPr>
        <w:pStyle w:val="a7"/>
        <w:spacing w:before="96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:rsidR="002F0FCE" w:rsidRPr="0020390D" w:rsidRDefault="002F0FCE" w:rsidP="002F0FCE">
      <w:pPr>
        <w:pStyle w:val="a7"/>
        <w:spacing w:before="96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:rsidR="002F0FCE" w:rsidRPr="0020390D" w:rsidRDefault="002F0FCE" w:rsidP="002F0FCE">
      <w:pPr>
        <w:pStyle w:val="a7"/>
        <w:spacing w:before="96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:rsidR="002F0FCE" w:rsidRPr="0020390D" w:rsidRDefault="002F0FCE" w:rsidP="002F0FCE">
      <w:pPr>
        <w:pStyle w:val="a7"/>
        <w:spacing w:before="96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:rsidR="002F0FCE" w:rsidRPr="0020390D" w:rsidRDefault="002F0FCE" w:rsidP="002F0FCE">
      <w:pPr>
        <w:pStyle w:val="a7"/>
        <w:spacing w:before="96" w:beforeAutospacing="0" w:after="0" w:afterAutospacing="0"/>
        <w:jc w:val="center"/>
        <w:rPr>
          <w:sz w:val="28"/>
          <w:szCs w:val="28"/>
        </w:rPr>
      </w:pPr>
      <w:r w:rsidRPr="0020390D">
        <w:rPr>
          <w:rFonts w:eastAsia="+mn-ea"/>
          <w:kern w:val="24"/>
          <w:sz w:val="28"/>
          <w:szCs w:val="28"/>
        </w:rPr>
        <w:t>Усинск, 2024</w:t>
      </w:r>
    </w:p>
    <w:p w:rsidR="000E3F6D" w:rsidRPr="0020390D" w:rsidRDefault="000E3F6D" w:rsidP="002F0FCE">
      <w:pPr>
        <w:rPr>
          <w:sz w:val="28"/>
          <w:szCs w:val="28"/>
        </w:rPr>
      </w:pPr>
    </w:p>
    <w:p w:rsidR="000E3F6D" w:rsidRPr="0020390D" w:rsidRDefault="000E3F6D" w:rsidP="000E3F6D">
      <w:pPr>
        <w:jc w:val="center"/>
        <w:rPr>
          <w:sz w:val="28"/>
          <w:szCs w:val="28"/>
        </w:rPr>
      </w:pPr>
    </w:p>
    <w:p w:rsidR="000E3F6D" w:rsidRDefault="000E3F6D" w:rsidP="000E3F6D">
      <w:pPr>
        <w:rPr>
          <w:sz w:val="28"/>
          <w:szCs w:val="28"/>
        </w:rPr>
      </w:pPr>
    </w:p>
    <w:p w:rsidR="0020390D" w:rsidRDefault="0020390D" w:rsidP="007D6980">
      <w:pPr>
        <w:rPr>
          <w:rStyle w:val="c2"/>
          <w:color w:val="000000"/>
          <w:sz w:val="28"/>
          <w:szCs w:val="28"/>
          <w:shd w:val="clear" w:color="auto" w:fill="FFFFFF"/>
        </w:rPr>
      </w:pPr>
    </w:p>
    <w:p w:rsidR="0020390D" w:rsidRDefault="0020390D" w:rsidP="007D6980">
      <w:pPr>
        <w:rPr>
          <w:rStyle w:val="c2"/>
          <w:color w:val="000000"/>
          <w:sz w:val="28"/>
          <w:szCs w:val="28"/>
          <w:shd w:val="clear" w:color="auto" w:fill="FFFFFF"/>
        </w:rPr>
      </w:pPr>
    </w:p>
    <w:p w:rsidR="0020390D" w:rsidRDefault="0020390D" w:rsidP="007D6980">
      <w:pPr>
        <w:rPr>
          <w:rStyle w:val="c2"/>
          <w:color w:val="000000"/>
          <w:sz w:val="28"/>
          <w:szCs w:val="28"/>
          <w:shd w:val="clear" w:color="auto" w:fill="FFFFFF"/>
        </w:rPr>
      </w:pPr>
    </w:p>
    <w:p w:rsidR="0020390D" w:rsidRPr="00081B4C" w:rsidRDefault="00B06DD1" w:rsidP="00081B4C">
      <w:pPr>
        <w:spacing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81B4C">
        <w:rPr>
          <w:rStyle w:val="c2"/>
          <w:color w:val="000000"/>
          <w:sz w:val="28"/>
          <w:szCs w:val="28"/>
          <w:shd w:val="clear" w:color="auto" w:fill="FFFFFF"/>
        </w:rPr>
        <w:t>Актуальность</w:t>
      </w:r>
    </w:p>
    <w:p w:rsidR="00B06DD1" w:rsidRPr="00081B4C" w:rsidRDefault="00B06DD1" w:rsidP="00081B4C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081B4C"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Pr="00081B4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81B4C">
        <w:rPr>
          <w:rFonts w:ascii="Times New Roman" w:hAnsi="Times New Roman" w:cs="Times New Roman"/>
          <w:color w:val="auto"/>
          <w:sz w:val="28"/>
          <w:szCs w:val="28"/>
        </w:rPr>
        <w:t>методическая разработка</w:t>
      </w:r>
      <w:r w:rsidRPr="00081B4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81B4C">
        <w:rPr>
          <w:rFonts w:ascii="Times New Roman" w:hAnsi="Times New Roman" w:cs="Times New Roman"/>
          <w:color w:val="auto"/>
          <w:sz w:val="28"/>
          <w:szCs w:val="28"/>
        </w:rPr>
        <w:t>составлена на основе</w:t>
      </w:r>
      <w:r w:rsidRPr="00081B4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81B4C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Pr="00081B4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Л. С. Выготского «К вопросу о многоязычии в детском</w:t>
      </w:r>
      <w:r w:rsidRPr="00081B4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Pr="00081B4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возрасте»</w:t>
      </w:r>
    </w:p>
    <w:p w:rsidR="00B06DD1" w:rsidRPr="00081B4C" w:rsidRDefault="00B06DD1" w:rsidP="00081B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В 1928г. выдающийся советский психолог Л. С. Выготский писал, что вопрос о многоязычии в детском возрасте выдвигается не только как один из самых сложных и запутанных в современной теоретической психологии, но и как проблема исключительной практической важности.</w:t>
      </w:r>
    </w:p>
    <w:p w:rsidR="002D54F1" w:rsidRPr="00081B4C" w:rsidRDefault="00B06DD1" w:rsidP="00081B4C">
      <w:pPr>
        <w:spacing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81B4C">
        <w:rPr>
          <w:color w:val="000000"/>
          <w:sz w:val="28"/>
          <w:szCs w:val="28"/>
        </w:rPr>
        <w:t xml:space="preserve">Современная действительность показывает, что и в XXI веке проблема, о которой писал Лев Выготский, актуальна по-прежнему. Потому, что все больше педагогов в детских садах работают с двуязычными детьми. Мне в моей практике тоже </w:t>
      </w:r>
      <w:r w:rsidR="002D54F1" w:rsidRPr="00081B4C">
        <w:rPr>
          <w:color w:val="000000"/>
          <w:sz w:val="28"/>
          <w:szCs w:val="28"/>
        </w:rPr>
        <w:t xml:space="preserve">довелось </w:t>
      </w:r>
      <w:r w:rsidRPr="00081B4C">
        <w:rPr>
          <w:color w:val="000000"/>
          <w:sz w:val="28"/>
          <w:szCs w:val="28"/>
        </w:rPr>
        <w:t xml:space="preserve">работать с двуязычными детьми, для которых азербайджанский, армянский, турецкий,  грузинский языки  изначально родные, а после приезда их родителей в Россию и русский язык стал для них </w:t>
      </w:r>
      <w:r w:rsidR="002D54F1" w:rsidRPr="00081B4C">
        <w:rPr>
          <w:color w:val="000000"/>
          <w:sz w:val="28"/>
          <w:szCs w:val="28"/>
        </w:rPr>
        <w:t>родным.  Я понимаю</w:t>
      </w:r>
      <w:r w:rsidRPr="00081B4C">
        <w:rPr>
          <w:color w:val="000000"/>
          <w:sz w:val="28"/>
          <w:szCs w:val="28"/>
        </w:rPr>
        <w:t xml:space="preserve">, что должна создать такую психологическую атмосферу в группе, чтобы двуязычные дети с удовольствием шли на учебно-игровые занятия, работали раскрепощенно, не </w:t>
      </w:r>
      <w:proofErr w:type="gramStart"/>
      <w:r w:rsidRPr="00081B4C">
        <w:rPr>
          <w:color w:val="000000"/>
          <w:sz w:val="28"/>
          <w:szCs w:val="28"/>
        </w:rPr>
        <w:t>боялись</w:t>
      </w:r>
      <w:proofErr w:type="gramEnd"/>
      <w:r w:rsidRPr="00081B4C">
        <w:rPr>
          <w:color w:val="000000"/>
          <w:sz w:val="28"/>
          <w:szCs w:val="28"/>
        </w:rPr>
        <w:t xml:space="preserve"> дать неверный ответ или не ответить вовсе, что все речевые ошибки я, как педагог, должна  исправлять доброжелательно и терпеливо.</w:t>
      </w:r>
      <w:r w:rsidR="002D54F1" w:rsidRPr="00081B4C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2D54F1" w:rsidRPr="00081B4C" w:rsidRDefault="002D54F1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rStyle w:val="c2"/>
          <w:color w:val="000000"/>
          <w:sz w:val="28"/>
          <w:szCs w:val="28"/>
          <w:shd w:val="clear" w:color="auto" w:fill="FFFFFF"/>
        </w:rPr>
        <w:t>Я</w:t>
      </w:r>
      <w:r w:rsidRPr="00081B4C">
        <w:rPr>
          <w:sz w:val="28"/>
          <w:szCs w:val="28"/>
        </w:rPr>
        <w:t xml:space="preserve"> стала рассматривать различные варианты для достижения своей цели, продумывать конкретный перечень игр, содержание игр, пути и методы работы с детьми, предметно развивающую среду для организации игр, условия, которые дадут детям возможность говорить, фантазировать, придумывать, творить. Я проанализировала весь собранный материал и поняла, что  п</w:t>
      </w:r>
      <w:r w:rsidRPr="00081B4C">
        <w:rPr>
          <w:color w:val="111111"/>
          <w:sz w:val="28"/>
          <w:szCs w:val="28"/>
          <w:shd w:val="clear" w:color="auto" w:fill="FFFFFF"/>
        </w:rPr>
        <w:t>омочь ребенку </w:t>
      </w:r>
      <w:r w:rsidRPr="00081B4C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адаптироваться</w:t>
      </w:r>
      <w:r w:rsidRPr="00081B4C">
        <w:rPr>
          <w:color w:val="111111"/>
          <w:sz w:val="28"/>
          <w:szCs w:val="28"/>
          <w:shd w:val="clear" w:color="auto" w:fill="FFFFFF"/>
        </w:rPr>
        <w:t> к новым социальным условиям, при этом поддерживать и сохранять родной язык и родную культуру сможет процессуальная игра.</w:t>
      </w:r>
    </w:p>
    <w:p w:rsidR="005F3671" w:rsidRPr="00081B4C" w:rsidRDefault="002D54F1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 </w:t>
      </w:r>
      <w:r w:rsidRPr="00081B4C">
        <w:rPr>
          <w:bCs/>
          <w:sz w:val="28"/>
          <w:szCs w:val="28"/>
        </w:rPr>
        <w:t>Процессуальная игра - многократное воспроизведение процессуальной стороны деятельности взрослых при воображаемом результате.</w:t>
      </w:r>
      <w:r w:rsidRPr="00081B4C">
        <w:rPr>
          <w:sz w:val="28"/>
          <w:szCs w:val="28"/>
        </w:rPr>
        <w:t xml:space="preserve"> Л. С. Выготский назвал ее </w:t>
      </w:r>
      <w:proofErr w:type="spellStart"/>
      <w:r w:rsidRPr="00081B4C">
        <w:rPr>
          <w:sz w:val="28"/>
          <w:szCs w:val="28"/>
        </w:rPr>
        <w:t>квази</w:t>
      </w:r>
      <w:proofErr w:type="spellEnd"/>
      <w:r w:rsidRPr="00081B4C">
        <w:rPr>
          <w:sz w:val="28"/>
          <w:szCs w:val="28"/>
        </w:rPr>
        <w:t>-игрой, характеризующейся формальностью, отсутствием осознания роли и воображаемой ситуации.</w:t>
      </w:r>
      <w:r w:rsidR="005F3671" w:rsidRPr="00081B4C">
        <w:rPr>
          <w:sz w:val="28"/>
          <w:szCs w:val="28"/>
        </w:rPr>
        <w:t xml:space="preserve"> </w:t>
      </w:r>
      <w:r w:rsidR="00CB61F1" w:rsidRPr="00081B4C">
        <w:rPr>
          <w:sz w:val="28"/>
          <w:szCs w:val="28"/>
        </w:rPr>
        <w:t xml:space="preserve"> </w:t>
      </w:r>
      <w:proofErr w:type="spellStart"/>
      <w:r w:rsidR="00CB61F1" w:rsidRPr="00081B4C">
        <w:rPr>
          <w:sz w:val="28"/>
          <w:szCs w:val="28"/>
        </w:rPr>
        <w:t>К</w:t>
      </w:r>
      <w:r w:rsidR="005F3671" w:rsidRPr="00081B4C">
        <w:rPr>
          <w:sz w:val="28"/>
          <w:szCs w:val="28"/>
        </w:rPr>
        <w:t>вази</w:t>
      </w:r>
      <w:proofErr w:type="spellEnd"/>
      <w:r w:rsidR="005F3671" w:rsidRPr="00081B4C">
        <w:rPr>
          <w:sz w:val="28"/>
          <w:szCs w:val="28"/>
        </w:rPr>
        <w:t xml:space="preserve"> </w:t>
      </w:r>
      <w:proofErr w:type="gramStart"/>
      <w:r w:rsidR="005F3671" w:rsidRPr="00081B4C">
        <w:rPr>
          <w:sz w:val="28"/>
          <w:szCs w:val="28"/>
        </w:rPr>
        <w:t>–и</w:t>
      </w:r>
      <w:proofErr w:type="gramEnd"/>
      <w:r w:rsidR="005F3671" w:rsidRPr="00081B4C">
        <w:rPr>
          <w:sz w:val="28"/>
          <w:szCs w:val="28"/>
        </w:rPr>
        <w:t>гра  (фантазирование</w:t>
      </w:r>
      <w:r w:rsidR="00CB61F1" w:rsidRPr="00081B4C">
        <w:rPr>
          <w:sz w:val="28"/>
          <w:szCs w:val="28"/>
        </w:rPr>
        <w:t>)</w:t>
      </w:r>
      <w:r w:rsidR="005F3671" w:rsidRPr="00081B4C">
        <w:rPr>
          <w:sz w:val="28"/>
          <w:szCs w:val="28"/>
        </w:rPr>
        <w:t xml:space="preserve"> осо</w:t>
      </w:r>
      <w:r w:rsidR="00CB61F1" w:rsidRPr="00081B4C">
        <w:rPr>
          <w:sz w:val="28"/>
          <w:szCs w:val="28"/>
        </w:rPr>
        <w:t>бый вид игры ребенка</w:t>
      </w:r>
      <w:r w:rsidR="005F3671" w:rsidRPr="00081B4C">
        <w:rPr>
          <w:sz w:val="28"/>
          <w:szCs w:val="28"/>
        </w:rPr>
        <w:t>, не имеющий игровые задачи, содержания, игровых правил, результата. Главный участник игры – ребенок.</w:t>
      </w:r>
    </w:p>
    <w:p w:rsidR="002D54F1" w:rsidRPr="00081B4C" w:rsidRDefault="002D54F1" w:rsidP="00081B4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40A3" w:rsidRPr="00081B4C" w:rsidRDefault="000440A3" w:rsidP="00081B4C">
      <w:pPr>
        <w:spacing w:line="360" w:lineRule="auto"/>
        <w:rPr>
          <w:sz w:val="28"/>
          <w:szCs w:val="28"/>
        </w:rPr>
      </w:pPr>
    </w:p>
    <w:p w:rsidR="000440A3" w:rsidRPr="00081B4C" w:rsidRDefault="000440A3" w:rsidP="00081B4C">
      <w:pPr>
        <w:spacing w:line="360" w:lineRule="auto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Цель:</w:t>
      </w:r>
    </w:p>
    <w:p w:rsidR="000440A3" w:rsidRPr="00081B4C" w:rsidRDefault="000440A3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 Развитие речевой активности, способов речевого общения, связной речи,  внимания, памяти, творческой активности, способности к фантазированию и импровизации в игре.</w:t>
      </w:r>
    </w:p>
    <w:p w:rsidR="00543D9D" w:rsidRPr="00081B4C" w:rsidRDefault="00543D9D" w:rsidP="00081B4C">
      <w:pPr>
        <w:spacing w:line="360" w:lineRule="auto"/>
        <w:rPr>
          <w:sz w:val="28"/>
          <w:szCs w:val="28"/>
        </w:rPr>
      </w:pPr>
    </w:p>
    <w:p w:rsidR="00543D9D" w:rsidRPr="00081B4C" w:rsidRDefault="00543D9D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В начале своей работы  я </w:t>
      </w:r>
      <w:r w:rsidRPr="00081B4C">
        <w:rPr>
          <w:spacing w:val="-5"/>
          <w:sz w:val="28"/>
          <w:szCs w:val="28"/>
        </w:rPr>
        <w:t>столкнулась</w:t>
      </w:r>
      <w:r w:rsidR="00D00BBB" w:rsidRPr="00081B4C">
        <w:rPr>
          <w:spacing w:val="-5"/>
          <w:sz w:val="28"/>
          <w:szCs w:val="28"/>
        </w:rPr>
        <w:t xml:space="preserve"> с рядом проблем и сложностей:</w:t>
      </w:r>
    </w:p>
    <w:p w:rsidR="00543D9D" w:rsidRPr="00081B4C" w:rsidRDefault="00543D9D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>1.</w:t>
      </w:r>
      <w:r w:rsidR="00281B46" w:rsidRPr="00081B4C">
        <w:rPr>
          <w:spacing w:val="-5"/>
          <w:sz w:val="28"/>
          <w:szCs w:val="28"/>
        </w:rPr>
        <w:t xml:space="preserve"> У </w:t>
      </w:r>
      <w:r w:rsidRPr="00081B4C">
        <w:rPr>
          <w:spacing w:val="-5"/>
          <w:sz w:val="28"/>
          <w:szCs w:val="28"/>
        </w:rPr>
        <w:t xml:space="preserve">ребёнка </w:t>
      </w:r>
      <w:r w:rsidR="00281B46" w:rsidRPr="00081B4C">
        <w:rPr>
          <w:spacing w:val="-5"/>
          <w:sz w:val="28"/>
          <w:szCs w:val="28"/>
        </w:rPr>
        <w:t>не достаточный</w:t>
      </w:r>
      <w:r w:rsidR="00D00BBB" w:rsidRPr="00081B4C">
        <w:rPr>
          <w:spacing w:val="-5"/>
          <w:sz w:val="28"/>
          <w:szCs w:val="28"/>
        </w:rPr>
        <w:t xml:space="preserve"> пассивный сло</w:t>
      </w:r>
      <w:r w:rsidR="00281B46" w:rsidRPr="00081B4C">
        <w:rPr>
          <w:spacing w:val="-5"/>
          <w:sz w:val="28"/>
          <w:szCs w:val="28"/>
        </w:rPr>
        <w:t xml:space="preserve">варный запас - т.е. ребёнок не всё </w:t>
      </w:r>
      <w:r w:rsidR="00D00BBB" w:rsidRPr="00081B4C">
        <w:rPr>
          <w:spacing w:val="-5"/>
          <w:sz w:val="28"/>
          <w:szCs w:val="28"/>
        </w:rPr>
        <w:t xml:space="preserve">понимает, что </w:t>
      </w:r>
      <w:r w:rsidR="00281B46" w:rsidRPr="00081B4C">
        <w:rPr>
          <w:spacing w:val="-5"/>
          <w:sz w:val="28"/>
          <w:szCs w:val="28"/>
        </w:rPr>
        <w:t>ему говорят на русском языке, и</w:t>
      </w:r>
      <w:r w:rsidR="00D00BBB" w:rsidRPr="00081B4C">
        <w:rPr>
          <w:spacing w:val="-5"/>
          <w:sz w:val="28"/>
          <w:szCs w:val="28"/>
        </w:rPr>
        <w:t xml:space="preserve"> сам говорить не может;</w:t>
      </w:r>
    </w:p>
    <w:p w:rsidR="00543D9D" w:rsidRPr="00081B4C" w:rsidRDefault="00543D9D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2. </w:t>
      </w:r>
      <w:r w:rsidR="00281B46" w:rsidRPr="00081B4C">
        <w:rPr>
          <w:spacing w:val="-5"/>
          <w:sz w:val="28"/>
          <w:szCs w:val="28"/>
        </w:rPr>
        <w:t>Р</w:t>
      </w:r>
      <w:r w:rsidR="00D00BBB" w:rsidRPr="00081B4C">
        <w:rPr>
          <w:spacing w:val="-5"/>
          <w:sz w:val="28"/>
          <w:szCs w:val="28"/>
        </w:rPr>
        <w:t>ебёнок не хочет или отказывается разговаривать на русском;</w:t>
      </w:r>
    </w:p>
    <w:p w:rsidR="00D00BBB" w:rsidRPr="00081B4C" w:rsidRDefault="00543D9D" w:rsidP="00081B4C">
      <w:pPr>
        <w:spacing w:line="360" w:lineRule="auto"/>
        <w:rPr>
          <w:spacing w:val="-5"/>
          <w:sz w:val="28"/>
          <w:szCs w:val="28"/>
        </w:rPr>
      </w:pPr>
      <w:r w:rsidRPr="00081B4C">
        <w:rPr>
          <w:sz w:val="28"/>
          <w:szCs w:val="28"/>
        </w:rPr>
        <w:t xml:space="preserve">3. </w:t>
      </w:r>
      <w:r w:rsidR="00281B46" w:rsidRPr="00081B4C">
        <w:rPr>
          <w:spacing w:val="-5"/>
          <w:sz w:val="28"/>
          <w:szCs w:val="28"/>
        </w:rPr>
        <w:t>У</w:t>
      </w:r>
      <w:r w:rsidR="00D00BBB" w:rsidRPr="00081B4C">
        <w:rPr>
          <w:spacing w:val="-5"/>
          <w:sz w:val="28"/>
          <w:szCs w:val="28"/>
        </w:rPr>
        <w:t xml:space="preserve"> ребёнка нет повода говорить по-русски, так как всё его окружение говорит на другом языке.</w:t>
      </w:r>
    </w:p>
    <w:p w:rsidR="00875114" w:rsidRPr="00081B4C" w:rsidRDefault="00875114" w:rsidP="00081B4C">
      <w:pPr>
        <w:spacing w:line="360" w:lineRule="auto"/>
        <w:rPr>
          <w:spacing w:val="-5"/>
          <w:sz w:val="28"/>
          <w:szCs w:val="28"/>
        </w:rPr>
      </w:pPr>
    </w:p>
    <w:p w:rsidR="004F290B" w:rsidRPr="00081B4C" w:rsidRDefault="004F290B" w:rsidP="00081B4C">
      <w:pPr>
        <w:spacing w:line="360" w:lineRule="auto"/>
        <w:rPr>
          <w:spacing w:val="-5"/>
          <w:sz w:val="28"/>
          <w:szCs w:val="28"/>
        </w:rPr>
      </w:pPr>
      <w:r w:rsidRPr="00081B4C">
        <w:rPr>
          <w:spacing w:val="-5"/>
          <w:sz w:val="28"/>
          <w:szCs w:val="28"/>
        </w:rPr>
        <w:t>Я поняла, что для решения этих проблем мне необходима помощь родителей. Провела с ними беседы, консультации и смогла убедить  их в необходимости совместной работы по развитию связной русской речи у детей.</w:t>
      </w:r>
    </w:p>
    <w:p w:rsidR="00875114" w:rsidRPr="00081B4C" w:rsidRDefault="00875114" w:rsidP="00081B4C">
      <w:pPr>
        <w:spacing w:line="360" w:lineRule="auto"/>
        <w:rPr>
          <w:sz w:val="28"/>
          <w:szCs w:val="28"/>
        </w:rPr>
      </w:pPr>
      <w:r w:rsidRPr="00081B4C">
        <w:rPr>
          <w:spacing w:val="-5"/>
          <w:sz w:val="28"/>
          <w:szCs w:val="28"/>
        </w:rPr>
        <w:t xml:space="preserve">А для себя </w:t>
      </w:r>
      <w:r w:rsidRPr="00081B4C">
        <w:rPr>
          <w:sz w:val="28"/>
          <w:szCs w:val="28"/>
        </w:rPr>
        <w:t>в своей</w:t>
      </w:r>
      <w:r w:rsidR="00D00BBB" w:rsidRPr="00081B4C">
        <w:rPr>
          <w:sz w:val="28"/>
          <w:szCs w:val="28"/>
        </w:rPr>
        <w:t xml:space="preserve"> </w:t>
      </w:r>
      <w:r w:rsidRPr="00081B4C">
        <w:rPr>
          <w:sz w:val="28"/>
          <w:szCs w:val="28"/>
        </w:rPr>
        <w:t xml:space="preserve">педагогической </w:t>
      </w:r>
      <w:r w:rsidR="00D00BBB" w:rsidRPr="00081B4C">
        <w:rPr>
          <w:sz w:val="28"/>
          <w:szCs w:val="28"/>
        </w:rPr>
        <w:t xml:space="preserve"> практике  </w:t>
      </w:r>
      <w:r w:rsidRPr="00081B4C">
        <w:rPr>
          <w:sz w:val="28"/>
          <w:szCs w:val="28"/>
        </w:rPr>
        <w:t>выделила</w:t>
      </w:r>
      <w:r w:rsidR="00D00BBB" w:rsidRPr="00081B4C">
        <w:rPr>
          <w:sz w:val="28"/>
          <w:szCs w:val="28"/>
        </w:rPr>
        <w:t xml:space="preserve"> </w:t>
      </w:r>
      <w:r w:rsidRPr="00081B4C">
        <w:rPr>
          <w:sz w:val="28"/>
          <w:szCs w:val="28"/>
        </w:rPr>
        <w:t xml:space="preserve"> и объединила </w:t>
      </w:r>
      <w:r w:rsidR="00D00BBB" w:rsidRPr="00081B4C">
        <w:rPr>
          <w:sz w:val="28"/>
          <w:szCs w:val="28"/>
        </w:rPr>
        <w:t xml:space="preserve"> </w:t>
      </w:r>
      <w:proofErr w:type="spellStart"/>
      <w:r w:rsidR="00D00BBB" w:rsidRPr="00081B4C">
        <w:rPr>
          <w:sz w:val="28"/>
          <w:szCs w:val="28"/>
        </w:rPr>
        <w:t>квази</w:t>
      </w:r>
      <w:proofErr w:type="spellEnd"/>
      <w:r w:rsidR="00D00BBB" w:rsidRPr="00081B4C">
        <w:rPr>
          <w:sz w:val="28"/>
          <w:szCs w:val="28"/>
        </w:rPr>
        <w:t xml:space="preserve"> игры, игр</w:t>
      </w:r>
      <w:proofErr w:type="gramStart"/>
      <w:r w:rsidR="00D00BBB" w:rsidRPr="00081B4C">
        <w:rPr>
          <w:sz w:val="28"/>
          <w:szCs w:val="28"/>
        </w:rPr>
        <w:t>ы-</w:t>
      </w:r>
      <w:proofErr w:type="gramEnd"/>
      <w:r w:rsidR="00D00BBB" w:rsidRPr="00081B4C">
        <w:rPr>
          <w:sz w:val="28"/>
          <w:szCs w:val="28"/>
        </w:rPr>
        <w:t xml:space="preserve"> фантазии, игры – воображения и творческие игры, что в основном является одним и тем же. </w:t>
      </w:r>
    </w:p>
    <w:p w:rsidR="00875114" w:rsidRPr="00081B4C" w:rsidRDefault="00875114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>Для пополнения пассивного словарного запаса</w:t>
      </w:r>
      <w:r w:rsidR="00154963" w:rsidRPr="00081B4C">
        <w:rPr>
          <w:sz w:val="28"/>
          <w:szCs w:val="28"/>
        </w:rPr>
        <w:t xml:space="preserve"> я использую</w:t>
      </w:r>
      <w:r w:rsidRPr="00081B4C">
        <w:rPr>
          <w:sz w:val="28"/>
          <w:szCs w:val="28"/>
        </w:rPr>
        <w:t xml:space="preserve">  «Азбуку жестов», это пересказ сказок жестами и игры без игрушек.</w:t>
      </w:r>
    </w:p>
    <w:p w:rsidR="00154963" w:rsidRPr="00081B4C" w:rsidRDefault="00154963" w:rsidP="00081B4C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081B4C">
        <w:rPr>
          <w:spacing w:val="-5"/>
          <w:sz w:val="28"/>
          <w:szCs w:val="28"/>
        </w:rPr>
        <w:t>Для того</w:t>
      </w:r>
      <w:proofErr w:type="gramStart"/>
      <w:r w:rsidRPr="00081B4C">
        <w:rPr>
          <w:spacing w:val="-5"/>
          <w:sz w:val="28"/>
          <w:szCs w:val="28"/>
        </w:rPr>
        <w:t>,</w:t>
      </w:r>
      <w:proofErr w:type="gramEnd"/>
      <w:r w:rsidRPr="00081B4C">
        <w:rPr>
          <w:spacing w:val="-5"/>
          <w:sz w:val="28"/>
          <w:szCs w:val="28"/>
        </w:rPr>
        <w:t xml:space="preserve"> чтобы “разговорить” ребёнка и развить у него устную речь расширить словарный запас русского языка мне помогают</w:t>
      </w:r>
      <w:r w:rsidRPr="00081B4C">
        <w:rPr>
          <w:sz w:val="28"/>
          <w:szCs w:val="28"/>
        </w:rPr>
        <w:t xml:space="preserve"> </w:t>
      </w:r>
      <w:proofErr w:type="spellStart"/>
      <w:r w:rsidRPr="00081B4C">
        <w:rPr>
          <w:sz w:val="28"/>
          <w:szCs w:val="28"/>
        </w:rPr>
        <w:t>квази</w:t>
      </w:r>
      <w:proofErr w:type="spellEnd"/>
      <w:r w:rsidRPr="00081B4C">
        <w:rPr>
          <w:sz w:val="28"/>
          <w:szCs w:val="28"/>
        </w:rPr>
        <w:t>-игры это умение приспосабливать для игр любой предмет: катушку ниток, деревянные брусочки, палочки, веточки, цветные лоскуты и ленточки и т.д..</w:t>
      </w:r>
      <w:r w:rsidR="006C7FB6" w:rsidRPr="00081B4C">
        <w:rPr>
          <w:sz w:val="28"/>
          <w:szCs w:val="28"/>
        </w:rPr>
        <w:t xml:space="preserve"> </w:t>
      </w:r>
      <w:r w:rsidRPr="00081B4C">
        <w:rPr>
          <w:spacing w:val="-5"/>
          <w:sz w:val="28"/>
          <w:szCs w:val="28"/>
        </w:rPr>
        <w:t>Ведь чем больше ребёнок выучит слов, тем ему будет проще подобрать нужное выражение, чтобы описать свои эмоции; или обстановку, которая его окружает; или рассказать о событии из жизни. </w:t>
      </w:r>
    </w:p>
    <w:p w:rsidR="00875114" w:rsidRPr="00081B4C" w:rsidRDefault="00154963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 </w:t>
      </w:r>
    </w:p>
    <w:p w:rsidR="006C7FB6" w:rsidRPr="006C7FB6" w:rsidRDefault="006C7FB6" w:rsidP="00081B4C">
      <w:pPr>
        <w:pStyle w:val="a7"/>
        <w:spacing w:before="267" w:beforeAutospacing="0" w:after="0" w:afterAutospacing="0"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>Для развития</w:t>
      </w:r>
      <w:r w:rsidRPr="00081B4C">
        <w:rPr>
          <w:rFonts w:eastAsia="+mj-ea"/>
          <w:iCs/>
          <w:kern w:val="24"/>
          <w:sz w:val="28"/>
          <w:szCs w:val="28"/>
        </w:rPr>
        <w:t xml:space="preserve"> </w:t>
      </w:r>
      <w:proofErr w:type="spellStart"/>
      <w:proofErr w:type="gramStart"/>
      <w:r w:rsidRPr="00081B4C">
        <w:rPr>
          <w:rFonts w:eastAsia="+mj-ea"/>
          <w:iCs/>
          <w:kern w:val="24"/>
          <w:sz w:val="28"/>
          <w:szCs w:val="28"/>
        </w:rPr>
        <w:t>развития</w:t>
      </w:r>
      <w:proofErr w:type="spellEnd"/>
      <w:proofErr w:type="gramEnd"/>
      <w:r w:rsidRPr="00081B4C">
        <w:rPr>
          <w:rFonts w:eastAsia="+mj-ea"/>
          <w:iCs/>
          <w:kern w:val="24"/>
          <w:sz w:val="28"/>
          <w:szCs w:val="28"/>
        </w:rPr>
        <w:t xml:space="preserve"> механической памяти на слова за счёт обучения способам образного представления запоминаемых слов я использую </w:t>
      </w:r>
      <w:r w:rsidR="005164F1" w:rsidRPr="00081B4C">
        <w:rPr>
          <w:rFonts w:eastAsia="+mj-ea"/>
          <w:iCs/>
          <w:kern w:val="24"/>
          <w:sz w:val="28"/>
          <w:szCs w:val="28"/>
        </w:rPr>
        <w:t xml:space="preserve"> метод </w:t>
      </w:r>
      <w:r w:rsidRPr="00081B4C">
        <w:rPr>
          <w:rFonts w:eastAsia="+mj-ea"/>
          <w:bCs/>
          <w:iCs/>
          <w:kern w:val="24"/>
          <w:sz w:val="28"/>
          <w:szCs w:val="28"/>
        </w:rPr>
        <w:t>«</w:t>
      </w:r>
      <w:proofErr w:type="spellStart"/>
      <w:r w:rsidRPr="00081B4C">
        <w:rPr>
          <w:rFonts w:eastAsia="+mj-ea"/>
          <w:bCs/>
          <w:iCs/>
          <w:kern w:val="24"/>
          <w:sz w:val="28"/>
          <w:szCs w:val="28"/>
        </w:rPr>
        <w:t>Эйдотехника</w:t>
      </w:r>
      <w:proofErr w:type="spellEnd"/>
      <w:r w:rsidRPr="00081B4C">
        <w:rPr>
          <w:rFonts w:eastAsia="+mj-ea"/>
          <w:bCs/>
          <w:iCs/>
          <w:kern w:val="24"/>
          <w:sz w:val="28"/>
          <w:szCs w:val="28"/>
        </w:rPr>
        <w:t>»</w:t>
      </w:r>
      <w:r w:rsidR="005164F1" w:rsidRPr="00081B4C">
        <w:rPr>
          <w:rFonts w:eastAsia="+mn-ea"/>
          <w:bCs/>
          <w:kern w:val="24"/>
          <w:sz w:val="28"/>
          <w:szCs w:val="28"/>
        </w:rPr>
        <w:t>, это к</w:t>
      </w:r>
      <w:r w:rsidRPr="00081B4C">
        <w:rPr>
          <w:rFonts w:eastAsia="+mn-ea"/>
          <w:bCs/>
          <w:kern w:val="24"/>
          <w:sz w:val="28"/>
          <w:szCs w:val="28"/>
        </w:rPr>
        <w:t>оллаж</w:t>
      </w:r>
      <w:r w:rsidR="005164F1" w:rsidRPr="00081B4C">
        <w:rPr>
          <w:rFonts w:eastAsia="+mn-ea"/>
          <w:bCs/>
          <w:kern w:val="24"/>
          <w:sz w:val="28"/>
          <w:szCs w:val="28"/>
        </w:rPr>
        <w:t>,</w:t>
      </w:r>
      <w:r w:rsidRPr="00081B4C">
        <w:rPr>
          <w:rFonts w:eastAsia="+mn-ea"/>
          <w:kern w:val="24"/>
          <w:sz w:val="28"/>
          <w:szCs w:val="28"/>
        </w:rPr>
        <w:t xml:space="preserve"> </w:t>
      </w:r>
      <w:r w:rsidR="005164F1" w:rsidRPr="00081B4C">
        <w:rPr>
          <w:rFonts w:eastAsia="+mn-ea"/>
          <w:kern w:val="24"/>
          <w:sz w:val="28"/>
          <w:szCs w:val="28"/>
        </w:rPr>
        <w:t>где  соединены разнородные элементы (различные</w:t>
      </w:r>
      <w:r w:rsidRPr="00081B4C">
        <w:rPr>
          <w:rFonts w:eastAsia="+mn-ea"/>
          <w:kern w:val="24"/>
          <w:sz w:val="28"/>
          <w:szCs w:val="28"/>
        </w:rPr>
        <w:t xml:space="preserve"> по происхождению, м</w:t>
      </w:r>
      <w:r w:rsidR="005164F1" w:rsidRPr="00081B4C">
        <w:rPr>
          <w:rFonts w:eastAsia="+mn-ea"/>
          <w:kern w:val="24"/>
          <w:sz w:val="28"/>
          <w:szCs w:val="28"/>
        </w:rPr>
        <w:t>атериальной природе, контрастные</w:t>
      </w:r>
      <w:r w:rsidRPr="00081B4C">
        <w:rPr>
          <w:rFonts w:eastAsia="+mn-ea"/>
          <w:kern w:val="24"/>
          <w:sz w:val="28"/>
          <w:szCs w:val="28"/>
        </w:rPr>
        <w:t xml:space="preserve"> по стилю). </w:t>
      </w:r>
      <w:r w:rsidR="005164F1" w:rsidRPr="00081B4C">
        <w:rPr>
          <w:rFonts w:eastAsia="+mn-ea"/>
          <w:kern w:val="24"/>
          <w:sz w:val="28"/>
          <w:szCs w:val="28"/>
        </w:rPr>
        <w:t xml:space="preserve"> </w:t>
      </w:r>
      <w:r w:rsidRPr="006C7FB6">
        <w:rPr>
          <w:rFonts w:eastAsia="+mn-ea"/>
          <w:kern w:val="24"/>
          <w:sz w:val="28"/>
          <w:szCs w:val="28"/>
        </w:rPr>
        <w:t>Например: детям предлагается звуковой лабиринт из картинок на определённый звук. Дети придумывают рассказ, историю, небылицу используя картинки.</w:t>
      </w:r>
    </w:p>
    <w:p w:rsidR="005164F1" w:rsidRPr="005164F1" w:rsidRDefault="005164F1" w:rsidP="00081B4C">
      <w:pPr>
        <w:spacing w:before="267" w:after="213" w:line="360" w:lineRule="auto"/>
        <w:rPr>
          <w:sz w:val="28"/>
          <w:szCs w:val="28"/>
        </w:rPr>
      </w:pPr>
      <w:r w:rsidRPr="00081B4C">
        <w:rPr>
          <w:rFonts w:eastAsia="Calibri"/>
          <w:kern w:val="24"/>
          <w:sz w:val="28"/>
          <w:szCs w:val="28"/>
        </w:rPr>
        <w:t xml:space="preserve"> Для  развития связной речи, обогащения</w:t>
      </w:r>
      <w:r w:rsidRPr="005164F1">
        <w:rPr>
          <w:rFonts w:eastAsia="Calibri"/>
          <w:kern w:val="24"/>
          <w:sz w:val="28"/>
          <w:szCs w:val="28"/>
        </w:rPr>
        <w:t xml:space="preserve"> ак</w:t>
      </w:r>
      <w:r w:rsidRPr="00081B4C">
        <w:rPr>
          <w:rFonts w:eastAsia="Calibri"/>
          <w:kern w:val="24"/>
          <w:sz w:val="28"/>
          <w:szCs w:val="28"/>
        </w:rPr>
        <w:t>тивного словаря детей, развития логического мышления, воображения, памяти я использую  ме</w:t>
      </w:r>
      <w:r w:rsidRPr="005164F1">
        <w:rPr>
          <w:rFonts w:eastAsia="Calibri"/>
          <w:kern w:val="24"/>
          <w:sz w:val="28"/>
          <w:szCs w:val="28"/>
        </w:rPr>
        <w:t xml:space="preserve">тод </w:t>
      </w:r>
      <w:proofErr w:type="spellStart"/>
      <w:r w:rsidRPr="005164F1">
        <w:rPr>
          <w:rFonts w:eastAsia="Calibri"/>
          <w:kern w:val="24"/>
          <w:sz w:val="28"/>
          <w:szCs w:val="28"/>
        </w:rPr>
        <w:t>крокирования</w:t>
      </w:r>
      <w:proofErr w:type="spellEnd"/>
      <w:r w:rsidRPr="00081B4C">
        <w:rPr>
          <w:rFonts w:eastAsia="Calibri"/>
          <w:kern w:val="24"/>
          <w:sz w:val="28"/>
          <w:szCs w:val="28"/>
        </w:rPr>
        <w:t>.</w:t>
      </w:r>
    </w:p>
    <w:p w:rsidR="005164F1" w:rsidRPr="005164F1" w:rsidRDefault="005164F1" w:rsidP="00081B4C">
      <w:pPr>
        <w:spacing w:before="267" w:line="360" w:lineRule="auto"/>
        <w:rPr>
          <w:sz w:val="28"/>
          <w:szCs w:val="28"/>
        </w:rPr>
      </w:pPr>
      <w:r w:rsidRPr="005164F1">
        <w:rPr>
          <w:rFonts w:eastAsia="+mn-ea"/>
          <w:bCs/>
          <w:kern w:val="24"/>
          <w:sz w:val="28"/>
          <w:szCs w:val="28"/>
        </w:rPr>
        <w:t xml:space="preserve">Метод </w:t>
      </w:r>
      <w:proofErr w:type="spellStart"/>
      <w:r w:rsidRPr="005164F1">
        <w:rPr>
          <w:rFonts w:eastAsia="+mn-ea"/>
          <w:bCs/>
          <w:kern w:val="24"/>
          <w:sz w:val="28"/>
          <w:szCs w:val="28"/>
        </w:rPr>
        <w:t>крокирования</w:t>
      </w:r>
      <w:proofErr w:type="spellEnd"/>
      <w:r w:rsidRPr="00081B4C">
        <w:rPr>
          <w:rFonts w:eastAsia="+mn-ea"/>
          <w:kern w:val="24"/>
          <w:sz w:val="28"/>
          <w:szCs w:val="28"/>
        </w:rPr>
        <w:t xml:space="preserve"> (мнемотехника), это</w:t>
      </w:r>
      <w:r w:rsidRPr="005164F1">
        <w:rPr>
          <w:rFonts w:eastAsia="+mn-ea"/>
          <w:kern w:val="24"/>
          <w:sz w:val="28"/>
          <w:szCs w:val="28"/>
        </w:rPr>
        <w:t xml:space="preserve"> игровое упражнение «Рифмованные кроки» (от франц. - чертеж, схема, набросок)</w:t>
      </w:r>
    </w:p>
    <w:p w:rsidR="005164F1" w:rsidRPr="005164F1" w:rsidRDefault="005164F1" w:rsidP="00081B4C">
      <w:pPr>
        <w:spacing w:before="267" w:line="360" w:lineRule="auto"/>
        <w:rPr>
          <w:sz w:val="28"/>
          <w:szCs w:val="28"/>
        </w:rPr>
      </w:pPr>
      <w:r w:rsidRPr="005164F1">
        <w:rPr>
          <w:rFonts w:eastAsia="+mn-ea"/>
          <w:kern w:val="24"/>
          <w:sz w:val="28"/>
          <w:szCs w:val="28"/>
        </w:rPr>
        <w:t>Кроки – схемы предметов, животных, людей, яв</w:t>
      </w:r>
      <w:r w:rsidRPr="00081B4C">
        <w:rPr>
          <w:rFonts w:eastAsia="+mn-ea"/>
          <w:kern w:val="24"/>
          <w:sz w:val="28"/>
          <w:szCs w:val="28"/>
        </w:rPr>
        <w:t>лений</w:t>
      </w:r>
      <w:r w:rsidR="005264A8" w:rsidRPr="00081B4C">
        <w:rPr>
          <w:rFonts w:eastAsia="+mn-ea"/>
          <w:kern w:val="24"/>
          <w:sz w:val="28"/>
          <w:szCs w:val="28"/>
        </w:rPr>
        <w:t xml:space="preserve">.  Я </w:t>
      </w:r>
      <w:r w:rsidRPr="00081B4C">
        <w:rPr>
          <w:rFonts w:eastAsia="+mn-ea"/>
          <w:kern w:val="24"/>
          <w:sz w:val="28"/>
          <w:szCs w:val="28"/>
        </w:rPr>
        <w:t>предлагаю</w:t>
      </w:r>
      <w:r w:rsidRPr="005164F1">
        <w:rPr>
          <w:rFonts w:eastAsia="+mn-ea"/>
          <w:kern w:val="24"/>
          <w:sz w:val="28"/>
          <w:szCs w:val="28"/>
        </w:rPr>
        <w:t xml:space="preserve">  схемы - кроки, по которым дети запоминают, а затем составляют небольшие стихи, </w:t>
      </w:r>
      <w:proofErr w:type="spellStart"/>
      <w:r w:rsidRPr="005164F1">
        <w:rPr>
          <w:rFonts w:eastAsia="+mn-ea"/>
          <w:kern w:val="24"/>
          <w:sz w:val="28"/>
          <w:szCs w:val="28"/>
        </w:rPr>
        <w:t>потешки</w:t>
      </w:r>
      <w:proofErr w:type="spellEnd"/>
      <w:r w:rsidRPr="005164F1">
        <w:rPr>
          <w:rFonts w:eastAsia="+mn-ea"/>
          <w:kern w:val="24"/>
          <w:sz w:val="28"/>
          <w:szCs w:val="28"/>
        </w:rPr>
        <w:t xml:space="preserve">, загадки. При создании </w:t>
      </w:r>
      <w:r w:rsidR="005264A8" w:rsidRPr="00081B4C">
        <w:rPr>
          <w:rFonts w:eastAsia="+mn-ea"/>
          <w:kern w:val="24"/>
          <w:sz w:val="28"/>
          <w:szCs w:val="28"/>
        </w:rPr>
        <w:t xml:space="preserve">они используют </w:t>
      </w:r>
      <w:r w:rsidRPr="005164F1">
        <w:rPr>
          <w:rFonts w:eastAsia="+mn-ea"/>
          <w:kern w:val="24"/>
          <w:sz w:val="28"/>
          <w:szCs w:val="28"/>
        </w:rPr>
        <w:t xml:space="preserve"> реальные предметы, а затем заместители реальных предметов и явлений, т.е. знаки и символы.</w:t>
      </w:r>
    </w:p>
    <w:p w:rsidR="00875114" w:rsidRPr="00081B4C" w:rsidRDefault="00875114" w:rsidP="00081B4C">
      <w:pPr>
        <w:spacing w:line="360" w:lineRule="auto"/>
        <w:rPr>
          <w:sz w:val="28"/>
          <w:szCs w:val="28"/>
        </w:rPr>
      </w:pPr>
    </w:p>
    <w:p w:rsidR="00875114" w:rsidRPr="00081B4C" w:rsidRDefault="00875114" w:rsidP="00081B4C">
      <w:pPr>
        <w:spacing w:line="360" w:lineRule="auto"/>
        <w:rPr>
          <w:sz w:val="28"/>
          <w:szCs w:val="28"/>
        </w:rPr>
      </w:pPr>
    </w:p>
    <w:p w:rsidR="006C7D05" w:rsidRPr="00081B4C" w:rsidRDefault="00D00BBB" w:rsidP="00081B4C">
      <w:pPr>
        <w:spacing w:line="360" w:lineRule="auto"/>
        <w:rPr>
          <w:bCs/>
          <w:sz w:val="28"/>
          <w:szCs w:val="28"/>
          <w:shd w:val="clear" w:color="auto" w:fill="FFFFFF"/>
        </w:rPr>
      </w:pPr>
      <w:r w:rsidRPr="00081B4C">
        <w:rPr>
          <w:sz w:val="28"/>
          <w:szCs w:val="28"/>
        </w:rPr>
        <w:t xml:space="preserve"> </w:t>
      </w:r>
      <w:r w:rsidR="006C7D05" w:rsidRPr="00081B4C">
        <w:rPr>
          <w:sz w:val="28"/>
          <w:szCs w:val="28"/>
        </w:rPr>
        <w:t>З</w:t>
      </w:r>
      <w:r w:rsidR="005264A8" w:rsidRPr="00081B4C">
        <w:rPr>
          <w:bCs/>
          <w:sz w:val="28"/>
          <w:szCs w:val="28"/>
          <w:shd w:val="clear" w:color="auto" w:fill="FFFFFF"/>
        </w:rPr>
        <w:t>аключение:</w:t>
      </w:r>
    </w:p>
    <w:p w:rsidR="00081B4C" w:rsidRPr="00081B4C" w:rsidRDefault="006C7D05" w:rsidP="00081B4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pacing w:val="-5"/>
          <w:sz w:val="28"/>
          <w:szCs w:val="28"/>
        </w:rPr>
      </w:pPr>
      <w:r w:rsidRPr="00081B4C">
        <w:rPr>
          <w:sz w:val="28"/>
          <w:szCs w:val="28"/>
          <w:shd w:val="clear" w:color="auto" w:fill="FFFFFF"/>
        </w:rPr>
        <w:t> Используя</w:t>
      </w:r>
      <w:r w:rsidR="005264A8" w:rsidRPr="00081B4C">
        <w:rPr>
          <w:sz w:val="28"/>
          <w:szCs w:val="28"/>
          <w:shd w:val="clear" w:color="auto" w:fill="FFFFFF"/>
        </w:rPr>
        <w:t xml:space="preserve"> </w:t>
      </w:r>
      <w:r w:rsidRPr="00081B4C">
        <w:rPr>
          <w:sz w:val="28"/>
          <w:szCs w:val="28"/>
          <w:shd w:val="clear" w:color="auto" w:fill="FFFFFF"/>
        </w:rPr>
        <w:t xml:space="preserve"> в своей работе </w:t>
      </w:r>
      <w:proofErr w:type="spellStart"/>
      <w:r w:rsidRPr="00081B4C">
        <w:rPr>
          <w:sz w:val="28"/>
          <w:szCs w:val="28"/>
        </w:rPr>
        <w:t>квази</w:t>
      </w:r>
      <w:proofErr w:type="spellEnd"/>
      <w:r w:rsidRPr="00081B4C">
        <w:rPr>
          <w:sz w:val="28"/>
          <w:szCs w:val="28"/>
        </w:rPr>
        <w:t xml:space="preserve"> игры, игр</w:t>
      </w:r>
      <w:proofErr w:type="gramStart"/>
      <w:r w:rsidRPr="00081B4C">
        <w:rPr>
          <w:sz w:val="28"/>
          <w:szCs w:val="28"/>
        </w:rPr>
        <w:t>ы-</w:t>
      </w:r>
      <w:proofErr w:type="gramEnd"/>
      <w:r w:rsidRPr="00081B4C">
        <w:rPr>
          <w:sz w:val="28"/>
          <w:szCs w:val="28"/>
        </w:rPr>
        <w:t xml:space="preserve"> фантазии, игры – воображения и творческие игры, которые</w:t>
      </w:r>
      <w:r w:rsidRPr="00081B4C">
        <w:rPr>
          <w:sz w:val="28"/>
          <w:szCs w:val="28"/>
          <w:shd w:val="clear" w:color="auto" w:fill="FFFFFF"/>
        </w:rPr>
        <w:t xml:space="preserve"> помогли мне в работе с не говорящими  на русском языке  детьми</w:t>
      </w:r>
      <w:r w:rsidR="00081B4C" w:rsidRPr="00081B4C">
        <w:rPr>
          <w:sz w:val="28"/>
          <w:szCs w:val="28"/>
          <w:shd w:val="clear" w:color="auto" w:fill="FFFFFF"/>
        </w:rPr>
        <w:t xml:space="preserve"> </w:t>
      </w:r>
      <w:r w:rsidR="00081B4C" w:rsidRPr="00081B4C">
        <w:rPr>
          <w:sz w:val="28"/>
          <w:szCs w:val="28"/>
        </w:rPr>
        <w:t>развитию речевой активности, способам</w:t>
      </w:r>
      <w:r w:rsidRPr="00081B4C">
        <w:rPr>
          <w:sz w:val="28"/>
          <w:szCs w:val="28"/>
        </w:rPr>
        <w:t xml:space="preserve"> речевого общения, связной речи,  внимания, памяти, творческой активности, способности к фантазированию и импровизации в игре.</w:t>
      </w:r>
      <w:r w:rsidR="00081B4C" w:rsidRPr="00081B4C">
        <w:rPr>
          <w:sz w:val="28"/>
          <w:szCs w:val="28"/>
        </w:rPr>
        <w:t xml:space="preserve"> Я сделала вывод</w:t>
      </w:r>
      <w:r w:rsidR="00081B4C" w:rsidRPr="00081B4C">
        <w:rPr>
          <w:spacing w:val="-5"/>
          <w:sz w:val="28"/>
          <w:szCs w:val="28"/>
        </w:rPr>
        <w:t xml:space="preserve">, что ребёнок способен на высоком уровне освоить </w:t>
      </w:r>
      <w:r w:rsidR="00081B4C">
        <w:rPr>
          <w:spacing w:val="-5"/>
          <w:sz w:val="28"/>
          <w:szCs w:val="28"/>
        </w:rPr>
        <w:t xml:space="preserve"> русский язык</w:t>
      </w:r>
      <w:r w:rsidR="00081B4C" w:rsidRPr="00081B4C">
        <w:rPr>
          <w:spacing w:val="-5"/>
          <w:sz w:val="28"/>
          <w:szCs w:val="28"/>
        </w:rPr>
        <w:t>, если для этого созданы подходящие условия</w:t>
      </w:r>
      <w:r w:rsidR="00081B4C">
        <w:rPr>
          <w:spacing w:val="-5"/>
          <w:sz w:val="28"/>
          <w:szCs w:val="28"/>
        </w:rPr>
        <w:t xml:space="preserve"> </w:t>
      </w:r>
      <w:r w:rsidR="00081B4C" w:rsidRPr="00081B4C">
        <w:rPr>
          <w:spacing w:val="-5"/>
          <w:sz w:val="28"/>
          <w:szCs w:val="28"/>
        </w:rPr>
        <w:t xml:space="preserve"> и родители, готовы  оказывать помощь для сохранения у ребёнка русского языка вне среды, </w:t>
      </w:r>
    </w:p>
    <w:p w:rsidR="007A4FE0" w:rsidRDefault="007A4FE0" w:rsidP="007A4FE0">
      <w:pPr>
        <w:spacing w:line="360" w:lineRule="auto"/>
        <w:jc w:val="center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Литература</w:t>
      </w:r>
    </w:p>
    <w:p w:rsidR="00081B4C" w:rsidRPr="0055163E" w:rsidRDefault="007A4FE0" w:rsidP="00081B4C">
      <w:pPr>
        <w:spacing w:line="360" w:lineRule="auto"/>
        <w:rPr>
          <w:sz w:val="28"/>
          <w:szCs w:val="28"/>
        </w:rPr>
      </w:pPr>
      <w:r w:rsidRPr="0055163E">
        <w:rPr>
          <w:sz w:val="28"/>
          <w:szCs w:val="28"/>
          <w:shd w:val="clear" w:color="auto" w:fill="F8F9FA"/>
        </w:rPr>
        <w:t xml:space="preserve">1. Л. С Выготский </w:t>
      </w:r>
      <w:r w:rsidR="00081B4C" w:rsidRPr="0055163E">
        <w:rPr>
          <w:sz w:val="28"/>
          <w:szCs w:val="28"/>
          <w:shd w:val="clear" w:color="auto" w:fill="F8F9FA"/>
        </w:rPr>
        <w:t>К вопросу о м</w:t>
      </w:r>
      <w:r w:rsidRPr="0055163E">
        <w:rPr>
          <w:sz w:val="28"/>
          <w:szCs w:val="28"/>
          <w:shd w:val="clear" w:color="auto" w:fill="F8F9FA"/>
        </w:rPr>
        <w:t xml:space="preserve">ногоязычии в детском возрасте </w:t>
      </w:r>
      <w:r w:rsidR="00081B4C" w:rsidRPr="0055163E">
        <w:rPr>
          <w:sz w:val="28"/>
          <w:szCs w:val="28"/>
          <w:shd w:val="clear" w:color="auto" w:fill="F8F9FA"/>
        </w:rPr>
        <w:t xml:space="preserve"> Умственное развитие детей в процессе обучения. М.; Л.: </w:t>
      </w:r>
      <w:proofErr w:type="spellStart"/>
      <w:r w:rsidR="00081B4C" w:rsidRPr="0055163E">
        <w:rPr>
          <w:sz w:val="28"/>
          <w:szCs w:val="28"/>
          <w:shd w:val="clear" w:color="auto" w:fill="F8F9FA"/>
        </w:rPr>
        <w:t>Учпедгиз</w:t>
      </w:r>
      <w:proofErr w:type="spellEnd"/>
      <w:r w:rsidR="00081B4C" w:rsidRPr="0055163E">
        <w:rPr>
          <w:sz w:val="28"/>
          <w:szCs w:val="28"/>
          <w:shd w:val="clear" w:color="auto" w:fill="F8F9FA"/>
        </w:rPr>
        <w:t>, 1935. С. 53-72; То же // Хрестоматия по возрастной и педагогической психологии. М.: Изд-во МГУ, 1980. С. 67-72. Фрагмент; То же</w:t>
      </w:r>
      <w:proofErr w:type="gramStart"/>
      <w:r w:rsidR="00081B4C" w:rsidRPr="0055163E">
        <w:rPr>
          <w:sz w:val="28"/>
          <w:szCs w:val="28"/>
          <w:shd w:val="clear" w:color="auto" w:fill="F8F9FA"/>
        </w:rPr>
        <w:t xml:space="preserve"> // С</w:t>
      </w:r>
      <w:proofErr w:type="gramEnd"/>
      <w:r w:rsidR="00081B4C" w:rsidRPr="0055163E">
        <w:rPr>
          <w:sz w:val="28"/>
          <w:szCs w:val="28"/>
          <w:shd w:val="clear" w:color="auto" w:fill="F8F9FA"/>
        </w:rPr>
        <w:t>обр. соч.: В 6 т. М.: Педагогика, 1983. Т. 3. С. 329—337. Сокращ.</w:t>
      </w:r>
    </w:p>
    <w:p w:rsidR="007A4FE0" w:rsidRPr="0055163E" w:rsidRDefault="007A4FE0" w:rsidP="007A4FE0">
      <w:pPr>
        <w:ind w:left="-150" w:right="-30"/>
        <w:rPr>
          <w:sz w:val="28"/>
          <w:szCs w:val="28"/>
          <w:shd w:val="clear" w:color="auto" w:fill="FFFFFF"/>
        </w:rPr>
      </w:pPr>
      <w:r w:rsidRPr="0055163E">
        <w:rPr>
          <w:sz w:val="28"/>
          <w:szCs w:val="28"/>
        </w:rPr>
        <w:fldChar w:fldCharType="begin"/>
      </w:r>
      <w:r w:rsidRPr="0055163E">
        <w:rPr>
          <w:sz w:val="28"/>
          <w:szCs w:val="28"/>
        </w:rPr>
        <w:instrText xml:space="preserve"> HYPERLINK "https://moluch.ru/archive/138/38773/" \t "_blank" </w:instrText>
      </w:r>
      <w:r w:rsidRPr="0055163E">
        <w:rPr>
          <w:sz w:val="28"/>
          <w:szCs w:val="28"/>
        </w:rPr>
        <w:fldChar w:fldCharType="separate"/>
      </w:r>
    </w:p>
    <w:p w:rsidR="0055163E" w:rsidRPr="0055163E" w:rsidRDefault="007A4FE0" w:rsidP="0055163E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5163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2. Л. С. Выготский о роли игры в психическом развитии </w:t>
      </w:r>
      <w:r w:rsidRPr="0055163E">
        <w:rPr>
          <w:rFonts w:ascii="Times New Roman" w:hAnsi="Times New Roman" w:cs="Times New Roman"/>
          <w:color w:val="auto"/>
          <w:sz w:val="28"/>
          <w:szCs w:val="28"/>
          <w:shd w:val="clear" w:color="auto" w:fill="F8F9FA"/>
        </w:rPr>
        <w:t xml:space="preserve"> Хрестоматия по возрастной и педагогической психологии. М.: Изд-во МГУ, 1980. С. 67-72. Фрагмент; То же</w:t>
      </w:r>
      <w:proofErr w:type="gramStart"/>
      <w:r w:rsidRPr="0055163E">
        <w:rPr>
          <w:rFonts w:ascii="Times New Roman" w:hAnsi="Times New Roman" w:cs="Times New Roman"/>
          <w:color w:val="auto"/>
          <w:sz w:val="28"/>
          <w:szCs w:val="28"/>
          <w:shd w:val="clear" w:color="auto" w:fill="F8F9FA"/>
        </w:rPr>
        <w:t xml:space="preserve"> // С</w:t>
      </w:r>
      <w:proofErr w:type="gramEnd"/>
      <w:r w:rsidRPr="0055163E">
        <w:rPr>
          <w:rFonts w:ascii="Times New Roman" w:hAnsi="Times New Roman" w:cs="Times New Roman"/>
          <w:color w:val="auto"/>
          <w:sz w:val="28"/>
          <w:szCs w:val="28"/>
          <w:shd w:val="clear" w:color="auto" w:fill="F8F9FA"/>
        </w:rPr>
        <w:t>обр. соч.: В 6 т. М.: Педагогика, 1983. Т. 3. С. 329—337. Сокращ.</w:t>
      </w:r>
      <w:r w:rsidR="0055163E"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</w:p>
    <w:p w:rsidR="0055163E" w:rsidRPr="0055163E" w:rsidRDefault="0055163E" w:rsidP="0055163E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3. Л.</w:t>
      </w:r>
      <w:proofErr w:type="gramStart"/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С</w:t>
      </w:r>
      <w:proofErr w:type="gramEnd"/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proofErr w:type="spellStart"/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Выгодский</w:t>
      </w:r>
      <w:proofErr w:type="spellEnd"/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«К вопросу о многоязычии в детском</w:t>
      </w:r>
      <w:r w:rsidRPr="0055163E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Pr="0055163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возрасте»</w:t>
      </w:r>
      <w:r w:rsidRPr="0055163E">
        <w:rPr>
          <w:rFonts w:ascii="Times New Roman" w:hAnsi="Times New Roman" w:cs="Times New Roman"/>
          <w:color w:val="auto"/>
          <w:sz w:val="28"/>
          <w:szCs w:val="28"/>
        </w:rPr>
        <w:t xml:space="preserve"> 1928г.</w:t>
      </w:r>
      <w:r w:rsidRPr="0055163E">
        <w:rPr>
          <w:rFonts w:ascii="Times New Roman" w:hAnsi="Times New Roman" w:cs="Times New Roman"/>
          <w:color w:val="auto"/>
        </w:rPr>
        <w:t xml:space="preserve"> </w:t>
      </w:r>
      <w:r w:rsidRPr="0055163E">
        <w:rPr>
          <w:rFonts w:ascii="Times New Roman" w:hAnsi="Times New Roman" w:cs="Times New Roman"/>
          <w:color w:val="auto"/>
          <w:sz w:val="28"/>
          <w:szCs w:val="28"/>
        </w:rPr>
        <w:t xml:space="preserve">Педагогика, 1983. Т. 3. С. 329—337. Сокращ. </w:t>
      </w:r>
    </w:p>
    <w:p w:rsidR="007A4FE0" w:rsidRPr="0055163E" w:rsidRDefault="0055163E" w:rsidP="007A4FE0">
      <w:pPr>
        <w:spacing w:line="360" w:lineRule="auto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4.</w:t>
      </w:r>
      <w:r w:rsidR="007A4FE0" w:rsidRPr="0055163E">
        <w:rPr>
          <w:b/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О.</w:t>
      </w:r>
      <w:r w:rsidR="007A4FE0" w:rsidRPr="0055163E">
        <w:rPr>
          <w:bCs/>
          <w:sz w:val="28"/>
          <w:szCs w:val="28"/>
        </w:rPr>
        <w:t xml:space="preserve"> </w:t>
      </w:r>
      <w:proofErr w:type="spellStart"/>
      <w:r w:rsidR="007A4FE0" w:rsidRPr="0055163E">
        <w:rPr>
          <w:bCs/>
          <w:sz w:val="28"/>
          <w:szCs w:val="28"/>
        </w:rPr>
        <w:t>М.Дьяченко</w:t>
      </w:r>
      <w:proofErr w:type="spellEnd"/>
      <w:r w:rsidR="007A4FE0" w:rsidRPr="0055163E">
        <w:rPr>
          <w:bCs/>
          <w:sz w:val="28"/>
          <w:szCs w:val="28"/>
        </w:rPr>
        <w:t xml:space="preserve">  Развитие воображения дошкольника. Методическое пособие для воспитателей и родителей</w:t>
      </w:r>
    </w:p>
    <w:p w:rsidR="007A4FE0" w:rsidRPr="0055163E" w:rsidRDefault="007A4FE0" w:rsidP="007A4FE0">
      <w:pPr>
        <w:ind w:left="-150" w:right="120"/>
        <w:outlineLvl w:val="1"/>
        <w:rPr>
          <w:bCs/>
          <w:sz w:val="28"/>
          <w:szCs w:val="28"/>
        </w:rPr>
      </w:pPr>
    </w:p>
    <w:p w:rsidR="006C7D05" w:rsidRPr="0055163E" w:rsidRDefault="007A4FE0" w:rsidP="007A4FE0">
      <w:pPr>
        <w:spacing w:line="360" w:lineRule="auto"/>
        <w:rPr>
          <w:sz w:val="28"/>
          <w:szCs w:val="28"/>
        </w:rPr>
      </w:pPr>
      <w:r w:rsidRPr="0055163E">
        <w:rPr>
          <w:sz w:val="28"/>
          <w:szCs w:val="28"/>
        </w:rPr>
        <w:fldChar w:fldCharType="end"/>
      </w:r>
    </w:p>
    <w:p w:rsidR="0074361E" w:rsidRPr="00081B4C" w:rsidRDefault="005264A8" w:rsidP="00081B4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270661"/>
          <w:spacing w:val="-5"/>
          <w:sz w:val="28"/>
          <w:szCs w:val="28"/>
        </w:rPr>
      </w:pPr>
      <w:r w:rsidRPr="00081B4C">
        <w:rPr>
          <w:color w:val="010101"/>
          <w:sz w:val="28"/>
          <w:szCs w:val="28"/>
          <w:shd w:val="clear" w:color="auto" w:fill="FFFFFF"/>
        </w:rPr>
        <w:t xml:space="preserve"> </w:t>
      </w:r>
      <w:r w:rsidR="00081B4C" w:rsidRPr="00081B4C"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74361E" w:rsidRPr="00081B4C" w:rsidRDefault="0074361E" w:rsidP="00081B4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81B4C" w:rsidRDefault="00081B4C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7A4FE0" w:rsidRPr="00081B4C" w:rsidRDefault="007A4FE0" w:rsidP="00081B4C">
      <w:pPr>
        <w:spacing w:line="360" w:lineRule="auto"/>
        <w:jc w:val="right"/>
        <w:rPr>
          <w:sz w:val="28"/>
          <w:szCs w:val="28"/>
        </w:rPr>
      </w:pPr>
    </w:p>
    <w:p w:rsidR="00081B4C" w:rsidRPr="00081B4C" w:rsidRDefault="00081B4C" w:rsidP="00081B4C">
      <w:pPr>
        <w:spacing w:line="360" w:lineRule="auto"/>
        <w:jc w:val="right"/>
        <w:rPr>
          <w:sz w:val="28"/>
          <w:szCs w:val="28"/>
        </w:rPr>
      </w:pPr>
    </w:p>
    <w:p w:rsidR="006C7D05" w:rsidRPr="00081B4C" w:rsidRDefault="00081B4C" w:rsidP="00081B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7D05" w:rsidRPr="00081B4C" w:rsidRDefault="006C7D05" w:rsidP="00081B4C">
      <w:pPr>
        <w:spacing w:line="360" w:lineRule="auto"/>
        <w:jc w:val="center"/>
        <w:rPr>
          <w:sz w:val="28"/>
          <w:szCs w:val="28"/>
        </w:rPr>
      </w:pPr>
    </w:p>
    <w:p w:rsidR="005C60E5" w:rsidRPr="00081B4C" w:rsidRDefault="00B8257F" w:rsidP="00081B4C">
      <w:pPr>
        <w:spacing w:line="360" w:lineRule="auto"/>
        <w:jc w:val="center"/>
        <w:rPr>
          <w:sz w:val="28"/>
          <w:szCs w:val="28"/>
        </w:rPr>
      </w:pPr>
      <w:r w:rsidRPr="00081B4C">
        <w:rPr>
          <w:sz w:val="28"/>
          <w:szCs w:val="28"/>
        </w:rPr>
        <w:t>Процессуальные и</w:t>
      </w:r>
      <w:r w:rsidR="000E3F6D" w:rsidRPr="00081B4C">
        <w:rPr>
          <w:sz w:val="28"/>
          <w:szCs w:val="28"/>
        </w:rPr>
        <w:t>гр</w:t>
      </w:r>
      <w:r w:rsidR="003370B9" w:rsidRPr="00081B4C">
        <w:rPr>
          <w:sz w:val="28"/>
          <w:szCs w:val="28"/>
        </w:rPr>
        <w:t>ы</w:t>
      </w:r>
    </w:p>
    <w:p w:rsidR="005C60E5" w:rsidRPr="00081B4C" w:rsidRDefault="005C60E5" w:rsidP="00081B4C">
      <w:pPr>
        <w:spacing w:line="360" w:lineRule="auto"/>
        <w:ind w:firstLine="540"/>
        <w:rPr>
          <w:sz w:val="28"/>
          <w:szCs w:val="28"/>
        </w:rPr>
      </w:pPr>
    </w:p>
    <w:p w:rsidR="000E3F6D" w:rsidRPr="00081B4C" w:rsidRDefault="00B8257F" w:rsidP="00081B4C">
      <w:pPr>
        <w:spacing w:line="360" w:lineRule="auto"/>
        <w:ind w:firstLine="540"/>
        <w:jc w:val="center"/>
        <w:rPr>
          <w:sz w:val="28"/>
          <w:szCs w:val="28"/>
        </w:rPr>
      </w:pPr>
      <w:r w:rsidRPr="00081B4C">
        <w:rPr>
          <w:sz w:val="28"/>
          <w:szCs w:val="28"/>
        </w:rPr>
        <w:t>д</w:t>
      </w:r>
      <w:r w:rsidR="000E3F6D" w:rsidRPr="00081B4C">
        <w:rPr>
          <w:sz w:val="28"/>
          <w:szCs w:val="28"/>
        </w:rPr>
        <w:t>ля</w:t>
      </w:r>
      <w:r w:rsidR="005C60E5" w:rsidRPr="00081B4C">
        <w:rPr>
          <w:sz w:val="28"/>
          <w:szCs w:val="28"/>
        </w:rPr>
        <w:t xml:space="preserve"> </w:t>
      </w:r>
      <w:r w:rsidR="000E3F6D" w:rsidRPr="00081B4C">
        <w:rPr>
          <w:sz w:val="28"/>
          <w:szCs w:val="28"/>
        </w:rPr>
        <w:t xml:space="preserve"> детей</w:t>
      </w:r>
      <w:r w:rsidR="00F72F6A" w:rsidRPr="00081B4C">
        <w:rPr>
          <w:sz w:val="28"/>
          <w:szCs w:val="28"/>
        </w:rPr>
        <w:t xml:space="preserve"> 3-4 лет</w:t>
      </w:r>
    </w:p>
    <w:p w:rsidR="005C60E5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B8257F" w:rsidRPr="00081B4C" w:rsidRDefault="00875114" w:rsidP="00081B4C">
      <w:pPr>
        <w:spacing w:line="360" w:lineRule="auto"/>
        <w:ind w:firstLine="540"/>
        <w:rPr>
          <w:b/>
          <w:color w:val="000000"/>
          <w:sz w:val="28"/>
          <w:szCs w:val="28"/>
        </w:rPr>
      </w:pPr>
      <w:r w:rsidRPr="00081B4C">
        <w:rPr>
          <w:b/>
          <w:sz w:val="28"/>
          <w:szCs w:val="28"/>
        </w:rPr>
        <w:t xml:space="preserve"> Азбука жестов</w:t>
      </w:r>
    </w:p>
    <w:p w:rsidR="00B8257F" w:rsidRPr="00081B4C" w:rsidRDefault="00B8257F" w:rsidP="00081B4C">
      <w:pPr>
        <w:spacing w:line="360" w:lineRule="auto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Дети играют в игру без игрушек. Сначала они повторяют те действия руками, которые  показывает взрослый. Все действия сопровождаются словами. Затем взрослый просит по очереди каждого ребенка изобразить что-либо из того, что он будет говорить.</w:t>
      </w:r>
    </w:p>
    <w:p w:rsidR="00B8257F" w:rsidRPr="00081B4C" w:rsidRDefault="00B8257F" w:rsidP="00081B4C">
      <w:pPr>
        <w:spacing w:line="360" w:lineRule="auto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После того как дети легко будут производить действия вслед за взрослым, можно перейти к другой форме игры: взрослый в среднем темпе наговаривает текст, а дети стараются показать на руках и пальцах то, что происходит в игре.  </w:t>
      </w:r>
    </w:p>
    <w:p w:rsidR="00B8257F" w:rsidRPr="00081B4C" w:rsidRDefault="00B8257F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C60E5" w:rsidRPr="00081B4C" w:rsidRDefault="005C60E5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Странная картинка</w:t>
      </w:r>
    </w:p>
    <w:p w:rsidR="005C60E5" w:rsidRPr="00081B4C" w:rsidRDefault="00DB66D8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 xml:space="preserve">Детям предлагаются </w:t>
      </w:r>
      <w:r w:rsidR="005C60E5" w:rsidRPr="00081B4C">
        <w:rPr>
          <w:sz w:val="28"/>
          <w:szCs w:val="28"/>
        </w:rPr>
        <w:t xml:space="preserve"> </w:t>
      </w:r>
      <w:r w:rsidRPr="00081B4C">
        <w:rPr>
          <w:sz w:val="28"/>
          <w:szCs w:val="28"/>
        </w:rPr>
        <w:t xml:space="preserve">  сюжетные картинки</w:t>
      </w:r>
      <w:r w:rsidR="005C60E5" w:rsidRPr="00081B4C">
        <w:rPr>
          <w:sz w:val="28"/>
          <w:szCs w:val="28"/>
        </w:rPr>
        <w:t>, предметные картинки с героями и явлениями к сюжетной картинке. Дети рассматр</w:t>
      </w:r>
      <w:r w:rsidR="00B8257F" w:rsidRPr="00081B4C">
        <w:rPr>
          <w:sz w:val="28"/>
          <w:szCs w:val="28"/>
        </w:rPr>
        <w:t>ивают и расставляют все на свои</w:t>
      </w:r>
      <w:r w:rsidR="005C60E5" w:rsidRPr="00081B4C">
        <w:rPr>
          <w:sz w:val="28"/>
          <w:szCs w:val="28"/>
        </w:rPr>
        <w:t xml:space="preserve"> места, объясняя свои действия.</w:t>
      </w:r>
    </w:p>
    <w:p w:rsidR="005C60E5" w:rsidRPr="00081B4C" w:rsidRDefault="005C60E5" w:rsidP="00081B4C">
      <w:pPr>
        <w:spacing w:line="360" w:lineRule="auto"/>
        <w:ind w:firstLine="540"/>
        <w:rPr>
          <w:sz w:val="28"/>
          <w:szCs w:val="28"/>
        </w:rPr>
      </w:pPr>
    </w:p>
    <w:p w:rsidR="005C60E5" w:rsidRPr="00081B4C" w:rsidRDefault="005C60E5" w:rsidP="00081B4C">
      <w:pPr>
        <w:spacing w:line="360" w:lineRule="auto"/>
        <w:ind w:firstLine="540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Оживи картинку</w:t>
      </w:r>
    </w:p>
    <w:p w:rsidR="005C60E5" w:rsidRPr="00081B4C" w:rsidRDefault="00DB66D8" w:rsidP="00081B4C">
      <w:pPr>
        <w:spacing w:line="360" w:lineRule="auto"/>
        <w:rPr>
          <w:sz w:val="28"/>
          <w:szCs w:val="28"/>
        </w:rPr>
      </w:pPr>
      <w:r w:rsidRPr="00081B4C">
        <w:rPr>
          <w:sz w:val="28"/>
          <w:szCs w:val="28"/>
        </w:rPr>
        <w:t>Детям предлагаются</w:t>
      </w:r>
      <w:r w:rsidR="005C60E5" w:rsidRPr="00081B4C">
        <w:rPr>
          <w:sz w:val="28"/>
          <w:szCs w:val="28"/>
        </w:rPr>
        <w:t xml:space="preserve"> разные картинки с изображением сказоч</w:t>
      </w:r>
      <w:r w:rsidRPr="00081B4C">
        <w:rPr>
          <w:sz w:val="28"/>
          <w:szCs w:val="28"/>
        </w:rPr>
        <w:t>ных героев, детей, животных</w:t>
      </w:r>
      <w:r w:rsidR="005C60E5" w:rsidRPr="00081B4C">
        <w:rPr>
          <w:sz w:val="28"/>
          <w:szCs w:val="28"/>
        </w:rPr>
        <w:t xml:space="preserve">. В начале картинки могут быть сериями, потом одиночные картинки. </w:t>
      </w:r>
      <w:proofErr w:type="gramStart"/>
      <w:r w:rsidR="005C60E5" w:rsidRPr="00081B4C">
        <w:rPr>
          <w:sz w:val="28"/>
          <w:szCs w:val="28"/>
        </w:rPr>
        <w:t>В последствии</w:t>
      </w:r>
      <w:proofErr w:type="gramEnd"/>
      <w:r w:rsidR="005C60E5" w:rsidRPr="00081B4C">
        <w:rPr>
          <w:sz w:val="28"/>
          <w:szCs w:val="28"/>
        </w:rPr>
        <w:t xml:space="preserve"> дети оживляют картинки, представляя</w:t>
      </w:r>
      <w:r w:rsidRPr="00081B4C">
        <w:rPr>
          <w:sz w:val="28"/>
          <w:szCs w:val="28"/>
        </w:rPr>
        <w:t>,</w:t>
      </w:r>
      <w:r w:rsidR="005C60E5" w:rsidRPr="00081B4C">
        <w:rPr>
          <w:sz w:val="28"/>
          <w:szCs w:val="28"/>
        </w:rPr>
        <w:t xml:space="preserve"> что</w:t>
      </w:r>
      <w:r w:rsidRPr="00081B4C">
        <w:rPr>
          <w:sz w:val="28"/>
          <w:szCs w:val="28"/>
        </w:rPr>
        <w:t xml:space="preserve"> они могут делать, говорить</w:t>
      </w:r>
      <w:r w:rsidR="005C60E5" w:rsidRPr="00081B4C">
        <w:rPr>
          <w:sz w:val="28"/>
          <w:szCs w:val="28"/>
        </w:rPr>
        <w:t xml:space="preserve">.  </w:t>
      </w:r>
    </w:p>
    <w:p w:rsidR="005C60E5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5C60E5" w:rsidRPr="00081B4C" w:rsidRDefault="005C60E5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b/>
          <w:sz w:val="28"/>
          <w:szCs w:val="28"/>
        </w:rPr>
        <w:t>Подружи игрушки</w:t>
      </w:r>
      <w:r w:rsidR="00B8257F" w:rsidRPr="00081B4C">
        <w:rPr>
          <w:color w:val="000000"/>
          <w:sz w:val="28"/>
          <w:szCs w:val="28"/>
        </w:rPr>
        <w:t xml:space="preserve"> игрушек, </w:t>
      </w:r>
      <w:r w:rsidR="00DB66D8" w:rsidRPr="00081B4C">
        <w:rPr>
          <w:color w:val="000000"/>
          <w:sz w:val="28"/>
          <w:szCs w:val="28"/>
        </w:rPr>
        <w:t>составляется совместный рассказ о дружбе</w:t>
      </w:r>
      <w:r w:rsidRPr="00081B4C">
        <w:rPr>
          <w:color w:val="000000"/>
          <w:sz w:val="28"/>
          <w:szCs w:val="28"/>
        </w:rPr>
        <w:t xml:space="preserve">. Чтобы подружить игрушки между собой нужно связать их рассказом про них. </w:t>
      </w:r>
      <w:r w:rsidR="00DB66D8" w:rsidRPr="00081B4C">
        <w:rPr>
          <w:color w:val="000000"/>
          <w:sz w:val="28"/>
          <w:szCs w:val="28"/>
        </w:rPr>
        <w:t xml:space="preserve"> Дети составляют рассказ.</w:t>
      </w:r>
    </w:p>
    <w:p w:rsidR="005C60E5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0758" w:rsidRPr="00081B4C" w:rsidRDefault="000E0758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E0758" w:rsidRPr="00081B4C" w:rsidRDefault="000E0758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C60E5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b/>
          <w:sz w:val="28"/>
          <w:szCs w:val="28"/>
        </w:rPr>
        <w:t xml:space="preserve">Где мы </w:t>
      </w:r>
      <w:proofErr w:type="gramStart"/>
      <w:r w:rsidRPr="00081B4C">
        <w:rPr>
          <w:b/>
          <w:sz w:val="28"/>
          <w:szCs w:val="28"/>
        </w:rPr>
        <w:t>были</w:t>
      </w:r>
      <w:proofErr w:type="gramEnd"/>
      <w:r w:rsidRPr="00081B4C">
        <w:rPr>
          <w:b/>
          <w:sz w:val="28"/>
          <w:szCs w:val="28"/>
        </w:rPr>
        <w:t xml:space="preserve"> не скажем</w:t>
      </w:r>
      <w:r w:rsidRPr="00081B4C">
        <w:rPr>
          <w:sz w:val="28"/>
          <w:szCs w:val="28"/>
        </w:rPr>
        <w:t>…</w:t>
      </w:r>
    </w:p>
    <w:p w:rsidR="005C60E5" w:rsidRPr="00081B4C" w:rsidRDefault="000E0758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</w:t>
      </w:r>
      <w:r w:rsidR="005C60E5" w:rsidRPr="00081B4C">
        <w:rPr>
          <w:color w:val="000000"/>
          <w:sz w:val="28"/>
          <w:szCs w:val="28"/>
        </w:rPr>
        <w:t xml:space="preserve">и дети  загадывают героев, </w:t>
      </w:r>
      <w:proofErr w:type="gramStart"/>
      <w:r w:rsidR="005C60E5" w:rsidRPr="00081B4C">
        <w:rPr>
          <w:color w:val="000000"/>
          <w:sz w:val="28"/>
          <w:szCs w:val="28"/>
        </w:rPr>
        <w:t>место</w:t>
      </w:r>
      <w:proofErr w:type="gramEnd"/>
      <w:r w:rsidR="005C60E5" w:rsidRPr="00081B4C">
        <w:rPr>
          <w:color w:val="000000"/>
          <w:sz w:val="28"/>
          <w:szCs w:val="28"/>
        </w:rPr>
        <w:t xml:space="preserve"> или </w:t>
      </w:r>
      <w:proofErr w:type="gramStart"/>
      <w:r w:rsidR="005C60E5" w:rsidRPr="00081B4C">
        <w:rPr>
          <w:color w:val="000000"/>
          <w:sz w:val="28"/>
          <w:szCs w:val="28"/>
        </w:rPr>
        <w:t>какое</w:t>
      </w:r>
      <w:proofErr w:type="gramEnd"/>
      <w:r w:rsidR="005C60E5" w:rsidRPr="00081B4C">
        <w:rPr>
          <w:color w:val="000000"/>
          <w:sz w:val="28"/>
          <w:szCs w:val="28"/>
        </w:rPr>
        <w:t xml:space="preserve"> – либо событие. Совместно, а потом индивидуально они должны с помощью невербальных средств объяснить место, ситуацию в которой они были,  водящему ребенку.   Позднее можно детям предложить показывать  разные действия. Водящий </w:t>
      </w:r>
      <w:proofErr w:type="gramStart"/>
      <w:r w:rsidR="005C60E5" w:rsidRPr="00081B4C">
        <w:rPr>
          <w:color w:val="000000"/>
          <w:sz w:val="28"/>
          <w:szCs w:val="28"/>
        </w:rPr>
        <w:t>угадывает</w:t>
      </w:r>
      <w:proofErr w:type="gramEnd"/>
      <w:r w:rsidR="005C60E5" w:rsidRPr="00081B4C">
        <w:rPr>
          <w:color w:val="000000"/>
          <w:sz w:val="28"/>
          <w:szCs w:val="28"/>
        </w:rPr>
        <w:t xml:space="preserve">  кого дети изображают, место, событие, которое дети показывают. </w:t>
      </w:r>
    </w:p>
    <w:p w:rsidR="005C60E5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5C60E5" w:rsidRPr="00081B4C" w:rsidRDefault="005C60E5" w:rsidP="00081B4C">
      <w:pPr>
        <w:spacing w:line="360" w:lineRule="auto"/>
        <w:ind w:firstLine="540"/>
        <w:rPr>
          <w:color w:val="000000"/>
          <w:sz w:val="28"/>
          <w:szCs w:val="28"/>
        </w:rPr>
      </w:pPr>
    </w:p>
    <w:p w:rsidR="005C60E5" w:rsidRPr="00081B4C" w:rsidRDefault="005C60E5" w:rsidP="00081B4C">
      <w:pPr>
        <w:spacing w:line="360" w:lineRule="auto"/>
        <w:rPr>
          <w:b/>
          <w:color w:val="000000"/>
          <w:sz w:val="28"/>
          <w:szCs w:val="28"/>
        </w:rPr>
      </w:pPr>
      <w:r w:rsidRPr="00081B4C">
        <w:rPr>
          <w:b/>
          <w:color w:val="000000"/>
          <w:sz w:val="28"/>
          <w:szCs w:val="28"/>
        </w:rPr>
        <w:t xml:space="preserve">          Назови предмет </w:t>
      </w:r>
    </w:p>
    <w:p w:rsidR="005C60E5" w:rsidRPr="00081B4C" w:rsidRDefault="005C60E5" w:rsidP="00081B4C">
      <w:pPr>
        <w:spacing w:line="360" w:lineRule="auto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Сферу загадываемых предметов следует ограничить</w:t>
      </w:r>
      <w:r w:rsidR="000E0758" w:rsidRPr="00081B4C">
        <w:rPr>
          <w:color w:val="000000"/>
          <w:sz w:val="28"/>
          <w:szCs w:val="28"/>
        </w:rPr>
        <w:t xml:space="preserve"> игровой комнатой</w:t>
      </w:r>
      <w:r w:rsidRPr="00081B4C">
        <w:rPr>
          <w:color w:val="000000"/>
          <w:sz w:val="28"/>
          <w:szCs w:val="28"/>
        </w:rPr>
        <w:t>, чтобы ребенок мог отгадать задуманное. Взрослый не должен руководить перечислением признаков, указывая на них детям, нужно добиваться, чтобы каждый ребенок делал это самостоятельно, даже если и не очень удачно.</w:t>
      </w:r>
    </w:p>
    <w:p w:rsidR="005C60E5" w:rsidRPr="00081B4C" w:rsidRDefault="005C60E5" w:rsidP="00081B4C">
      <w:pPr>
        <w:spacing w:line="360" w:lineRule="auto"/>
        <w:ind w:firstLine="540"/>
        <w:rPr>
          <w:color w:val="000000"/>
          <w:sz w:val="28"/>
          <w:szCs w:val="28"/>
        </w:rPr>
      </w:pPr>
    </w:p>
    <w:p w:rsidR="004A08CF" w:rsidRPr="00081B4C" w:rsidRDefault="00B8257F" w:rsidP="00081B4C">
      <w:pPr>
        <w:spacing w:line="360" w:lineRule="auto"/>
        <w:ind w:firstLine="540"/>
        <w:jc w:val="center"/>
        <w:rPr>
          <w:sz w:val="28"/>
          <w:szCs w:val="28"/>
        </w:rPr>
      </w:pPr>
      <w:r w:rsidRPr="00081B4C">
        <w:rPr>
          <w:sz w:val="28"/>
          <w:szCs w:val="28"/>
        </w:rPr>
        <w:t>д</w:t>
      </w:r>
      <w:r w:rsidR="004A08CF" w:rsidRPr="00081B4C">
        <w:rPr>
          <w:sz w:val="28"/>
          <w:szCs w:val="28"/>
        </w:rPr>
        <w:t>ля  детей</w:t>
      </w:r>
      <w:r w:rsidR="00F72F6A" w:rsidRPr="00081B4C">
        <w:rPr>
          <w:sz w:val="28"/>
          <w:szCs w:val="28"/>
        </w:rPr>
        <w:t xml:space="preserve"> 4-5 лет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Продолжи сказку</w:t>
      </w:r>
    </w:p>
    <w:p w:rsidR="000E3F6D" w:rsidRPr="00081B4C" w:rsidRDefault="000E3F6D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Педагог читает детям известную сказку, с известными героями. Дети  продолжают сказку, придумывая новый финал истории. Для начала работы можно предложить детям наглядный материал для игры.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Отгадай, что мы задумали</w:t>
      </w:r>
    </w:p>
    <w:p w:rsidR="000E3F6D" w:rsidRPr="00081B4C" w:rsidRDefault="000E0758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</w:t>
      </w:r>
      <w:r w:rsidR="000E3F6D" w:rsidRPr="00081B4C">
        <w:rPr>
          <w:sz w:val="28"/>
          <w:szCs w:val="28"/>
        </w:rPr>
        <w:t xml:space="preserve"> загадывает какой-нибудь предмет, они должны отгадать, что это за предмет.  Когда дети научились играть в данную игру можно играть с водящим. Еще позднее можно детям предложить показывать  признаки задуманного предмета. Например, задуман мяч. Дети по кругу говорят водящему: он красный, он большой, он круглый, он катится и т. д. Водящий может назвать предмет после любого названного признака. Тогда тот, на ком произошло угадывание, становится водящим, и игра начинается снова.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0758" w:rsidP="00081B4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081B4C">
        <w:rPr>
          <w:sz w:val="28"/>
          <w:szCs w:val="28"/>
        </w:rPr>
        <w:t xml:space="preserve">        </w:t>
      </w:r>
      <w:r w:rsidR="000E3F6D" w:rsidRPr="00081B4C">
        <w:rPr>
          <w:b/>
          <w:sz w:val="28"/>
          <w:szCs w:val="28"/>
        </w:rPr>
        <w:t>Дорисуй</w:t>
      </w:r>
    </w:p>
    <w:p w:rsidR="000E3F6D" w:rsidRPr="00081B4C" w:rsidRDefault="000E3F6D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Детям предлагают  листы бумаги с нарисованными на них элементами предметов. Это может быть, например, силуэт дерева, простые геометрические фигуры и др., важно, чтобы изображение не было однозначным. Детей просят дорисовать каждую фигуру, так, чтобы получилось что-то осмысленное. А потом рисунки всех детей рассматриваются, составляется рассказ по </w:t>
      </w:r>
      <w:proofErr w:type="gramStart"/>
      <w:r w:rsidRPr="00081B4C">
        <w:rPr>
          <w:sz w:val="28"/>
          <w:szCs w:val="28"/>
        </w:rPr>
        <w:t>нарисованному</w:t>
      </w:r>
      <w:proofErr w:type="gramEnd"/>
      <w:r w:rsidRPr="00081B4C">
        <w:rPr>
          <w:sz w:val="28"/>
          <w:szCs w:val="28"/>
        </w:rPr>
        <w:t>.</w:t>
      </w:r>
    </w:p>
    <w:p w:rsidR="000E0758" w:rsidRPr="00081B4C" w:rsidRDefault="000E0758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E0758" w:rsidRPr="00081B4C" w:rsidRDefault="000E0758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Что  показывают по телевизору…</w:t>
      </w:r>
    </w:p>
    <w:p w:rsidR="000E0758" w:rsidRPr="00081B4C" w:rsidRDefault="000E0758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предлагает детям макет телевизора, но телевизор не работает. Дети придумывают, что может показывать телевизор в данный момент: передачи, мультфильмы, рассказывая содержание.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sz w:val="28"/>
          <w:szCs w:val="28"/>
        </w:rPr>
        <w:t>Фантазеры</w:t>
      </w:r>
    </w:p>
    <w:p w:rsidR="000E3F6D" w:rsidRPr="00081B4C" w:rsidRDefault="000E3F6D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Педагог предлагает детям поиграть в игру и пофантазировать. Дети смотрят  на что-то и говорят</w:t>
      </w:r>
      <w:r w:rsidR="005C60E5" w:rsidRPr="00081B4C">
        <w:rPr>
          <w:sz w:val="28"/>
          <w:szCs w:val="28"/>
        </w:rPr>
        <w:t>,</w:t>
      </w:r>
      <w:r w:rsidRPr="00081B4C">
        <w:rPr>
          <w:sz w:val="28"/>
          <w:szCs w:val="28"/>
        </w:rPr>
        <w:t xml:space="preserve">  что напоминают увиденные образы, на что они похожи. Например, кляксы на листе, облака на небе, ветви дерева, тени на земле, морозные узоры на стекле, капля воск</w:t>
      </w:r>
      <w:r w:rsidR="00560801" w:rsidRPr="00081B4C">
        <w:rPr>
          <w:sz w:val="28"/>
          <w:szCs w:val="28"/>
        </w:rPr>
        <w:t>а от свечи</w:t>
      </w:r>
      <w:r w:rsidRPr="00081B4C">
        <w:rPr>
          <w:sz w:val="28"/>
          <w:szCs w:val="28"/>
        </w:rPr>
        <w:t>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5C60E5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i/>
          <w:sz w:val="28"/>
          <w:szCs w:val="28"/>
        </w:rPr>
        <w:t xml:space="preserve">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0E3F6D" w:rsidRPr="00081B4C" w:rsidRDefault="005C60E5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sz w:val="28"/>
          <w:szCs w:val="28"/>
        </w:rPr>
        <w:t xml:space="preserve"> </w:t>
      </w:r>
      <w:r w:rsidRPr="00081B4C">
        <w:rPr>
          <w:b/>
          <w:sz w:val="28"/>
          <w:szCs w:val="28"/>
        </w:rPr>
        <w:t xml:space="preserve">Чем </w:t>
      </w:r>
      <w:proofErr w:type="gramStart"/>
      <w:r w:rsidRPr="00081B4C">
        <w:rPr>
          <w:b/>
          <w:sz w:val="28"/>
          <w:szCs w:val="28"/>
        </w:rPr>
        <w:t>похожи</w:t>
      </w:r>
      <w:proofErr w:type="gramEnd"/>
      <w:r w:rsidRPr="00081B4C">
        <w:rPr>
          <w:b/>
          <w:sz w:val="28"/>
          <w:szCs w:val="28"/>
        </w:rPr>
        <w:t xml:space="preserve"> и чем отличаются?</w:t>
      </w:r>
    </w:p>
    <w:p w:rsidR="000E3F6D" w:rsidRPr="00081B4C" w:rsidRDefault="000E0758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</w:t>
      </w:r>
      <w:r w:rsidR="000E3F6D" w:rsidRPr="00081B4C">
        <w:rPr>
          <w:sz w:val="28"/>
          <w:szCs w:val="28"/>
        </w:rPr>
        <w:t xml:space="preserve"> рассказывает детям, что в мире все связано и между двумя любыми вещами в принципе можно найти какое-нибудь сходство. Он сам приводит 2-3 примера, а затем предлагает детям самим отыскать сходство между называемыми им парами предметов: </w:t>
      </w:r>
      <w:r w:rsidRPr="00081B4C">
        <w:rPr>
          <w:sz w:val="28"/>
          <w:szCs w:val="28"/>
        </w:rPr>
        <w:t xml:space="preserve"> </w:t>
      </w:r>
      <w:r w:rsidR="000E3F6D" w:rsidRPr="00081B4C">
        <w:rPr>
          <w:sz w:val="28"/>
          <w:szCs w:val="28"/>
        </w:rPr>
        <w:t xml:space="preserve"> карандашом и мостом; крокодилом и трактором; самолетом и лягушкой; фотоаппаратом и глазом; электричеством и водопадом; болью и р</w:t>
      </w:r>
      <w:r w:rsidRPr="00081B4C">
        <w:rPr>
          <w:sz w:val="28"/>
          <w:szCs w:val="28"/>
        </w:rPr>
        <w:t>адостью, горем и счастьем</w:t>
      </w:r>
      <w:r w:rsidR="000E3F6D" w:rsidRPr="00081B4C">
        <w:rPr>
          <w:sz w:val="28"/>
          <w:szCs w:val="28"/>
        </w:rPr>
        <w:t>.</w:t>
      </w:r>
    </w:p>
    <w:p w:rsidR="004A08CF" w:rsidRPr="00081B4C" w:rsidRDefault="004A08CF" w:rsidP="00081B4C">
      <w:pPr>
        <w:spacing w:line="360" w:lineRule="auto"/>
        <w:ind w:firstLine="540"/>
        <w:rPr>
          <w:sz w:val="28"/>
          <w:szCs w:val="28"/>
        </w:rPr>
      </w:pPr>
    </w:p>
    <w:p w:rsidR="004A08CF" w:rsidRPr="00081B4C" w:rsidRDefault="004F204F" w:rsidP="00081B4C">
      <w:pPr>
        <w:spacing w:line="360" w:lineRule="auto"/>
        <w:ind w:firstLine="540"/>
        <w:rPr>
          <w:sz w:val="28"/>
          <w:szCs w:val="28"/>
        </w:rPr>
      </w:pPr>
      <w:r w:rsidRPr="00081B4C">
        <w:rPr>
          <w:sz w:val="28"/>
          <w:szCs w:val="28"/>
        </w:rPr>
        <w:t>д</w:t>
      </w:r>
      <w:r w:rsidR="004A08CF" w:rsidRPr="00081B4C">
        <w:rPr>
          <w:sz w:val="28"/>
          <w:szCs w:val="28"/>
        </w:rPr>
        <w:t>ля  детей</w:t>
      </w:r>
      <w:r w:rsidR="00F72F6A" w:rsidRPr="00081B4C">
        <w:rPr>
          <w:sz w:val="28"/>
          <w:szCs w:val="28"/>
        </w:rPr>
        <w:t xml:space="preserve"> 5-6 лет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Пантомима</w:t>
      </w:r>
    </w:p>
    <w:p w:rsidR="000E3F6D" w:rsidRPr="00081B4C" w:rsidRDefault="000E0758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</w:t>
      </w:r>
      <w:r w:rsidR="000E3F6D" w:rsidRPr="00081B4C">
        <w:rPr>
          <w:sz w:val="28"/>
          <w:szCs w:val="28"/>
        </w:rPr>
        <w:t xml:space="preserve"> рассказывает детям, что можно движениями тела, рук, головы, глаз и т. д. показывать разные действия, и предлагает поиграть в пантомиму. Первое задание он показывает сам в качестве образца, предлагая детям повторять за ним. Последующие три дети выполняют по командам взрослого поочередно, а другие дети повторяют за ведущим. Пятое задание делают все вместе, причем начинать действие должны дети, а взрослый как бы присоединяется к ним. В шестом задании взрослый договаривается с одним из детей (поочередно), что они вдвоем покажут действие, а остальные дети должны его угадать и повторить. В седьмом задании взрослый предлагает действовать каждому ребенку по отдельности.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color w:val="000000"/>
          <w:sz w:val="28"/>
          <w:szCs w:val="28"/>
        </w:rPr>
        <w:t>Например,  Покажи, что ты чувствуешь, когда тебе в автобусе, наступили на ногу, ты пошел с мамой в магазин и потерялся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Море волнуется…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Дети играют в игру, произнося слова. После окончания речевого сопровождения дети </w:t>
      </w:r>
      <w:proofErr w:type="gramStart"/>
      <w:r w:rsidRPr="00081B4C">
        <w:rPr>
          <w:color w:val="000000"/>
          <w:sz w:val="28"/>
          <w:szCs w:val="28"/>
        </w:rPr>
        <w:t>замирают</w:t>
      </w:r>
      <w:proofErr w:type="gramEnd"/>
      <w:r w:rsidRPr="00081B4C">
        <w:rPr>
          <w:color w:val="000000"/>
          <w:sz w:val="28"/>
          <w:szCs w:val="28"/>
        </w:rPr>
        <w:t xml:space="preserve"> придумываю морскую фигуру, водящий отгадывает фигуры, изображаемые детьми, тем самым оживляя их. Позднее дети изображают место, событие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Волшебные слова</w:t>
      </w:r>
    </w:p>
    <w:p w:rsidR="000E3F6D" w:rsidRPr="00081B4C" w:rsidRDefault="000E0758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sz w:val="28"/>
          <w:szCs w:val="28"/>
        </w:rPr>
        <w:t xml:space="preserve"> Педагог</w:t>
      </w:r>
      <w:r w:rsidR="000E3F6D" w:rsidRPr="00081B4C">
        <w:rPr>
          <w:sz w:val="28"/>
          <w:szCs w:val="28"/>
        </w:rPr>
        <w:t xml:space="preserve"> предлагает детям игру с  волшебными словами незнакомого языка. </w:t>
      </w:r>
      <w:proofErr w:type="gramStart"/>
      <w:r w:rsidR="000E3F6D" w:rsidRPr="00081B4C">
        <w:rPr>
          <w:sz w:val="28"/>
          <w:szCs w:val="28"/>
        </w:rPr>
        <w:t>Он сообщает им слово, говорит что предмет, обозначаемый этим словом, ему неизвестен, единственное, что он знает, что этот предмет - одежда (мебель, животное, инструмент).</w:t>
      </w:r>
      <w:proofErr w:type="gramEnd"/>
      <w:r w:rsidR="000E3F6D" w:rsidRPr="00081B4C">
        <w:rPr>
          <w:sz w:val="28"/>
          <w:szCs w:val="28"/>
        </w:rPr>
        <w:t xml:space="preserve"> </w:t>
      </w:r>
      <w:r w:rsidRPr="00081B4C">
        <w:rPr>
          <w:sz w:val="28"/>
          <w:szCs w:val="28"/>
        </w:rPr>
        <w:t xml:space="preserve">Педагог </w:t>
      </w:r>
      <w:r w:rsidR="000E3F6D" w:rsidRPr="00081B4C">
        <w:rPr>
          <w:sz w:val="28"/>
          <w:szCs w:val="28"/>
        </w:rPr>
        <w:t xml:space="preserve"> по одному называет слова, предлагая детям описать предмет, который обозначается таким волшебным словом. Например, бескозырка, тюрбан, </w:t>
      </w:r>
      <w:proofErr w:type="spellStart"/>
      <w:r w:rsidR="000E3F6D" w:rsidRPr="00081B4C">
        <w:rPr>
          <w:sz w:val="28"/>
          <w:szCs w:val="28"/>
        </w:rPr>
        <w:t>плокорог</w:t>
      </w:r>
      <w:proofErr w:type="spellEnd"/>
      <w:r w:rsidR="000E3F6D" w:rsidRPr="00081B4C">
        <w:rPr>
          <w:sz w:val="28"/>
          <w:szCs w:val="28"/>
        </w:rPr>
        <w:t xml:space="preserve"> и пр.</w:t>
      </w:r>
    </w:p>
    <w:p w:rsidR="000E3F6D" w:rsidRPr="00081B4C" w:rsidRDefault="000E0758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 </w:t>
      </w:r>
      <w:r w:rsidRPr="00081B4C">
        <w:rPr>
          <w:sz w:val="28"/>
          <w:szCs w:val="28"/>
        </w:rPr>
        <w:t>Педагог</w:t>
      </w:r>
      <w:r w:rsidR="000E3F6D" w:rsidRPr="00081B4C">
        <w:rPr>
          <w:color w:val="000000"/>
          <w:sz w:val="28"/>
          <w:szCs w:val="28"/>
        </w:rPr>
        <w:t xml:space="preserve"> активно помогает детям в этой игре.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Вещи из волшебной страны</w:t>
      </w:r>
    </w:p>
    <w:p w:rsidR="000E3F6D" w:rsidRPr="00081B4C" w:rsidRDefault="000E0758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</w:t>
      </w:r>
      <w:r w:rsidR="000E3F6D" w:rsidRPr="00081B4C">
        <w:rPr>
          <w:sz w:val="28"/>
          <w:szCs w:val="28"/>
        </w:rPr>
        <w:t xml:space="preserve"> предлагает детям представить, что они очутились в волшебной стране, где много незнакомых, самых разнообразных и фантастических предметов - одежда, еда, инструменты, да и сами жители тоже волшебные. Он просит детей попытаться </w:t>
      </w:r>
      <w:proofErr w:type="gramStart"/>
      <w:r w:rsidR="000E3F6D" w:rsidRPr="00081B4C">
        <w:rPr>
          <w:sz w:val="28"/>
          <w:szCs w:val="28"/>
        </w:rPr>
        <w:t>представить эти вещи</w:t>
      </w:r>
      <w:proofErr w:type="gramEnd"/>
      <w:r w:rsidR="000E3F6D" w:rsidRPr="00081B4C">
        <w:rPr>
          <w:sz w:val="28"/>
          <w:szCs w:val="28"/>
        </w:rPr>
        <w:t>, животных, жителей по их названиям и постараться описать словами, какие они, как выглядят, как используются и т. д. Если детям это дается без труда, можно попросить их нарисовать воображаемое.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Например, волшебные животные, волшебные предметы, волшебная еда, волшебная одежда, волшебные инструменты, жители волшебной страны и пр.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1B4C">
        <w:rPr>
          <w:b/>
          <w:i/>
          <w:sz w:val="28"/>
          <w:szCs w:val="28"/>
        </w:rPr>
        <w:t>Придумай сказку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Педагог предлагает детям придумать новую сказку. Совместно, а потом самостоятельно,  дети определяют героев сказки, место событий и составляют свою сказку.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Старая сказка на новый лад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предлагает детям рассказать известную сказку на новый лад. Берется какая-то известная сказка, например, «Колобок», «Теремок» или «Красная шапочка», и изменяется. Сначала можно изменить сюжет, оставив прежних героев, потом, наоборот, нужно сохранить сюжет, но придумать других действующих лиц. Самое интересное – оставить героев, но изменить их характер, например, лягушка станет злой врединой, волк – симпатичным милягой, а Красная шапочка – плохо воспитанной девочкой, </w:t>
      </w:r>
      <w:proofErr w:type="gramStart"/>
      <w:r w:rsidRPr="00081B4C">
        <w:rPr>
          <w:sz w:val="28"/>
          <w:szCs w:val="28"/>
        </w:rPr>
        <w:t>которая</w:t>
      </w:r>
      <w:proofErr w:type="gramEnd"/>
      <w:r w:rsidRPr="00081B4C">
        <w:rPr>
          <w:sz w:val="28"/>
          <w:szCs w:val="28"/>
        </w:rPr>
        <w:t xml:space="preserve"> в конце концов съест несчастного волка.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Перевирание сказки</w:t>
      </w:r>
    </w:p>
    <w:p w:rsidR="000E3F6D" w:rsidRPr="00081B4C" w:rsidRDefault="000933FA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 </w:t>
      </w:r>
      <w:r w:rsidRPr="00081B4C">
        <w:rPr>
          <w:sz w:val="28"/>
          <w:szCs w:val="28"/>
        </w:rPr>
        <w:t>Педагог</w:t>
      </w:r>
      <w:r w:rsidR="000E3F6D" w:rsidRPr="00081B4C">
        <w:rPr>
          <w:color w:val="000000"/>
          <w:sz w:val="28"/>
          <w:szCs w:val="28"/>
        </w:rPr>
        <w:t xml:space="preserve"> расспрашивает детей, какие сказки они знают и любят. Все вместе выбирают одну из сказок, и взрослый предлагает ее переврать, по очереди рассказывая ее и заменяя в каждой фразе известное на противоположное или новое. Дети рассказывают сказку по очереди по кругу, начинает же перевирание сам взрослый. </w:t>
      </w:r>
    </w:p>
    <w:p w:rsidR="000E3F6D" w:rsidRPr="00081B4C" w:rsidRDefault="000E3F6D" w:rsidP="00081B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Взрослый наравне с детьми участвует в перевирании и должен следить, чтобы во всех ключевых моментах сказка была переделана, но в целом получилась бы некая новая история, моделирующая более или менее логично развивающуюся ситуацию.</w:t>
      </w:r>
      <w:r w:rsidRPr="00081B4C">
        <w:rPr>
          <w:color w:val="000000"/>
          <w:sz w:val="28"/>
          <w:szCs w:val="28"/>
        </w:rPr>
        <w:br/>
        <w:t xml:space="preserve">Вот, например, во что может превратиться известная </w:t>
      </w:r>
      <w:proofErr w:type="gramStart"/>
      <w:r w:rsidRPr="00081B4C">
        <w:rPr>
          <w:color w:val="000000"/>
          <w:sz w:val="28"/>
          <w:szCs w:val="28"/>
        </w:rPr>
        <w:t>сказка про</w:t>
      </w:r>
      <w:proofErr w:type="gramEnd"/>
      <w:r w:rsidRPr="00081B4C">
        <w:rPr>
          <w:color w:val="000000"/>
          <w:sz w:val="28"/>
          <w:szCs w:val="28"/>
        </w:rPr>
        <w:t xml:space="preserve"> Красную Шапочку: </w:t>
      </w:r>
      <w:r w:rsidRPr="00081B4C">
        <w:rPr>
          <w:i/>
          <w:iCs/>
          <w:color w:val="000000"/>
          <w:sz w:val="28"/>
          <w:szCs w:val="28"/>
        </w:rPr>
        <w:t>"Жил-был мальчик, которого звали Желтый Беретик. Позвал его как-то папа и говорит: "Сходи-ка, сыночек, к дедушке и отнеси ему книги и газеты". - Пошел Желтый Беретик, а навстречу ему медведь..."</w:t>
      </w:r>
      <w:r w:rsidRPr="00081B4C">
        <w:rPr>
          <w:color w:val="000000"/>
          <w:sz w:val="28"/>
          <w:szCs w:val="28"/>
        </w:rPr>
        <w:t xml:space="preserve"> и т. д.</w:t>
      </w:r>
    </w:p>
    <w:p w:rsidR="00F72F6A" w:rsidRPr="00081B4C" w:rsidRDefault="00F72F6A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4A08CF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 </w:t>
      </w:r>
      <w:r w:rsidR="004F204F" w:rsidRPr="00081B4C">
        <w:rPr>
          <w:sz w:val="28"/>
          <w:szCs w:val="28"/>
        </w:rPr>
        <w:t>д</w:t>
      </w:r>
      <w:r w:rsidR="00F72F6A" w:rsidRPr="00081B4C">
        <w:rPr>
          <w:sz w:val="28"/>
          <w:szCs w:val="28"/>
        </w:rPr>
        <w:t>ля детей 6-7  лет</w:t>
      </w:r>
    </w:p>
    <w:p w:rsidR="00F72F6A" w:rsidRPr="00081B4C" w:rsidRDefault="00F72F6A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Вербальная фантазия</w:t>
      </w:r>
    </w:p>
    <w:p w:rsidR="000E3F6D" w:rsidRPr="00081B4C" w:rsidRDefault="000E3F6D" w:rsidP="00081B4C">
      <w:pPr>
        <w:spacing w:line="360" w:lineRule="auto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Ребенку  дается задание придумать рассказ (историю, сказку) о каком-либо живом существе (человеке, животном) или о чем-либо ином по выбору ребенка и изложить его устно.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Переводчики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Взрослый предлагает детям представить, что они изучают сказочные языки - </w:t>
      </w:r>
      <w:proofErr w:type="spellStart"/>
      <w:r w:rsidRPr="00081B4C">
        <w:rPr>
          <w:sz w:val="28"/>
          <w:szCs w:val="28"/>
        </w:rPr>
        <w:t>полшинский</w:t>
      </w:r>
      <w:proofErr w:type="spellEnd"/>
      <w:r w:rsidRPr="00081B4C">
        <w:rPr>
          <w:sz w:val="28"/>
          <w:szCs w:val="28"/>
        </w:rPr>
        <w:t xml:space="preserve">, </w:t>
      </w:r>
      <w:proofErr w:type="spellStart"/>
      <w:r w:rsidRPr="00081B4C">
        <w:rPr>
          <w:sz w:val="28"/>
          <w:szCs w:val="28"/>
        </w:rPr>
        <w:t>ансельмский</w:t>
      </w:r>
      <w:proofErr w:type="spellEnd"/>
      <w:r w:rsidRPr="00081B4C">
        <w:rPr>
          <w:sz w:val="28"/>
          <w:szCs w:val="28"/>
        </w:rPr>
        <w:t xml:space="preserve"> и т. д. В каждом языке есть одно основное правило, которое надо запомнить, чтобы на нем говорить. Взрослый предлагает каждому ребенку запомнить правило какого-либо одного языка, а затем перевести на него сначала слова, а потом и несложные предложения. Например,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81B4C">
        <w:rPr>
          <w:sz w:val="28"/>
          <w:szCs w:val="28"/>
        </w:rPr>
        <w:t xml:space="preserve">1) </w:t>
      </w:r>
      <w:proofErr w:type="spellStart"/>
      <w:r w:rsidRPr="00081B4C">
        <w:rPr>
          <w:sz w:val="28"/>
          <w:szCs w:val="28"/>
        </w:rPr>
        <w:t>полшинский</w:t>
      </w:r>
      <w:proofErr w:type="spellEnd"/>
      <w:r w:rsidRPr="00081B4C">
        <w:rPr>
          <w:sz w:val="28"/>
          <w:szCs w:val="28"/>
        </w:rPr>
        <w:t xml:space="preserve"> язык: к любому слову добавляется </w:t>
      </w:r>
      <w:proofErr w:type="gramStart"/>
      <w:r w:rsidRPr="00081B4C">
        <w:rPr>
          <w:sz w:val="28"/>
          <w:szCs w:val="28"/>
        </w:rPr>
        <w:t>-</w:t>
      </w:r>
      <w:proofErr w:type="spellStart"/>
      <w:r w:rsidRPr="00081B4C">
        <w:rPr>
          <w:sz w:val="28"/>
          <w:szCs w:val="28"/>
        </w:rPr>
        <w:t>ц</w:t>
      </w:r>
      <w:proofErr w:type="gramEnd"/>
      <w:r w:rsidRPr="00081B4C">
        <w:rPr>
          <w:sz w:val="28"/>
          <w:szCs w:val="28"/>
        </w:rPr>
        <w:t>а</w:t>
      </w:r>
      <w:proofErr w:type="spellEnd"/>
      <w:r w:rsidRPr="00081B4C">
        <w:rPr>
          <w:sz w:val="28"/>
          <w:szCs w:val="28"/>
        </w:rPr>
        <w:t xml:space="preserve">: </w:t>
      </w:r>
      <w:proofErr w:type="spellStart"/>
      <w:r w:rsidRPr="00081B4C">
        <w:rPr>
          <w:i/>
          <w:iCs/>
          <w:sz w:val="28"/>
          <w:szCs w:val="28"/>
        </w:rPr>
        <w:t>кошкаца</w:t>
      </w:r>
      <w:proofErr w:type="spellEnd"/>
      <w:r w:rsidRPr="00081B4C">
        <w:rPr>
          <w:i/>
          <w:iCs/>
          <w:sz w:val="28"/>
          <w:szCs w:val="28"/>
        </w:rPr>
        <w:t xml:space="preserve">, </w:t>
      </w:r>
      <w:proofErr w:type="spellStart"/>
      <w:r w:rsidRPr="00081B4C">
        <w:rPr>
          <w:i/>
          <w:iCs/>
          <w:sz w:val="28"/>
          <w:szCs w:val="28"/>
        </w:rPr>
        <w:t>карандашца</w:t>
      </w:r>
      <w:proofErr w:type="spellEnd"/>
      <w:r w:rsidRPr="00081B4C">
        <w:rPr>
          <w:i/>
          <w:iCs/>
          <w:sz w:val="28"/>
          <w:szCs w:val="28"/>
        </w:rPr>
        <w:t xml:space="preserve">, </w:t>
      </w:r>
      <w:proofErr w:type="spellStart"/>
      <w:r w:rsidRPr="00081B4C">
        <w:rPr>
          <w:i/>
          <w:iCs/>
          <w:sz w:val="28"/>
          <w:szCs w:val="28"/>
        </w:rPr>
        <w:t>гулятьца</w:t>
      </w:r>
      <w:proofErr w:type="spellEnd"/>
      <w:r w:rsidRPr="00081B4C">
        <w:rPr>
          <w:i/>
          <w:iCs/>
          <w:sz w:val="28"/>
          <w:szCs w:val="28"/>
        </w:rPr>
        <w:t xml:space="preserve">, </w:t>
      </w:r>
      <w:proofErr w:type="spellStart"/>
      <w:r w:rsidRPr="00081B4C">
        <w:rPr>
          <w:i/>
          <w:iCs/>
          <w:sz w:val="28"/>
          <w:szCs w:val="28"/>
        </w:rPr>
        <w:t>конфетаца</w:t>
      </w:r>
      <w:proofErr w:type="spellEnd"/>
      <w:r w:rsidRPr="00081B4C">
        <w:rPr>
          <w:i/>
          <w:iCs/>
          <w:sz w:val="28"/>
          <w:szCs w:val="28"/>
        </w:rPr>
        <w:t>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81B4C">
        <w:rPr>
          <w:sz w:val="28"/>
          <w:szCs w:val="28"/>
        </w:rPr>
        <w:t xml:space="preserve">2) </w:t>
      </w:r>
      <w:proofErr w:type="spellStart"/>
      <w:r w:rsidRPr="00081B4C">
        <w:rPr>
          <w:sz w:val="28"/>
          <w:szCs w:val="28"/>
        </w:rPr>
        <w:t>булявский</w:t>
      </w:r>
      <w:proofErr w:type="spellEnd"/>
      <w:r w:rsidRPr="00081B4C">
        <w:rPr>
          <w:sz w:val="28"/>
          <w:szCs w:val="28"/>
        </w:rPr>
        <w:t xml:space="preserve"> язык: во всех словах вместо твердых звуков произносятся </w:t>
      </w:r>
      <w:proofErr w:type="gramStart"/>
      <w:r w:rsidRPr="00081B4C">
        <w:rPr>
          <w:sz w:val="28"/>
          <w:szCs w:val="28"/>
        </w:rPr>
        <w:t>мягкие</w:t>
      </w:r>
      <w:proofErr w:type="gramEnd"/>
      <w:r w:rsidRPr="00081B4C">
        <w:rPr>
          <w:sz w:val="28"/>
          <w:szCs w:val="28"/>
        </w:rPr>
        <w:t xml:space="preserve">: </w:t>
      </w:r>
      <w:r w:rsidRPr="00081B4C">
        <w:rPr>
          <w:i/>
          <w:iCs/>
          <w:sz w:val="28"/>
          <w:szCs w:val="28"/>
        </w:rPr>
        <w:t xml:space="preserve">булка - </w:t>
      </w:r>
      <w:proofErr w:type="spellStart"/>
      <w:r w:rsidRPr="00081B4C">
        <w:rPr>
          <w:i/>
          <w:iCs/>
          <w:sz w:val="28"/>
          <w:szCs w:val="28"/>
        </w:rPr>
        <w:t>бюлькя</w:t>
      </w:r>
      <w:proofErr w:type="spellEnd"/>
      <w:r w:rsidRPr="00081B4C">
        <w:rPr>
          <w:i/>
          <w:iCs/>
          <w:sz w:val="28"/>
          <w:szCs w:val="28"/>
        </w:rPr>
        <w:t xml:space="preserve">, дом - </w:t>
      </w:r>
      <w:proofErr w:type="spellStart"/>
      <w:r w:rsidRPr="00081B4C">
        <w:rPr>
          <w:i/>
          <w:iCs/>
          <w:sz w:val="28"/>
          <w:szCs w:val="28"/>
        </w:rPr>
        <w:t>дёмь</w:t>
      </w:r>
      <w:proofErr w:type="spellEnd"/>
      <w:r w:rsidRPr="00081B4C">
        <w:rPr>
          <w:i/>
          <w:iCs/>
          <w:sz w:val="28"/>
          <w:szCs w:val="28"/>
        </w:rPr>
        <w:t xml:space="preserve">, рыба - </w:t>
      </w:r>
      <w:proofErr w:type="spellStart"/>
      <w:r w:rsidRPr="00081B4C">
        <w:rPr>
          <w:i/>
          <w:iCs/>
          <w:sz w:val="28"/>
          <w:szCs w:val="28"/>
        </w:rPr>
        <w:t>рибя</w:t>
      </w:r>
      <w:proofErr w:type="spellEnd"/>
      <w:r w:rsidRPr="00081B4C">
        <w:rPr>
          <w:i/>
          <w:iCs/>
          <w:sz w:val="28"/>
          <w:szCs w:val="28"/>
        </w:rPr>
        <w:t>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81B4C">
        <w:rPr>
          <w:sz w:val="28"/>
          <w:szCs w:val="28"/>
        </w:rPr>
        <w:t xml:space="preserve">3) </w:t>
      </w:r>
      <w:proofErr w:type="spellStart"/>
      <w:r w:rsidRPr="00081B4C">
        <w:rPr>
          <w:sz w:val="28"/>
          <w:szCs w:val="28"/>
        </w:rPr>
        <w:t>мерабский</w:t>
      </w:r>
      <w:proofErr w:type="spellEnd"/>
      <w:r w:rsidRPr="00081B4C">
        <w:rPr>
          <w:sz w:val="28"/>
          <w:szCs w:val="28"/>
        </w:rPr>
        <w:t xml:space="preserve"> язык: во всех словах с буквой "р" она заменяется на "л": </w:t>
      </w:r>
      <w:r w:rsidRPr="00081B4C">
        <w:rPr>
          <w:i/>
          <w:iCs/>
          <w:sz w:val="28"/>
          <w:szCs w:val="28"/>
        </w:rPr>
        <w:t xml:space="preserve">рыба - </w:t>
      </w:r>
      <w:proofErr w:type="spellStart"/>
      <w:r w:rsidRPr="00081B4C">
        <w:rPr>
          <w:i/>
          <w:iCs/>
          <w:sz w:val="28"/>
          <w:szCs w:val="28"/>
        </w:rPr>
        <w:t>лыба</w:t>
      </w:r>
      <w:proofErr w:type="spellEnd"/>
      <w:r w:rsidRPr="00081B4C">
        <w:rPr>
          <w:i/>
          <w:iCs/>
          <w:sz w:val="28"/>
          <w:szCs w:val="28"/>
        </w:rPr>
        <w:t xml:space="preserve">, привет - </w:t>
      </w:r>
      <w:proofErr w:type="spellStart"/>
      <w:r w:rsidRPr="00081B4C">
        <w:rPr>
          <w:i/>
          <w:iCs/>
          <w:sz w:val="28"/>
          <w:szCs w:val="28"/>
        </w:rPr>
        <w:t>пливет</w:t>
      </w:r>
      <w:proofErr w:type="spellEnd"/>
      <w:r w:rsidRPr="00081B4C">
        <w:rPr>
          <w:i/>
          <w:iCs/>
          <w:sz w:val="28"/>
          <w:szCs w:val="28"/>
        </w:rPr>
        <w:t xml:space="preserve">, порошок - </w:t>
      </w:r>
      <w:proofErr w:type="spellStart"/>
      <w:r w:rsidRPr="00081B4C">
        <w:rPr>
          <w:i/>
          <w:iCs/>
          <w:sz w:val="28"/>
          <w:szCs w:val="28"/>
        </w:rPr>
        <w:t>полошок</w:t>
      </w:r>
      <w:proofErr w:type="spellEnd"/>
      <w:r w:rsidRPr="00081B4C">
        <w:rPr>
          <w:i/>
          <w:iCs/>
          <w:sz w:val="28"/>
          <w:szCs w:val="28"/>
        </w:rPr>
        <w:t xml:space="preserve">, портфель - </w:t>
      </w:r>
      <w:proofErr w:type="spellStart"/>
      <w:r w:rsidRPr="00081B4C">
        <w:rPr>
          <w:i/>
          <w:iCs/>
          <w:sz w:val="28"/>
          <w:szCs w:val="28"/>
        </w:rPr>
        <w:t>полтфель</w:t>
      </w:r>
      <w:proofErr w:type="spellEnd"/>
      <w:r w:rsidRPr="00081B4C">
        <w:rPr>
          <w:i/>
          <w:iCs/>
          <w:sz w:val="28"/>
          <w:szCs w:val="28"/>
        </w:rPr>
        <w:t>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4) </w:t>
      </w:r>
      <w:proofErr w:type="spellStart"/>
      <w:r w:rsidRPr="00081B4C">
        <w:rPr>
          <w:color w:val="000000"/>
          <w:sz w:val="28"/>
          <w:szCs w:val="28"/>
        </w:rPr>
        <w:t>искульский</w:t>
      </w:r>
      <w:proofErr w:type="spellEnd"/>
      <w:r w:rsidRPr="00081B4C">
        <w:rPr>
          <w:color w:val="000000"/>
          <w:sz w:val="28"/>
          <w:szCs w:val="28"/>
        </w:rPr>
        <w:t xml:space="preserve"> язык: все гласные буквы тянутся в два раза длинней: </w:t>
      </w:r>
      <w:proofErr w:type="spellStart"/>
      <w:r w:rsidRPr="00081B4C">
        <w:rPr>
          <w:i/>
          <w:iCs/>
          <w:color w:val="000000"/>
          <w:sz w:val="28"/>
          <w:szCs w:val="28"/>
        </w:rPr>
        <w:t>доом</w:t>
      </w:r>
      <w:proofErr w:type="spellEnd"/>
      <w:r w:rsidRPr="00081B4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81B4C">
        <w:rPr>
          <w:i/>
          <w:iCs/>
          <w:color w:val="000000"/>
          <w:sz w:val="28"/>
          <w:szCs w:val="28"/>
        </w:rPr>
        <w:t>саад</w:t>
      </w:r>
      <w:proofErr w:type="spellEnd"/>
      <w:r w:rsidRPr="00081B4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81B4C">
        <w:rPr>
          <w:i/>
          <w:iCs/>
          <w:color w:val="000000"/>
          <w:sz w:val="28"/>
          <w:szCs w:val="28"/>
        </w:rPr>
        <w:t>деевоочкаа</w:t>
      </w:r>
      <w:proofErr w:type="spellEnd"/>
      <w:r w:rsidRPr="00081B4C">
        <w:rPr>
          <w:i/>
          <w:iCs/>
          <w:color w:val="000000"/>
          <w:sz w:val="28"/>
          <w:szCs w:val="28"/>
        </w:rPr>
        <w:t>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proofErr w:type="gramStart"/>
      <w:r w:rsidRPr="00081B4C">
        <w:rPr>
          <w:color w:val="000000"/>
          <w:sz w:val="28"/>
          <w:szCs w:val="28"/>
        </w:rPr>
        <w:t xml:space="preserve">5) </w:t>
      </w:r>
      <w:proofErr w:type="spellStart"/>
      <w:r w:rsidRPr="00081B4C">
        <w:rPr>
          <w:color w:val="000000"/>
          <w:sz w:val="28"/>
          <w:szCs w:val="28"/>
        </w:rPr>
        <w:t>ансельмский</w:t>
      </w:r>
      <w:proofErr w:type="spellEnd"/>
      <w:r w:rsidRPr="00081B4C">
        <w:rPr>
          <w:color w:val="000000"/>
          <w:sz w:val="28"/>
          <w:szCs w:val="28"/>
        </w:rPr>
        <w:t xml:space="preserve"> язык: все слова сокращаются до первого слога: </w:t>
      </w:r>
      <w:r w:rsidRPr="00081B4C">
        <w:rPr>
          <w:i/>
          <w:iCs/>
          <w:color w:val="000000"/>
          <w:sz w:val="28"/>
          <w:szCs w:val="28"/>
        </w:rPr>
        <w:t>карман - кар, привет - при, кошка - кош.</w:t>
      </w:r>
      <w:proofErr w:type="gramEnd"/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Фантастические гипотезы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Педагог предлагает детям поразмыслить над разными ситуациями, которые могут произойти с детьми. Что было бы, если бы…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1) ...ты вдруг, проснувшись, обнаружил, что ты не человек, а кузнечик (бабочка, крокодил и т. д.);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2) ...все люди стали ходить на руках, вверх ногами;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3) ...не стало ночей, а все 24 часа в сутки был бы день и светило солнце;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4) ...все твердое стало внезапно мягким;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5) ...на Земле не стало воды;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6) ...никогда не было зимы, а всегда стояла жара?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Дети  по очереди придумать последствия этих невероятных происшествий. Каждый ребенок должен побывать </w:t>
      </w:r>
      <w:proofErr w:type="gramStart"/>
      <w:r w:rsidRPr="00081B4C">
        <w:rPr>
          <w:color w:val="000000"/>
          <w:sz w:val="28"/>
          <w:szCs w:val="28"/>
        </w:rPr>
        <w:t>первым</w:t>
      </w:r>
      <w:proofErr w:type="gramEnd"/>
      <w:r w:rsidRPr="00081B4C">
        <w:rPr>
          <w:color w:val="000000"/>
          <w:sz w:val="28"/>
          <w:szCs w:val="28"/>
        </w:rPr>
        <w:t xml:space="preserve"> отвечающим в круге. Гипотезы и предположения детей взрослый принимает без ограничений, критики и комментариев, при необходимости  задает вопросы, побуждая детализировать замысел.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Веселые перевертыши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Детям предлагается поиграть с перевертышами, объясняя свою точку зрения.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1. Конфеты: хорошо или плохо? Хорошо: они вкусные. Плохо: если съесть много, могут заболеть зубы, и их придется лечить.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2. Лекарство: хорошо или плохо? Хорошо: оно помогает вылечиться от болезни. Плохо: много таблеток - яд.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3. Музыка: хорошо или плохо? Хорошо: можно под нее петь и танцевать. Плохо: если работаешь, она мешает; от слишком </w:t>
      </w:r>
      <w:proofErr w:type="gramStart"/>
      <w:r w:rsidRPr="00081B4C">
        <w:rPr>
          <w:sz w:val="28"/>
          <w:szCs w:val="28"/>
        </w:rPr>
        <w:t>громкой</w:t>
      </w:r>
      <w:proofErr w:type="gramEnd"/>
      <w:r w:rsidRPr="00081B4C">
        <w:rPr>
          <w:sz w:val="28"/>
          <w:szCs w:val="28"/>
        </w:rPr>
        <w:t xml:space="preserve"> могут заболеть уши и голова.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>4. Ветер: хорошо или плохо? Хорошо: в жару освежает, несет прохладу. Плохо: в мороз при ветре становится еще холоднее; сильный ветер может повалить деревья, сорвать крыши с домов.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sz w:val="28"/>
          <w:szCs w:val="28"/>
        </w:rPr>
        <w:t>5. Дождь: хорошо или плохо? Хорошо: помогает расти урожаю. Плохо: если сильно вымокнешь, можешь простудиться и заболеть.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6. Кошка: хорошо или плохо? Хорошо: </w:t>
      </w:r>
      <w:proofErr w:type="gramStart"/>
      <w:r w:rsidRPr="00081B4C">
        <w:rPr>
          <w:color w:val="000000"/>
          <w:sz w:val="28"/>
          <w:szCs w:val="28"/>
        </w:rPr>
        <w:t>ласковая</w:t>
      </w:r>
      <w:proofErr w:type="gramEnd"/>
      <w:r w:rsidRPr="00081B4C">
        <w:rPr>
          <w:color w:val="000000"/>
          <w:sz w:val="28"/>
          <w:szCs w:val="28"/>
        </w:rPr>
        <w:t>, мягкая, приятно мурлычет, с ней можно играть. Плохо: может больно оцарапать.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Хорошие и плохие поступки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sz w:val="28"/>
          <w:szCs w:val="28"/>
        </w:rPr>
        <w:t xml:space="preserve">Взрослый обсуждает с детьми хорошие и плохие поступки, обобщает их понятиями: жадность, воровство, ябедничество, драчливость, вежливость, доброта и т. п. А затем он просит детей представить, что все плохие и хорошие поступки, совершаемые человеком, изменяли бы его внешность. Дети </w:t>
      </w:r>
      <w:proofErr w:type="gramStart"/>
      <w:r w:rsidRPr="00081B4C">
        <w:rPr>
          <w:sz w:val="28"/>
          <w:szCs w:val="28"/>
        </w:rPr>
        <w:t>фантазируют</w:t>
      </w:r>
      <w:proofErr w:type="gramEnd"/>
      <w:r w:rsidRPr="00081B4C">
        <w:rPr>
          <w:sz w:val="28"/>
          <w:szCs w:val="28"/>
        </w:rPr>
        <w:t xml:space="preserve"> как мог бы выглядеть драчун, </w:t>
      </w:r>
      <w:proofErr w:type="spellStart"/>
      <w:r w:rsidRPr="00081B4C">
        <w:rPr>
          <w:sz w:val="28"/>
          <w:szCs w:val="28"/>
        </w:rPr>
        <w:t>ябида</w:t>
      </w:r>
      <w:proofErr w:type="spellEnd"/>
      <w:r w:rsidRPr="00081B4C">
        <w:rPr>
          <w:sz w:val="28"/>
          <w:szCs w:val="28"/>
        </w:rPr>
        <w:t xml:space="preserve">, обжора, обманщик, грязнуля, ябеда, хитрец и пр.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 xml:space="preserve">Например: </w:t>
      </w:r>
      <w:proofErr w:type="gramStart"/>
      <w:r w:rsidRPr="00081B4C">
        <w:rPr>
          <w:color w:val="000000"/>
          <w:sz w:val="28"/>
          <w:szCs w:val="28"/>
        </w:rPr>
        <w:t>обжора</w:t>
      </w:r>
      <w:proofErr w:type="gramEnd"/>
      <w:r w:rsidRPr="00081B4C">
        <w:rPr>
          <w:color w:val="000000"/>
          <w:sz w:val="28"/>
          <w:szCs w:val="28"/>
        </w:rPr>
        <w:t xml:space="preserve"> становился бы очень толстым, у драчуна вырастали бы такие огромные кулаки, что он не мог бы их поднять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081B4C">
        <w:rPr>
          <w:b/>
          <w:i/>
          <w:sz w:val="28"/>
          <w:szCs w:val="28"/>
        </w:rPr>
        <w:t>Дорисуй предмет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sz w:val="28"/>
          <w:szCs w:val="28"/>
        </w:rPr>
        <w:t>Педагог  предлагается изображения разных фигур или элементов предметов, дети дополняют заготовки, чтобы получилось изображение. Позднее можно предлагать детям много одинаковых элементов, чтобы получились разные предметы и изображения.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Представь и нарисуй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sz w:val="28"/>
          <w:szCs w:val="28"/>
        </w:rPr>
        <w:t>Педагог предлагает детям разные метафоры и выражения, просит подобрать примеры к некоторым из них. Затем каждый ребенок получает лист бумаги, карандаши и фломастеры. Взрослый предлагает им представить и нарисовать ситуацию, иллюстрирующую то или иное выражение.   Каждый ребенок получает индивидуальное задание. Когда рисунок закончен, взрослый просит ребенка прокомментировать.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1) от удара искры из глаз посыпались;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2) часы ходят минута в минуту;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3) дождь льет как из ведра;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4) похожи, как две капли воды;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5) искать иголку в стоге сена;</w:t>
      </w:r>
    </w:p>
    <w:p w:rsidR="000E3F6D" w:rsidRPr="00081B4C" w:rsidRDefault="000E3F6D" w:rsidP="00081B4C">
      <w:pPr>
        <w:spacing w:line="360" w:lineRule="auto"/>
        <w:ind w:firstLine="540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6) темно, хоть глаз выколи; и пр.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Необитаемый остров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color w:val="000000"/>
          <w:sz w:val="28"/>
          <w:szCs w:val="28"/>
        </w:rPr>
        <w:t>Взрослый предлагает детям представить, что каждый из них оказался на необитаемом острове. Взрослый описывает остров, его природу, его теплый климат, животных и птиц, а потом просит детей по очереди придумать, как: сделать себе жилище; сделать себе одежду; сделать посуду; определить время; подать сигнал о помощи и т. д.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081B4C">
        <w:rPr>
          <w:b/>
          <w:i/>
          <w:sz w:val="28"/>
          <w:szCs w:val="28"/>
        </w:rPr>
        <w:t>Заколдованная картина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Детям выставляется картина (чаще всего пейзаж), педагог предлагает заколдовать картину и войти в нее спрятаться в одном из ее уголков.  Дети представляют  себя маленькими и входят в картину. Каждый ребенок  рассказывает, что видит, слышит или чувствует, находясь в своем уголке картины. Дети слушают, определяют в какой части картины находиться ребенок.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sz w:val="28"/>
          <w:szCs w:val="28"/>
        </w:rPr>
      </w:pPr>
    </w:p>
    <w:p w:rsidR="000E3F6D" w:rsidRPr="00081B4C" w:rsidRDefault="000E3F6D" w:rsidP="00081B4C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1B4C">
        <w:rPr>
          <w:b/>
          <w:i/>
          <w:sz w:val="28"/>
          <w:szCs w:val="28"/>
        </w:rPr>
        <w:t>Путешествие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sz w:val="28"/>
          <w:szCs w:val="28"/>
        </w:rPr>
        <w:t xml:space="preserve">Детям предлагается туристическая карта (или игровое поле) с изображением реки. Ребенку предлагается стать капитаном корабля, который плывет по данной реке и рассказать, что происходит, что он видит, чувствует. 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81B4C">
        <w:rPr>
          <w:sz w:val="28"/>
          <w:szCs w:val="28"/>
        </w:rPr>
        <w:t>Данным образом можно играть и с другими объектами карты, игрового поля.</w:t>
      </w:r>
    </w:p>
    <w:p w:rsidR="000E3F6D" w:rsidRPr="00081B4C" w:rsidRDefault="000E3F6D" w:rsidP="00081B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E3F6D" w:rsidRPr="00081B4C" w:rsidRDefault="004A08CF" w:rsidP="00081B4C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1B4C">
        <w:rPr>
          <w:i/>
          <w:sz w:val="28"/>
          <w:szCs w:val="28"/>
        </w:rPr>
        <w:t xml:space="preserve"> </w:t>
      </w:r>
    </w:p>
    <w:p w:rsidR="00223497" w:rsidRPr="00081B4C" w:rsidRDefault="006C7D05" w:rsidP="00081B4C">
      <w:pPr>
        <w:spacing w:line="360" w:lineRule="auto"/>
        <w:ind w:firstLine="540"/>
        <w:jc w:val="both"/>
        <w:rPr>
          <w:sz w:val="28"/>
          <w:szCs w:val="28"/>
        </w:rPr>
      </w:pPr>
      <w:r w:rsidRPr="00081B4C">
        <w:rPr>
          <w:sz w:val="28"/>
          <w:szCs w:val="28"/>
        </w:rPr>
        <w:t xml:space="preserve"> </w:t>
      </w:r>
    </w:p>
    <w:sectPr w:rsidR="00223497" w:rsidRPr="00081B4C" w:rsidSect="000E3F6D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0A" w:rsidRDefault="000C0B0A">
      <w:r>
        <w:separator/>
      </w:r>
    </w:p>
  </w:endnote>
  <w:endnote w:type="continuationSeparator" w:id="0">
    <w:p w:rsidR="000C0B0A" w:rsidRDefault="000C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font294">
    <w:altName w:val="Times New Roman"/>
    <w:charset w:val="01"/>
    <w:family w:val="auto"/>
    <w:pitch w:val="variable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33" w:rsidRDefault="005C60E5" w:rsidP="009E1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F33" w:rsidRDefault="009E1F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33" w:rsidRDefault="005C60E5" w:rsidP="009E1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63E">
      <w:rPr>
        <w:rStyle w:val="a5"/>
        <w:noProof/>
      </w:rPr>
      <w:t>6</w:t>
    </w:r>
    <w:r>
      <w:rPr>
        <w:rStyle w:val="a5"/>
      </w:rPr>
      <w:fldChar w:fldCharType="end"/>
    </w:r>
  </w:p>
  <w:p w:rsidR="009E1F33" w:rsidRDefault="009E1F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0A" w:rsidRDefault="000C0B0A">
      <w:r>
        <w:separator/>
      </w:r>
    </w:p>
  </w:footnote>
  <w:footnote w:type="continuationSeparator" w:id="0">
    <w:p w:rsidR="000C0B0A" w:rsidRDefault="000C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6957"/>
    <w:multiLevelType w:val="multilevel"/>
    <w:tmpl w:val="0CBC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E77628"/>
    <w:multiLevelType w:val="multilevel"/>
    <w:tmpl w:val="442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8213F4"/>
    <w:multiLevelType w:val="multilevel"/>
    <w:tmpl w:val="6CB8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6B29CC"/>
    <w:multiLevelType w:val="multilevel"/>
    <w:tmpl w:val="480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2B"/>
    <w:rsid w:val="00014B4B"/>
    <w:rsid w:val="000440A3"/>
    <w:rsid w:val="00081B4C"/>
    <w:rsid w:val="000837F5"/>
    <w:rsid w:val="000933FA"/>
    <w:rsid w:val="000C0B0A"/>
    <w:rsid w:val="000E0758"/>
    <w:rsid w:val="000E3F6D"/>
    <w:rsid w:val="000E6268"/>
    <w:rsid w:val="00107022"/>
    <w:rsid w:val="00132E3B"/>
    <w:rsid w:val="00140275"/>
    <w:rsid w:val="00154963"/>
    <w:rsid w:val="001947DF"/>
    <w:rsid w:val="0020390D"/>
    <w:rsid w:val="00223497"/>
    <w:rsid w:val="00281B46"/>
    <w:rsid w:val="00295A0F"/>
    <w:rsid w:val="002C4A41"/>
    <w:rsid w:val="002D54F1"/>
    <w:rsid w:val="002E7667"/>
    <w:rsid w:val="002F0FCE"/>
    <w:rsid w:val="00301F42"/>
    <w:rsid w:val="003370B9"/>
    <w:rsid w:val="00394CAD"/>
    <w:rsid w:val="004218CC"/>
    <w:rsid w:val="004420A1"/>
    <w:rsid w:val="004A08CF"/>
    <w:rsid w:val="004F204F"/>
    <w:rsid w:val="004F290B"/>
    <w:rsid w:val="005164F1"/>
    <w:rsid w:val="005264A8"/>
    <w:rsid w:val="00543D9D"/>
    <w:rsid w:val="0055163E"/>
    <w:rsid w:val="00560801"/>
    <w:rsid w:val="00582622"/>
    <w:rsid w:val="005C60E5"/>
    <w:rsid w:val="005F3671"/>
    <w:rsid w:val="00645C52"/>
    <w:rsid w:val="006735F7"/>
    <w:rsid w:val="006C7D05"/>
    <w:rsid w:val="006C7FB6"/>
    <w:rsid w:val="0074361E"/>
    <w:rsid w:val="00783A18"/>
    <w:rsid w:val="007A4FE0"/>
    <w:rsid w:val="007D6980"/>
    <w:rsid w:val="00800153"/>
    <w:rsid w:val="00867E82"/>
    <w:rsid w:val="00875114"/>
    <w:rsid w:val="00876746"/>
    <w:rsid w:val="00992333"/>
    <w:rsid w:val="009E1F33"/>
    <w:rsid w:val="00AB2B23"/>
    <w:rsid w:val="00AD638F"/>
    <w:rsid w:val="00B06DD1"/>
    <w:rsid w:val="00B8257F"/>
    <w:rsid w:val="00B872BF"/>
    <w:rsid w:val="00C66C77"/>
    <w:rsid w:val="00C7572B"/>
    <w:rsid w:val="00CB61F1"/>
    <w:rsid w:val="00D00BBB"/>
    <w:rsid w:val="00DB66D8"/>
    <w:rsid w:val="00F10D6B"/>
    <w:rsid w:val="00F50378"/>
    <w:rsid w:val="00F72F6A"/>
    <w:rsid w:val="00FA03C2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3F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F6D"/>
  </w:style>
  <w:style w:type="paragraph" w:customStyle="1" w:styleId="c3">
    <w:name w:val="c3"/>
    <w:basedOn w:val="a"/>
    <w:rsid w:val="00F50378"/>
    <w:pPr>
      <w:spacing w:before="100" w:beforeAutospacing="1" w:after="100" w:afterAutospacing="1"/>
    </w:pPr>
  </w:style>
  <w:style w:type="character" w:customStyle="1" w:styleId="c2">
    <w:name w:val="c2"/>
    <w:basedOn w:val="a0"/>
    <w:rsid w:val="00F50378"/>
  </w:style>
  <w:style w:type="character" w:styleId="a6">
    <w:name w:val="Strong"/>
    <w:basedOn w:val="a0"/>
    <w:uiPriority w:val="22"/>
    <w:qFormat/>
    <w:rsid w:val="00876746"/>
    <w:rPr>
      <w:b/>
      <w:bCs/>
    </w:rPr>
  </w:style>
  <w:style w:type="paragraph" w:styleId="a7">
    <w:name w:val="Normal (Web)"/>
    <w:basedOn w:val="a"/>
    <w:uiPriority w:val="99"/>
    <w:unhideWhenUsed/>
    <w:rsid w:val="002F0FC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E1F33"/>
    <w:pPr>
      <w:spacing w:after="0" w:line="240" w:lineRule="auto"/>
    </w:pPr>
  </w:style>
  <w:style w:type="paragraph" w:customStyle="1" w:styleId="c10">
    <w:name w:val="c10"/>
    <w:basedOn w:val="a"/>
    <w:rsid w:val="009E1F3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D00B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6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3F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F6D"/>
  </w:style>
  <w:style w:type="paragraph" w:customStyle="1" w:styleId="c3">
    <w:name w:val="c3"/>
    <w:basedOn w:val="a"/>
    <w:rsid w:val="00F50378"/>
    <w:pPr>
      <w:spacing w:before="100" w:beforeAutospacing="1" w:after="100" w:afterAutospacing="1"/>
    </w:pPr>
  </w:style>
  <w:style w:type="character" w:customStyle="1" w:styleId="c2">
    <w:name w:val="c2"/>
    <w:basedOn w:val="a0"/>
    <w:rsid w:val="00F50378"/>
  </w:style>
  <w:style w:type="character" w:styleId="a6">
    <w:name w:val="Strong"/>
    <w:basedOn w:val="a0"/>
    <w:uiPriority w:val="22"/>
    <w:qFormat/>
    <w:rsid w:val="00876746"/>
    <w:rPr>
      <w:b/>
      <w:bCs/>
    </w:rPr>
  </w:style>
  <w:style w:type="paragraph" w:styleId="a7">
    <w:name w:val="Normal (Web)"/>
    <w:basedOn w:val="a"/>
    <w:uiPriority w:val="99"/>
    <w:unhideWhenUsed/>
    <w:rsid w:val="002F0FC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E1F33"/>
    <w:pPr>
      <w:spacing w:after="0" w:line="240" w:lineRule="auto"/>
    </w:pPr>
  </w:style>
  <w:style w:type="paragraph" w:customStyle="1" w:styleId="c10">
    <w:name w:val="c10"/>
    <w:basedOn w:val="a"/>
    <w:rsid w:val="009E1F3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D00B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6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16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2018-01-27T13:01:00Z</dcterms:created>
  <dcterms:modified xsi:type="dcterms:W3CDTF">2024-04-26T07:30:00Z</dcterms:modified>
</cp:coreProperties>
</file>