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96" w:rsidRPr="005E3B32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3B32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22912" behindDoc="1" locked="0" layoutInCell="1" allowOverlap="1" wp14:anchorId="0D94F94D" wp14:editId="272CBBBE">
            <wp:simplePos x="0" y="0"/>
            <wp:positionH relativeFrom="column">
              <wp:posOffset>-1022985</wp:posOffset>
            </wp:positionH>
            <wp:positionV relativeFrom="paragraph">
              <wp:posOffset>-691515</wp:posOffset>
            </wp:positionV>
            <wp:extent cx="7458075" cy="10620375"/>
            <wp:effectExtent l="19050" t="0" r="9525" b="0"/>
            <wp:wrapNone/>
            <wp:docPr id="44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3B3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Муниципальное бюджетное об</w:t>
      </w:r>
      <w:r w:rsidR="00A9701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щеоб</w:t>
      </w:r>
      <w:r w:rsidRPr="005E3B3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разовательное учреждение </w:t>
      </w:r>
    </w:p>
    <w:p w:rsidR="00C72696" w:rsidRPr="005E3B32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"Средняя общеобразовательная школа №12 с углублённым</w:t>
      </w:r>
    </w:p>
    <w:p w:rsidR="00C72696" w:rsidRPr="005E3B32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изучением отдельных предметов", дошкольные группы</w:t>
      </w: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696" w:rsidRPr="005E3B32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Городской конкурс </w:t>
      </w:r>
    </w:p>
    <w:p w:rsidR="00C72696" w:rsidRPr="005E3B32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«</w:t>
      </w:r>
      <w:r w:rsidR="007F6F32" w:rsidRPr="005E3B3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Методический Олимп</w:t>
      </w:r>
      <w:r w:rsidRPr="005E3B3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</w:t>
      </w:r>
    </w:p>
    <w:p w:rsidR="003615A5" w:rsidRPr="005E3B32" w:rsidRDefault="00816958" w:rsidP="00361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номинация</w:t>
      </w:r>
      <w:r w:rsidR="00ED0287" w:rsidRPr="005E3B3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«</w:t>
      </w:r>
      <w:r w:rsidRPr="005E3B3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Мастер-</w:t>
      </w:r>
      <w:r w:rsidR="003615A5" w:rsidRPr="005E3B3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класс для вас»</w:t>
      </w: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6958" w:rsidRDefault="00816958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Pr="00C72696" w:rsidRDefault="00C72696" w:rsidP="00C726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 w:rsidRPr="00C72696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Мастер – класс:</w:t>
      </w:r>
    </w:p>
    <w:p w:rsidR="007F6F32" w:rsidRDefault="007F6F32" w:rsidP="00C726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bookmarkStart w:id="0" w:name="_GoBack"/>
      <w:r w:rsidRPr="007F6F32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 xml:space="preserve">«Все что с детства мы забыли, </w:t>
      </w:r>
    </w:p>
    <w:p w:rsidR="007F6F32" w:rsidRDefault="007F6F32" w:rsidP="00C7269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 w:rsidRPr="007F6F32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снова в жизни воплотили»</w:t>
      </w:r>
    </w:p>
    <w:bookmarkEnd w:id="0"/>
    <w:p w:rsidR="00C72696" w:rsidRPr="00C72696" w:rsidRDefault="005A6E3E" w:rsidP="00C7269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 wp14:anchorId="435ABA2D" wp14:editId="0AA518F5">
            <wp:simplePos x="0" y="0"/>
            <wp:positionH relativeFrom="page">
              <wp:posOffset>1562100</wp:posOffset>
            </wp:positionH>
            <wp:positionV relativeFrom="paragraph">
              <wp:posOffset>354965</wp:posOffset>
            </wp:positionV>
            <wp:extent cx="4669155" cy="2593975"/>
            <wp:effectExtent l="323850" t="323850" r="302895" b="301625"/>
            <wp:wrapNone/>
            <wp:docPr id="3" name="image1.jpeg" descr="https://1mango.ru/image/cache/catalog/product/zadnik/Vypusknoj_DS/Zanaves_dlya_sceny_032-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2593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2696" w:rsidRDefault="00C72696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72696" w:rsidRDefault="00C72696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72696" w:rsidRDefault="00C72696" w:rsidP="00C726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2696" w:rsidRDefault="00C72696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49E1" w:rsidRDefault="00F049E1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F6F32" w:rsidRDefault="007F6F32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49E1" w:rsidRDefault="00F049E1" w:rsidP="00C7269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72696" w:rsidRPr="005E3B32" w:rsidRDefault="007F6F32" w:rsidP="00C72696">
      <w:pPr>
        <w:spacing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5E3B32">
        <w:rPr>
          <w:rFonts w:ascii="Times New Roman" w:hAnsi="Times New Roman"/>
          <w:color w:val="002060"/>
          <w:sz w:val="28"/>
          <w:szCs w:val="28"/>
        </w:rPr>
        <w:t>Разработала</w:t>
      </w:r>
      <w:r w:rsidR="00816958" w:rsidRPr="005E3B32">
        <w:rPr>
          <w:rFonts w:ascii="Times New Roman" w:hAnsi="Times New Roman"/>
          <w:color w:val="002060"/>
          <w:sz w:val="28"/>
          <w:szCs w:val="28"/>
        </w:rPr>
        <w:t>:</w:t>
      </w:r>
      <w:r w:rsidRPr="005E3B32">
        <w:rPr>
          <w:rFonts w:ascii="Times New Roman" w:hAnsi="Times New Roman"/>
          <w:color w:val="002060"/>
          <w:sz w:val="28"/>
          <w:szCs w:val="28"/>
        </w:rPr>
        <w:t xml:space="preserve"> воспитатель</w:t>
      </w:r>
      <w:r w:rsidR="00816958" w:rsidRPr="005E3B32">
        <w:rPr>
          <w:rFonts w:ascii="Times New Roman" w:hAnsi="Times New Roman"/>
          <w:color w:val="002060"/>
          <w:sz w:val="28"/>
          <w:szCs w:val="28"/>
        </w:rPr>
        <w:t xml:space="preserve"> Ветрова И.В.</w:t>
      </w:r>
      <w:r w:rsidR="00C72696" w:rsidRPr="005E3B32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7F6F32" w:rsidRDefault="007F6F32" w:rsidP="003335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6F32" w:rsidRDefault="007F6F32" w:rsidP="003335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696" w:rsidRPr="005E3B32" w:rsidRDefault="00C72696" w:rsidP="00ED028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E3B32">
        <w:rPr>
          <w:rFonts w:ascii="Times New Roman" w:hAnsi="Times New Roman" w:cs="Times New Roman"/>
          <w:bCs/>
          <w:color w:val="002060"/>
          <w:sz w:val="24"/>
          <w:szCs w:val="24"/>
        </w:rPr>
        <w:t>Бийск, 202</w:t>
      </w:r>
      <w:r w:rsidR="007F6F32" w:rsidRPr="005E3B32">
        <w:rPr>
          <w:rFonts w:ascii="Times New Roman" w:hAnsi="Times New Roman" w:cs="Times New Roman"/>
          <w:bCs/>
          <w:color w:val="002060"/>
          <w:sz w:val="24"/>
          <w:szCs w:val="24"/>
        </w:rPr>
        <w:t>4</w:t>
      </w:r>
    </w:p>
    <w:p w:rsidR="00CD3232" w:rsidRPr="005E3B32" w:rsidRDefault="00333513" w:rsidP="00BF6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E3B3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-662940</wp:posOffset>
            </wp:positionV>
            <wp:extent cx="7458075" cy="10620375"/>
            <wp:effectExtent l="19050" t="0" r="9525" b="0"/>
            <wp:wrapNone/>
            <wp:docPr id="1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50E" w:rsidRPr="005E3B32">
        <w:rPr>
          <w:rFonts w:ascii="Times New Roman" w:hAnsi="Times New Roman" w:cs="Times New Roman"/>
          <w:color w:val="002060"/>
          <w:sz w:val="28"/>
          <w:szCs w:val="28"/>
        </w:rPr>
        <w:t xml:space="preserve">Здравствуйте, уважаемые коллеги! </w:t>
      </w:r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="00A97012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 xml:space="preserve"> Ветрова Ирина Викторовна</w:t>
      </w:r>
      <w:r w:rsidR="00A97012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школы </w:t>
      </w:r>
      <w:r w:rsidR="00D72C65">
        <w:rPr>
          <w:rFonts w:ascii="Times New Roman" w:hAnsi="Times New Roman" w:cs="Times New Roman"/>
          <w:color w:val="002060"/>
          <w:sz w:val="28"/>
          <w:szCs w:val="28"/>
        </w:rPr>
        <w:t>№</w:t>
      </w:r>
      <w:r w:rsidR="00816958" w:rsidRPr="005E3B32">
        <w:rPr>
          <w:rFonts w:ascii="Times New Roman" w:hAnsi="Times New Roman" w:cs="Times New Roman"/>
          <w:color w:val="002060"/>
          <w:sz w:val="28"/>
          <w:szCs w:val="28"/>
        </w:rPr>
        <w:t>12.</w:t>
      </w:r>
    </w:p>
    <w:p w:rsidR="00FC55F0" w:rsidRPr="005E3B32" w:rsidRDefault="00ED0287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Одной из важнейших задач Ф</w:t>
      </w:r>
      <w:r w:rsidR="00816958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едераль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осударственного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бразовательного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тандарта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ошкольного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бразования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является формирование общей культуры личности детей, в том числе ценностей З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дорового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браза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изни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развития их социальных,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деятельности. </w:t>
      </w:r>
    </w:p>
    <w:p w:rsidR="00ED0287" w:rsidRPr="005E3B32" w:rsidRDefault="008603DB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Используя метод проекта в работе с детьми и родителями, 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представляю </w:t>
      </w:r>
      <w:r w:rsidR="00040AF4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 мастер</w:t>
      </w:r>
      <w:r w:rsidR="00FC55F0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 «Все что с детства мы забыли, снова в жизни воплотили».</w:t>
      </w:r>
    </w:p>
    <w:p w:rsidR="00C755F1" w:rsidRPr="005E3B32" w:rsidRDefault="008603DB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Звучит музыка («Прекрасное далеко» - песня из </w:t>
      </w:r>
      <w:r w:rsidR="00C755F1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к/ф «Гостья из будущего»)</w:t>
      </w:r>
    </w:p>
    <w:p w:rsidR="008603DB" w:rsidRPr="005E3B32" w:rsidRDefault="00C755F1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8603DB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Может быть, кто-то узнал музыкальную композицию, которая сейчас звучала? Как давно она была популярна?</w:t>
      </w:r>
    </w:p>
    <w:p w:rsidR="008603DB" w:rsidRPr="005E3B32" w:rsidRDefault="00C755F1" w:rsidP="0086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8603DB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конце прошлого века, </w:t>
      </w:r>
      <w:r w:rsidR="00040AF4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80-х годах, а точнее с 1985, г</w:t>
      </w:r>
      <w:r w:rsidR="008603DB"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ероиня фильма Алиса по сюжету путешествует в прошлое…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Мы с Вами сегодня тоже станем необычными путешественниками, попробуем вернуться в то время, когда эта музыка была новой и современной. Возможно это путешествие поможет нам освежить детские воспоминания. Итак, предлагаю вам с помощью слайда представить, что мы с вами летим на «Машине времени».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И, мы перескочили пару – тройку десятилетий и оказались в конце прошлого века!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Кто-то в это время, возможно ещё не родился, а кто-то уже ходил в детский сад. Были и счастливчики – первоклашки!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21888" behindDoc="1" locked="0" layoutInCell="1" allowOverlap="1" wp14:anchorId="5EC0F5BB" wp14:editId="2B9FFEF8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458075" cy="10620375"/>
            <wp:effectExtent l="19050" t="0" r="9525" b="0"/>
            <wp:wrapNone/>
            <wp:docPr id="4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Подскажите, пожалуйста, каким было самое страшное наказание за проделки и шалости? (ответы участников…)</w:t>
      </w:r>
    </w:p>
    <w:p w:rsidR="00C755F1" w:rsidRPr="005E3B32" w:rsidRDefault="00C755F1" w:rsidP="00C7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Конечно же, запрет на прогулки во дворе. А там: друзья, новости, весёлые игры, привязанности, бывало и угощения кто-то выносил… Не было </w:t>
      </w:r>
      <w:r w:rsidR="00646E81" w:rsidRPr="005E3B32">
        <w:rPr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7008" behindDoc="1" locked="0" layoutInCell="1" allowOverlap="1" wp14:anchorId="6852767D" wp14:editId="3E989305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34275" cy="10677525"/>
            <wp:effectExtent l="0" t="0" r="0" b="0"/>
            <wp:wrapNone/>
            <wp:docPr id="19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цифровых технологий, даже телефон домашний был не у всех. Цветной телевизор был роскошью, бегали с друзьями в кино.</w:t>
      </w:r>
    </w:p>
    <w:p w:rsidR="00C755F1" w:rsidRPr="005E3B32" w:rsidRDefault="00C755F1" w:rsidP="00C755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- Малышей всегда привлекают рассказы о детстве родителей. Им интересно узнать, во что играли папа и мама, бабушка и дедушка.  Интересно, но какие-то детские игры запомнились на всю жизнь, а другие навсегда стёрлись из памяти, оставив лишь лёгкий образ чего-то доброго и светлого. Те самые игры, которые учили нас находить общий язык, помогали решать споры и конфликты, были самым действенным и гармоничным способом социализации. Они давали возможность ребёнку узнать самого себя, испробовать свои возможности, учили соблюдать определённые правила и просто доставляли огромную радость.</w:t>
      </w:r>
    </w:p>
    <w:p w:rsidR="003D2EFF" w:rsidRPr="005E3B32" w:rsidRDefault="003D2EF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</w:t>
      </w:r>
    </w:p>
    <w:p w:rsidR="003D2EFF" w:rsidRPr="005E3B32" w:rsidRDefault="003D2EF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</w:t>
      </w:r>
      <w:r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Практическая работа</w:t>
      </w:r>
    </w:p>
    <w:p w:rsidR="003D2EFF" w:rsidRPr="005E3B32" w:rsidRDefault="003D2EFF" w:rsidP="00646E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-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Приглашаю фокус группу из 3-4 человек, выходите в центр нашего воображаемого двора.</w:t>
      </w:r>
      <w:r w:rsidR="00646E81"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(Все участники встают в круг, свободно, чтобы каждый видел каждого.</w:t>
      </w:r>
      <w:r w:rsidR="00646E81" w:rsidRPr="005E3B3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Лототрон размещается в центре круга).</w:t>
      </w:r>
    </w:p>
    <w:p w:rsidR="00646E81" w:rsidRPr="006F5AC4" w:rsidRDefault="003D2EFF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Игры обычно затевались неожиданно, спонтанно. Предлагаю смоделировать такую ситуацию.  Сделать случайный выбор нам поможет лототрон. По очереди подходим к лототрону, выбираем один шар</w:t>
      </w:r>
      <w:r w:rsidR="00D72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5E3B3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6F5AC4" w:rsidRPr="006F5AC4" w:rsidRDefault="00813F3F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F5A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 помощью считалки</w:t>
      </w:r>
      <w:r w:rsidR="00D72C6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(из случайно выпавших шаров)</w:t>
      </w:r>
      <w:r w:rsidRPr="006F5A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 с Вами определим в какую игру будем играть (можно предложить свою счи</w:t>
      </w:r>
      <w:r w:rsidR="006F5AC4" w:rsidRPr="006F5A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талку).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</w:t>
      </w: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 золотом крыльце сидели: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Царь, царевич, Король, королевич,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Сапожник, портной…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Кто ты будешь такой?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Говори поскорей,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 задерживай добрых</w:t>
      </w:r>
    </w:p>
    <w:p w:rsidR="006F5AC4" w:rsidRPr="005E3B32" w:rsidRDefault="006F5AC4" w:rsidP="006F5A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5E3B32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 честных людей.</w:t>
      </w:r>
    </w:p>
    <w:p w:rsidR="006F5AC4" w:rsidRDefault="006F5AC4" w:rsidP="00813F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5AC4" w:rsidRDefault="006F5AC4" w:rsidP="006F5A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3F3F" w:rsidRPr="006F5AC4" w:rsidRDefault="00813F3F" w:rsidP="006F5A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2B3F" w:rsidRPr="005E3B32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3F" w:rsidRDefault="004D2B3F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C4" w:rsidRDefault="006F5AC4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6F5AC4" w:rsidRDefault="006F5AC4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6F5AC4" w:rsidRDefault="006F5AC4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6F5AC4" w:rsidRDefault="006F5AC4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5377CB" w:rsidRDefault="005377CB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5377CB" w:rsidRDefault="005377CB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</w:pPr>
    </w:p>
    <w:p w:rsidR="003D2EFF" w:rsidRPr="00453E59" w:rsidRDefault="005377CB" w:rsidP="00453E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89C">
        <w:rPr>
          <w:b/>
          <w:noProof/>
          <w:color w:val="7030A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BA770B4" wp14:editId="019B7BD1">
            <wp:simplePos x="0" y="0"/>
            <wp:positionH relativeFrom="column">
              <wp:posOffset>-1070610</wp:posOffset>
            </wp:positionH>
            <wp:positionV relativeFrom="paragraph">
              <wp:posOffset>-824865</wp:posOffset>
            </wp:positionV>
            <wp:extent cx="7534275" cy="10782300"/>
            <wp:effectExtent l="0" t="0" r="0" b="0"/>
            <wp:wrapNone/>
            <wp:docPr id="2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8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1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left:0;text-align:left;margin-left:309.45pt;margin-top:44.55pt;width:156pt;height:84.75pt;z-index:251713024;mso-position-horizontal-relative:text;mso-position-vertical-relative:text" fillcolor="#00b0f0" strokecolor="#0070c0" strokeweight="2.25pt"/>
        </w:pict>
      </w:r>
      <w:r w:rsidR="005961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-33.3pt;margin-top:48.3pt;width:156pt;height:84.75pt;z-index:251710976;mso-position-horizontal-relative:text;mso-position-vertical-relative:text" fillcolor="#92d050" strokecolor="#00b050" strokeweight="2.25pt"/>
        </w:pict>
      </w:r>
      <w:r w:rsidR="003D2EFF" w:rsidRPr="0034489C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ru-RU"/>
        </w:rPr>
        <w:t>Список игр для «Лототрона»</w:t>
      </w:r>
      <w:r w:rsidR="003D2EFF" w:rsidRPr="0045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23.7pt;margin-top:16.2pt;width:2in;height:60pt;z-index:251722240" filled="f" stroked="f">
            <v:textbox>
              <w:txbxContent>
                <w:p w:rsidR="00B44C9C" w:rsidRPr="004D1E53" w:rsidRDefault="0082017C">
                  <w:pPr>
                    <w:rPr>
                      <w:color w:val="FFFFFF" w:themeColor="background1"/>
                    </w:rPr>
                  </w:pP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«Я знаю пять имен…»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9" type="#_x0000_t202" style="position:absolute;left:0;text-align:left;margin-left:-28.05pt;margin-top:26.7pt;width:141.75pt;height:48pt;z-index:251721216" filled="f" stroked="f">
            <v:textbox>
              <w:txbxContent>
                <w:p w:rsidR="00B44C9C" w:rsidRPr="004D1E53" w:rsidRDefault="00B44C9C">
                  <w:pPr>
                    <w:rPr>
                      <w:color w:val="FFFFFF" w:themeColor="background1"/>
                    </w:rPr>
                  </w:pPr>
                  <w:r w:rsidRPr="004D1E53">
                    <w:rPr>
                      <w:rFonts w:ascii="Monotype Corsiva" w:hAnsi="Monotype Corsiva" w:cs="Arial"/>
                      <w:b/>
                      <w:color w:val="FFFFFF" w:themeColor="background1"/>
                      <w:sz w:val="44"/>
                      <w:szCs w:val="44"/>
                    </w:rPr>
                    <w:t>«Хали – Хало»</w:t>
                  </w:r>
                </w:p>
              </w:txbxContent>
            </v:textbox>
          </v:shape>
        </w:pict>
      </w: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-15.3pt;margin-top:6.3pt;width:135pt;height:46.5pt;z-index:251699712" filled="f" stroked="f">
            <v:textbox>
              <w:txbxContent>
                <w:p w:rsidR="00453E59" w:rsidRPr="009B06FF" w:rsidRDefault="00453E59">
                  <w:pPr>
                    <w:rPr>
                      <w:rFonts w:ascii="Monotype Corsiva" w:hAnsi="Monotype Corsiva" w:cs="Arial"/>
                      <w:b/>
                      <w:color w:val="7030A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left:0;text-align:left;margin-left:134.7pt;margin-top:20.25pt;width:156pt;height:84.75pt;z-index:251712000" fillcolor="#ffc000" strokecolor="yellow" strokeweight="2.25pt"/>
        </w:pict>
      </w: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1" type="#_x0000_t202" style="position:absolute;left:0;text-align:left;margin-left:152.7pt;margin-top:14.1pt;width:141.75pt;height:51.75pt;z-index:251723264" filled="f" stroked="f">
            <v:textbox>
              <w:txbxContent>
                <w:p w:rsidR="0082017C" w:rsidRPr="004D1E53" w:rsidRDefault="0082017C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«Светофор»</w:t>
                  </w:r>
                </w:p>
              </w:txbxContent>
            </v:textbox>
          </v:shape>
        </w:pic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2" type="#_x0000_t202" style="position:absolute;left:0;text-align:left;margin-left:-29.55pt;margin-top:26.25pt;width:147pt;height:78pt;z-index:251724288" filled="f" stroked="f">
            <v:textbox>
              <w:txbxContent>
                <w:p w:rsidR="0082017C" w:rsidRPr="004D1E53" w:rsidRDefault="0082017C" w:rsidP="0082017C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36"/>
                      <w:szCs w:val="36"/>
                    </w:rPr>
                    <w:t>«Колечко, колечко,</w:t>
                  </w: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 xml:space="preserve"> выйди на крылечко!»</w:t>
                  </w:r>
                </w:p>
                <w:p w:rsidR="0082017C" w:rsidRDefault="0082017C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left:0;text-align:left;margin-left:306.45pt;margin-top:21.75pt;width:156pt;height:84.75pt;z-index:251715072" fillcolor="#2ce1f4" strokecolor="#00b0f0" strokeweight="2.2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left:0;text-align:left;margin-left:-42.3pt;margin-top:20.25pt;width:156pt;height:84.75pt;z-index:251714048" fillcolor="#f92745" strokecolor="#c00000" strokeweight="2.25pt"/>
        </w:pict>
      </w: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3" type="#_x0000_t202" style="position:absolute;left:0;text-align:left;margin-left:324.45pt;margin-top:20.1pt;width:120pt;height:45pt;z-index:251725312" filled="f" stroked="f">
            <v:textbox>
              <w:txbxContent>
                <w:p w:rsidR="0082017C" w:rsidRPr="004D1E53" w:rsidRDefault="0082017C">
                  <w:pPr>
                    <w:rPr>
                      <w:color w:val="FFFFFF" w:themeColor="background1"/>
                    </w:rPr>
                  </w:pP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«Классики»</w:t>
                  </w:r>
                </w:p>
              </w:txbxContent>
            </v:textbox>
          </v:shape>
        </w:pic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4" type="#_x0000_t202" style="position:absolute;left:0;text-align:left;margin-left:158.7pt;margin-top:17.15pt;width:117.75pt;height:51.75pt;z-index:251726336" filled="f" stroked="f">
            <v:textbox>
              <w:txbxContent>
                <w:p w:rsidR="0082017C" w:rsidRPr="004D1E53" w:rsidRDefault="0082017C">
                  <w:pPr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«Резиночка»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left:0;text-align:left;margin-left:134.7pt;margin-top:.65pt;width:156pt;height:84.75pt;z-index:251717120" fillcolor="#c15fba" strokecolor="#c00000" strokeweight="2.25pt"/>
        </w:pic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left:0;text-align:left;margin-left:310.2pt;margin-top:17.45pt;width:156pt;height:84.75pt;z-index:251718144" fillcolor="#32f828" strokecolor="#00b050" strokeweight="2.2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left:0;text-align:left;margin-left:-52.8pt;margin-top:27.2pt;width:156pt;height:84.75pt;z-index:251716096" fillcolor="#eaf927" strokecolor="#ffc000" strokeweight="2.25pt"/>
        </w:pict>
      </w:r>
    </w:p>
    <w:p w:rsidR="00453E59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6" type="#_x0000_t202" style="position:absolute;left:0;text-align:left;margin-left:329.7pt;margin-top:11.3pt;width:130.5pt;height:54pt;z-index:251728384" filled="f" stroked="f">
            <v:textbox>
              <w:txbxContent>
                <w:p w:rsidR="00166CCF" w:rsidRPr="004D1E53" w:rsidRDefault="00242C5B" w:rsidP="004D1E53">
                  <w:pPr>
                    <w:spacing w:after="0"/>
                    <w:rPr>
                      <w:rFonts w:ascii="Monotype Corsiva" w:hAnsi="Monotype Corsiva"/>
                      <w:color w:val="FFFFFF" w:themeColor="background1"/>
                      <w:sz w:val="44"/>
                      <w:szCs w:val="44"/>
                    </w:rPr>
                  </w:pPr>
                  <w:r w:rsidRPr="004D1E53">
                    <w:rPr>
                      <w:rFonts w:ascii="Monotype Corsiva" w:hAnsi="Monotype Corsiva"/>
                      <w:color w:val="FFFFFF" w:themeColor="background1"/>
                      <w:sz w:val="44"/>
                      <w:szCs w:val="44"/>
                    </w:rPr>
                    <w:t>«</w:t>
                  </w:r>
                  <w:r w:rsidR="00166CCF" w:rsidRPr="004D1E53">
                    <w:rPr>
                      <w:rFonts w:ascii="Monotype Corsiva" w:hAnsi="Monotype Corsiva"/>
                      <w:color w:val="FFFFFF" w:themeColor="background1"/>
                      <w:sz w:val="44"/>
                      <w:szCs w:val="44"/>
                    </w:rPr>
                    <w:t>Съедобное-несъедобное</w:t>
                  </w:r>
                  <w:r w:rsidRPr="004D1E53">
                    <w:rPr>
                      <w:rFonts w:ascii="Monotype Corsiva" w:hAnsi="Monotype Corsiva"/>
                      <w:color w:val="FFFFFF" w:themeColor="background1"/>
                      <w:sz w:val="44"/>
                      <w:szCs w:val="44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5" type="#_x0000_t202" style="position:absolute;left:0;text-align:left;margin-left:-37.05pt;margin-top:12.05pt;width:140.25pt;height:58.5pt;z-index:251727360" filled="f" stroked="f">
            <v:textbox>
              <w:txbxContent>
                <w:p w:rsidR="0082017C" w:rsidRPr="004D1E53" w:rsidRDefault="00166CCF">
                  <w:pPr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«</w:t>
                  </w:r>
                  <w:r w:rsidR="0082017C"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Море волнуется раз</w:t>
                  </w: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»</w:t>
                  </w:r>
                </w:p>
              </w:txbxContent>
            </v:textbox>
          </v:shape>
        </w:pict>
      </w: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59" w:rsidRDefault="00453E59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9C" w:rsidRDefault="0034489C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9C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left:0;text-align:left;margin-left:258.45pt;margin-top:20.3pt;width:156pt;height:84.75pt;z-index:251720192" fillcolor="#92d050" strokecolor="#00b050" strokeweight="2.2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left:0;text-align:left;margin-left:22.2pt;margin-top:22.55pt;width:156pt;height:84.75pt;z-index:251719168" fillcolor="#6680ba" strokecolor="#7030a0" strokeweight="2.25pt"/>
        </w:pict>
      </w:r>
    </w:p>
    <w:p w:rsidR="0034489C" w:rsidRDefault="005961C2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8" type="#_x0000_t202" style="position:absolute;left:0;text-align:left;margin-left:286.2pt;margin-top:3.65pt;width:126.75pt;height:60.75pt;z-index:251730432" filled="f" stroked="f">
            <v:textbox>
              <w:txbxContent>
                <w:p w:rsidR="00A46E5A" w:rsidRPr="004D1E53" w:rsidRDefault="00A46E5A" w:rsidP="004D1E53">
                  <w:pPr>
                    <w:spacing w:after="0"/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«Горячая картошка»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7" type="#_x0000_t202" style="position:absolute;left:0;text-align:left;margin-left:55.95pt;margin-top:17.15pt;width:106.5pt;height:51.75pt;z-index:251729408" filled="f" stroked="f">
            <v:textbox>
              <w:txbxContent>
                <w:p w:rsidR="00166CCF" w:rsidRPr="004D1E53" w:rsidRDefault="00242C5B">
                  <w:pPr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«</w:t>
                  </w:r>
                  <w:r w:rsidR="00166CCF"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Фанты</w:t>
                  </w:r>
                  <w:r w:rsidRPr="004D1E53">
                    <w:rPr>
                      <w:rFonts w:ascii="Monotype Corsiva" w:hAnsi="Monotype Corsiva"/>
                      <w:b/>
                      <w:color w:val="FFFFFF" w:themeColor="background1"/>
                      <w:sz w:val="44"/>
                      <w:szCs w:val="44"/>
                    </w:rPr>
                    <w:t>»</w:t>
                  </w:r>
                </w:p>
              </w:txbxContent>
            </v:textbox>
          </v:shape>
        </w:pict>
      </w:r>
    </w:p>
    <w:p w:rsidR="0034489C" w:rsidRDefault="0034489C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9C" w:rsidRDefault="0034489C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9C" w:rsidRDefault="0034489C" w:rsidP="003D2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8A" w:rsidRPr="00FD728A" w:rsidRDefault="005377CB" w:rsidP="00FD72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D728A">
        <w:rPr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09DBA5F" wp14:editId="4E03A86D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524750" cy="10668000"/>
            <wp:effectExtent l="0" t="0" r="0" b="0"/>
            <wp:wrapNone/>
            <wp:docPr id="5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28A" w:rsidRPr="00FD728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</w:t>
      </w:r>
      <w:r w:rsidRPr="00FD728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аключение</w:t>
      </w:r>
    </w:p>
    <w:p w:rsidR="005377CB" w:rsidRPr="005377CB" w:rsidRDefault="005377CB" w:rsidP="00537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377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Считаю, что использование таких игр в образовательном процессе помогает развивать речь, мышление, воображение, любознательность, обогащает словарный запас детей; игровой опыт детей станет обширнее и богаче; дети станут меньше времени уделять гаджетам, станут больше времени проводить, играя на свежем воздухе, что способствует укреплению здоровья; научатся использовать игры для развития общения со своими сверстниками, добиваясь дружбы с ними через игровой процесс. Тем самым мы сможем реализовать одну из важнейших задач Федерального Государственного Образовательного Стандарта Дошкольного Образования.</w:t>
      </w:r>
      <w:r w:rsidRPr="005377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</w:t>
      </w:r>
    </w:p>
    <w:p w:rsidR="005377CB" w:rsidRPr="005377CB" w:rsidRDefault="005377CB" w:rsidP="00537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377C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Рефлексия</w:t>
      </w:r>
    </w:p>
    <w:p w:rsidR="005377CB" w:rsidRPr="005377CB" w:rsidRDefault="005377CB" w:rsidP="00537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377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 завершении нашей встречи, предлагаю Вам использовать в вашей работе игры-шпаргалки и небольшую картотеку «Дворовых игр».</w:t>
      </w:r>
    </w:p>
    <w:p w:rsidR="005377CB" w:rsidRPr="005377CB" w:rsidRDefault="005377CB" w:rsidP="005377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3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Pr="005377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Хотелось бы услышать от вас:</w:t>
      </w:r>
    </w:p>
    <w:p w:rsidR="005377CB" w:rsidRPr="005377CB" w:rsidRDefault="005377CB" w:rsidP="00537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377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Проявилось ли у вас желание в своей работе использовать представленные игры?</w:t>
      </w:r>
    </w:p>
    <w:p w:rsidR="005377CB" w:rsidRPr="005377CB" w:rsidRDefault="005377CB" w:rsidP="00537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377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Спасибо вам за совместную и плодотворную работу!</w:t>
      </w:r>
    </w:p>
    <w:p w:rsidR="00392A08" w:rsidRPr="005E3B32" w:rsidRDefault="00392A08" w:rsidP="005E3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93D90" w:rsidRPr="00392A08" w:rsidRDefault="00EA78B2" w:rsidP="00392A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77E71474" wp14:editId="7708AE35">
            <wp:simplePos x="0" y="0"/>
            <wp:positionH relativeFrom="column">
              <wp:posOffset>-756285</wp:posOffset>
            </wp:positionH>
            <wp:positionV relativeFrom="paragraph">
              <wp:posOffset>332105</wp:posOffset>
            </wp:positionV>
            <wp:extent cx="1835633" cy="1847850"/>
            <wp:effectExtent l="323850" t="323850" r="298450" b="304800"/>
            <wp:wrapNone/>
            <wp:docPr id="7" name="Рисунок 7" descr="D:\Документы-Ирина\Downloads\IMG_20240216_100005_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-Ирина\Downloads\IMG_20240216_100005_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396" cy="18486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81" w:rsidRPr="001C3881" w:rsidRDefault="00EA78B2" w:rsidP="001C38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20576166" wp14:editId="53403E2D">
            <wp:simplePos x="0" y="0"/>
            <wp:positionH relativeFrom="page">
              <wp:posOffset>4876800</wp:posOffset>
            </wp:positionH>
            <wp:positionV relativeFrom="paragraph">
              <wp:posOffset>25400</wp:posOffset>
            </wp:positionV>
            <wp:extent cx="2211782" cy="1581150"/>
            <wp:effectExtent l="323850" t="323850" r="302895" b="304800"/>
            <wp:wrapNone/>
            <wp:docPr id="6" name="Рисунок 6" descr="D:\Документы-Ирина\Downloads\IMG_20240216_100106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-Ирина\Downloads\IMG_20240216_100106_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" t="12855" r="14814" b="26878"/>
                    <a:stretch/>
                  </pic:blipFill>
                  <pic:spPr bwMode="auto">
                    <a:xfrm>
                      <a:off x="0" y="0"/>
                      <a:ext cx="2212370" cy="15815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26E" w:rsidRPr="007366B3" w:rsidRDefault="00D8726E" w:rsidP="00ED0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50E" w:rsidRPr="007366B3" w:rsidRDefault="00EA78B2" w:rsidP="002D21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7F60203C" wp14:editId="25C18F04">
            <wp:simplePos x="0" y="0"/>
            <wp:positionH relativeFrom="column">
              <wp:posOffset>1405889</wp:posOffset>
            </wp:positionH>
            <wp:positionV relativeFrom="paragraph">
              <wp:posOffset>640714</wp:posOffset>
            </wp:positionV>
            <wp:extent cx="2028825" cy="2028825"/>
            <wp:effectExtent l="323850" t="323850" r="314325" b="314325"/>
            <wp:wrapNone/>
            <wp:docPr id="8" name="Рисунок 8" descr="D:\Документы-Ирина\Downloads\IMG_20240216_100045_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-Ирина\Downloads\IMG_20240216_100045_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t="5681" r="16505" b="34470"/>
                    <a:stretch/>
                  </pic:blipFill>
                  <pic:spPr bwMode="auto">
                    <a:xfrm>
                      <a:off x="0" y="0"/>
                      <a:ext cx="2028825" cy="2028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50E" w:rsidRPr="007366B3" w:rsidSect="00DF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18E9"/>
    <w:multiLevelType w:val="multilevel"/>
    <w:tmpl w:val="BF4A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750E"/>
    <w:rsid w:val="00040AF4"/>
    <w:rsid w:val="000549DA"/>
    <w:rsid w:val="00166CCF"/>
    <w:rsid w:val="00181158"/>
    <w:rsid w:val="001C3881"/>
    <w:rsid w:val="00242C5B"/>
    <w:rsid w:val="002520AC"/>
    <w:rsid w:val="00292DBB"/>
    <w:rsid w:val="002B14D9"/>
    <w:rsid w:val="002D2108"/>
    <w:rsid w:val="00333513"/>
    <w:rsid w:val="0034489C"/>
    <w:rsid w:val="003615A5"/>
    <w:rsid w:val="00392A08"/>
    <w:rsid w:val="003D2EFF"/>
    <w:rsid w:val="00453E59"/>
    <w:rsid w:val="004D1E53"/>
    <w:rsid w:val="004D2B3F"/>
    <w:rsid w:val="005377CB"/>
    <w:rsid w:val="005961C2"/>
    <w:rsid w:val="005A6E3E"/>
    <w:rsid w:val="005C169D"/>
    <w:rsid w:val="005E3B32"/>
    <w:rsid w:val="006115D8"/>
    <w:rsid w:val="00641AB6"/>
    <w:rsid w:val="00646E81"/>
    <w:rsid w:val="0067112F"/>
    <w:rsid w:val="006F5AC4"/>
    <w:rsid w:val="007366B3"/>
    <w:rsid w:val="007368CF"/>
    <w:rsid w:val="007C1D33"/>
    <w:rsid w:val="007E750E"/>
    <w:rsid w:val="007F6F32"/>
    <w:rsid w:val="00813F3F"/>
    <w:rsid w:val="00816958"/>
    <w:rsid w:val="0082017C"/>
    <w:rsid w:val="008603DB"/>
    <w:rsid w:val="00893D90"/>
    <w:rsid w:val="009202F4"/>
    <w:rsid w:val="009229BC"/>
    <w:rsid w:val="00990406"/>
    <w:rsid w:val="009B06FF"/>
    <w:rsid w:val="009B6A16"/>
    <w:rsid w:val="009C3172"/>
    <w:rsid w:val="009C5392"/>
    <w:rsid w:val="009C6F6E"/>
    <w:rsid w:val="00A23B60"/>
    <w:rsid w:val="00A44EB8"/>
    <w:rsid w:val="00A46E5A"/>
    <w:rsid w:val="00A97012"/>
    <w:rsid w:val="00AB4FAB"/>
    <w:rsid w:val="00B44C9C"/>
    <w:rsid w:val="00B85065"/>
    <w:rsid w:val="00B97A6E"/>
    <w:rsid w:val="00BF6B70"/>
    <w:rsid w:val="00C72696"/>
    <w:rsid w:val="00C755F1"/>
    <w:rsid w:val="00CA41F5"/>
    <w:rsid w:val="00CD3232"/>
    <w:rsid w:val="00D53C8B"/>
    <w:rsid w:val="00D72C65"/>
    <w:rsid w:val="00D8726E"/>
    <w:rsid w:val="00DC2452"/>
    <w:rsid w:val="00DF3A6E"/>
    <w:rsid w:val="00E37553"/>
    <w:rsid w:val="00EA78B2"/>
    <w:rsid w:val="00EB0E6C"/>
    <w:rsid w:val="00ED0287"/>
    <w:rsid w:val="00F049E1"/>
    <w:rsid w:val="00F27A33"/>
    <w:rsid w:val="00F67284"/>
    <w:rsid w:val="00FC14CB"/>
    <w:rsid w:val="00FC55F0"/>
    <w:rsid w:val="00FD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ru v:ext="edit" colors="#f92745,#2ce1f4,#eaf927,#c15fba,#32f828,#6680ba"/>
    </o:shapedefaults>
    <o:shapelayout v:ext="edit">
      <o:idmap v:ext="edit" data="1"/>
    </o:shapelayout>
  </w:shapeDefaults>
  <w:decimalSymbol w:val=","/>
  <w:listSeparator w:val=";"/>
  <w15:docId w15:val="{E75306EB-AE4B-4963-8B9D-59EC3EFC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8B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E3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553"/>
  </w:style>
  <w:style w:type="character" w:customStyle="1" w:styleId="c6">
    <w:name w:val="c6"/>
    <w:basedOn w:val="a0"/>
    <w:rsid w:val="00E37553"/>
  </w:style>
  <w:style w:type="paragraph" w:styleId="a5">
    <w:name w:val="Normal (Web)"/>
    <w:basedOn w:val="a"/>
    <w:uiPriority w:val="99"/>
    <w:unhideWhenUsed/>
    <w:rsid w:val="00C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14</cp:revision>
  <cp:lastPrinted>2023-02-19T12:51:00Z</cp:lastPrinted>
  <dcterms:created xsi:type="dcterms:W3CDTF">2023-02-12T05:12:00Z</dcterms:created>
  <dcterms:modified xsi:type="dcterms:W3CDTF">2024-02-23T13:04:00Z</dcterms:modified>
</cp:coreProperties>
</file>