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5217" w:rsidRDefault="00675217" w:rsidP="00675217">
      <w:pPr>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w:t>
      </w:r>
    </w:p>
    <w:p w:rsidR="00675217" w:rsidRDefault="00675217" w:rsidP="00675217">
      <w:pPr>
        <w:jc w:val="center"/>
        <w:rPr>
          <w:rFonts w:ascii="Times New Roman" w:hAnsi="Times New Roman"/>
          <w:sz w:val="28"/>
          <w:szCs w:val="28"/>
        </w:rPr>
      </w:pPr>
      <w:r>
        <w:rPr>
          <w:rFonts w:ascii="Times New Roman" w:hAnsi="Times New Roman"/>
          <w:sz w:val="28"/>
          <w:szCs w:val="28"/>
        </w:rPr>
        <w:t xml:space="preserve">«Средняя общеобразовательная школа № </w:t>
      </w:r>
      <w:r w:rsidR="0034695B">
        <w:rPr>
          <w:rFonts w:ascii="Times New Roman" w:hAnsi="Times New Roman"/>
          <w:sz w:val="28"/>
          <w:szCs w:val="28"/>
        </w:rPr>
        <w:t>17</w:t>
      </w:r>
      <w:r>
        <w:rPr>
          <w:rFonts w:ascii="Times New Roman" w:hAnsi="Times New Roman"/>
          <w:sz w:val="28"/>
          <w:szCs w:val="28"/>
        </w:rPr>
        <w:t xml:space="preserve"> г. Обнинска»</w:t>
      </w: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rPr>
      </w:pPr>
      <w:r>
        <w:rPr>
          <w:rFonts w:ascii="Times New Roman" w:hAnsi="Times New Roman"/>
          <w:sz w:val="28"/>
          <w:szCs w:val="28"/>
        </w:rPr>
        <w:t xml:space="preserve">Методическая разработка </w:t>
      </w:r>
    </w:p>
    <w:p w:rsidR="00675217" w:rsidRDefault="00675217" w:rsidP="00675217">
      <w:pPr>
        <w:jc w:val="center"/>
        <w:rPr>
          <w:rFonts w:ascii="Times New Roman" w:hAnsi="Times New Roman"/>
          <w:sz w:val="28"/>
          <w:szCs w:val="28"/>
        </w:rPr>
      </w:pPr>
      <w:r>
        <w:rPr>
          <w:rFonts w:ascii="Times New Roman" w:hAnsi="Times New Roman"/>
          <w:sz w:val="28"/>
          <w:szCs w:val="28"/>
        </w:rPr>
        <w:t>Квест «Между прошлым и будущим»</w:t>
      </w:r>
    </w:p>
    <w:p w:rsidR="00675217" w:rsidRDefault="00675217" w:rsidP="00675217">
      <w:pPr>
        <w:jc w:val="center"/>
        <w:rPr>
          <w:rFonts w:ascii="Times New Roman" w:hAnsi="Times New Roman"/>
          <w:sz w:val="28"/>
          <w:szCs w:val="28"/>
          <w:u w:val="single"/>
        </w:rPr>
      </w:pPr>
    </w:p>
    <w:p w:rsidR="00675217" w:rsidRDefault="00675217" w:rsidP="00675217">
      <w:pPr>
        <w:jc w:val="center"/>
        <w:rPr>
          <w:rFonts w:ascii="Times New Roman" w:hAnsi="Times New Roman"/>
          <w:sz w:val="28"/>
          <w:szCs w:val="28"/>
          <w:u w:val="single"/>
        </w:rPr>
      </w:pPr>
    </w:p>
    <w:p w:rsidR="00675217" w:rsidRDefault="00675217" w:rsidP="00675217">
      <w:pPr>
        <w:jc w:val="right"/>
        <w:rPr>
          <w:rFonts w:ascii="Times New Roman" w:hAnsi="Times New Roman"/>
          <w:sz w:val="28"/>
          <w:szCs w:val="28"/>
        </w:rPr>
      </w:pPr>
      <w:r>
        <w:rPr>
          <w:rFonts w:ascii="Times New Roman" w:hAnsi="Times New Roman"/>
          <w:sz w:val="28"/>
          <w:szCs w:val="28"/>
        </w:rPr>
        <w:t xml:space="preserve">Разработала: </w:t>
      </w:r>
    </w:p>
    <w:p w:rsidR="00675217" w:rsidRDefault="00675217" w:rsidP="00675217">
      <w:pPr>
        <w:jc w:val="right"/>
        <w:rPr>
          <w:rFonts w:ascii="Times New Roman" w:hAnsi="Times New Roman"/>
          <w:sz w:val="28"/>
          <w:szCs w:val="28"/>
        </w:rPr>
      </w:pPr>
      <w:r>
        <w:rPr>
          <w:rFonts w:ascii="Times New Roman" w:hAnsi="Times New Roman"/>
          <w:sz w:val="28"/>
          <w:szCs w:val="28"/>
        </w:rPr>
        <w:t>Учитель истории и обществознания</w:t>
      </w:r>
    </w:p>
    <w:p w:rsidR="00675217" w:rsidRDefault="00675217" w:rsidP="00675217">
      <w:pPr>
        <w:jc w:val="right"/>
        <w:rPr>
          <w:rFonts w:ascii="Times New Roman" w:hAnsi="Times New Roman"/>
          <w:sz w:val="28"/>
          <w:szCs w:val="28"/>
        </w:rPr>
      </w:pPr>
      <w:r>
        <w:rPr>
          <w:rFonts w:ascii="Times New Roman" w:hAnsi="Times New Roman"/>
          <w:sz w:val="28"/>
          <w:szCs w:val="28"/>
        </w:rPr>
        <w:t>Вавилкина Татьяна Николаевна</w:t>
      </w: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675217">
      <w:pPr>
        <w:jc w:val="right"/>
        <w:rPr>
          <w:rFonts w:ascii="Times New Roman" w:hAnsi="Times New Roman"/>
          <w:sz w:val="28"/>
          <w:szCs w:val="28"/>
        </w:rPr>
      </w:pPr>
    </w:p>
    <w:p w:rsidR="00675217" w:rsidRDefault="00675217" w:rsidP="00A60DD6">
      <w:pPr>
        <w:jc w:val="center"/>
        <w:rPr>
          <w:rFonts w:ascii="Times New Roman" w:hAnsi="Times New Roman"/>
          <w:sz w:val="28"/>
          <w:szCs w:val="28"/>
        </w:rPr>
      </w:pPr>
      <w:r>
        <w:rPr>
          <w:rFonts w:ascii="Times New Roman" w:hAnsi="Times New Roman"/>
          <w:sz w:val="28"/>
          <w:szCs w:val="28"/>
        </w:rPr>
        <w:t>Обнинск, 20</w:t>
      </w:r>
      <w:r w:rsidR="0034695B">
        <w:rPr>
          <w:rFonts w:ascii="Times New Roman" w:hAnsi="Times New Roman"/>
          <w:sz w:val="28"/>
          <w:szCs w:val="28"/>
        </w:rPr>
        <w:t>22</w:t>
      </w:r>
    </w:p>
    <w:p w:rsidR="00675217" w:rsidRDefault="00675217" w:rsidP="00675217">
      <w:pPr>
        <w:jc w:val="center"/>
        <w:rPr>
          <w:rFonts w:ascii="Times New Roman" w:hAnsi="Times New Roman"/>
          <w:sz w:val="28"/>
          <w:szCs w:val="28"/>
          <w:u w:val="single"/>
        </w:rPr>
      </w:pPr>
      <w:r>
        <w:rPr>
          <w:rFonts w:ascii="Times New Roman" w:hAnsi="Times New Roman"/>
          <w:sz w:val="28"/>
          <w:szCs w:val="28"/>
          <w:u w:val="single"/>
        </w:rPr>
        <w:lastRenderedPageBreak/>
        <w:t xml:space="preserve"> Квест «МЕЖДУ ПРОШЛЫМ И БУДУЩИМ»</w:t>
      </w:r>
    </w:p>
    <w:p w:rsidR="00675217" w:rsidRDefault="00675217" w:rsidP="00675217">
      <w:pPr>
        <w:jc w:val="both"/>
        <w:rPr>
          <w:rFonts w:ascii="Times New Roman" w:hAnsi="Times New Roman"/>
          <w:sz w:val="28"/>
          <w:szCs w:val="28"/>
        </w:rPr>
      </w:pPr>
      <w:r>
        <w:rPr>
          <w:rFonts w:ascii="Times New Roman" w:hAnsi="Times New Roman"/>
          <w:sz w:val="28"/>
          <w:szCs w:val="28"/>
        </w:rPr>
        <w:t xml:space="preserve">     Наше будущее, как известно, неразрывно связано с прошлым человечества. Именно в нём мы, новое поколение, берём для своей жизни уроки. Каждый уважающий себя человек должен знать историю, чтить традиции и передавать свой опыт из поколения в поколение. </w:t>
      </w:r>
    </w:p>
    <w:p w:rsidR="00675217" w:rsidRDefault="00675217" w:rsidP="00675217">
      <w:pPr>
        <w:jc w:val="both"/>
        <w:rPr>
          <w:rFonts w:ascii="Times New Roman" w:hAnsi="Times New Roman"/>
          <w:sz w:val="28"/>
          <w:szCs w:val="28"/>
        </w:rPr>
      </w:pPr>
      <w:r>
        <w:rPr>
          <w:rFonts w:ascii="Times New Roman" w:hAnsi="Times New Roman"/>
          <w:sz w:val="28"/>
          <w:szCs w:val="28"/>
        </w:rPr>
        <w:t xml:space="preserve">      Миссия современного образования – создание условий, содействующих личностному развитию и успешной социализации обучающихся, освоению ими умения учиться и жить достойно и нравственно, реализуясь в созидательной деятельности. К образовательным технологиям, отвечающим современным требованиям, относится квест-технология. В основе выполнения квеста лежит центральное задание проблемного характера. Алгоритм квеста строится в логике проблемного обучения, интрига и сюжет являются элементами игрового обучения, использование компьютера и сети интернет, и командный характер игры характеризует квест как информационно-коммуникативную технологию.</w:t>
      </w:r>
    </w:p>
    <w:p w:rsidR="00675217" w:rsidRDefault="00675217" w:rsidP="00675217">
      <w:pPr>
        <w:jc w:val="both"/>
        <w:rPr>
          <w:rFonts w:ascii="Times New Roman" w:hAnsi="Times New Roman"/>
          <w:sz w:val="28"/>
          <w:szCs w:val="28"/>
        </w:rPr>
      </w:pPr>
      <w:r>
        <w:rPr>
          <w:rFonts w:ascii="Times New Roman" w:hAnsi="Times New Roman"/>
          <w:sz w:val="28"/>
          <w:szCs w:val="28"/>
        </w:rPr>
        <w:t xml:space="preserve">     Квест – технология направлена на организацию эффективного использования времени школьников и направление их усилий на работу с информацией. Квест развивает аналитическое, критическое, творческое мышление, навыки решения задач в процессе работы в команде, способствует развитию памяти и внимания школьников. Квест направлен на развитие умения общаться, сотрудничать, работать в команде, конструктивно отстаивать свою точку зрения, ставить цели и творчески подходить к решению разнообразных задач.</w:t>
      </w:r>
    </w:p>
    <w:p w:rsidR="00675217" w:rsidRDefault="00675217" w:rsidP="00675217">
      <w:pPr>
        <w:jc w:val="both"/>
        <w:rPr>
          <w:rFonts w:ascii="Times New Roman" w:hAnsi="Times New Roman"/>
          <w:sz w:val="28"/>
          <w:szCs w:val="28"/>
        </w:rPr>
      </w:pPr>
      <w:r>
        <w:rPr>
          <w:rFonts w:ascii="Times New Roman" w:hAnsi="Times New Roman"/>
          <w:sz w:val="28"/>
          <w:szCs w:val="28"/>
        </w:rPr>
        <w:t xml:space="preserve">     Квест-технология позволяет выработать способность самостоятельно решать проблемы в различных сферах и видах деятельности, самостоятельно решать познавательные, коммуникативные, организационные, нравственные проблемы, в любой ситуации достичь положительных результатов. </w:t>
      </w:r>
    </w:p>
    <w:p w:rsidR="00675217" w:rsidRDefault="00675217" w:rsidP="00675217">
      <w:pPr>
        <w:jc w:val="both"/>
        <w:rPr>
          <w:rFonts w:ascii="Times New Roman" w:hAnsi="Times New Roman"/>
          <w:sz w:val="28"/>
          <w:szCs w:val="28"/>
        </w:rPr>
      </w:pPr>
      <w:r>
        <w:rPr>
          <w:rFonts w:ascii="Times New Roman" w:hAnsi="Times New Roman"/>
          <w:sz w:val="28"/>
          <w:szCs w:val="28"/>
        </w:rPr>
        <w:t xml:space="preserve">    В результате обучения посредством квест-технологии у учащихся формируются следующие компетенции:</w:t>
      </w:r>
    </w:p>
    <w:p w:rsidR="00675217" w:rsidRDefault="00675217" w:rsidP="00675217">
      <w:pPr>
        <w:jc w:val="both"/>
        <w:rPr>
          <w:rFonts w:ascii="Times New Roman" w:hAnsi="Times New Roman"/>
          <w:sz w:val="28"/>
          <w:szCs w:val="28"/>
        </w:rPr>
      </w:pPr>
      <w:r>
        <w:rPr>
          <w:rFonts w:ascii="Times New Roman" w:hAnsi="Times New Roman"/>
          <w:sz w:val="28"/>
          <w:szCs w:val="28"/>
        </w:rPr>
        <w:t>1. Информационная (самостоятельно искать, анализировать, отбирать информацию),</w:t>
      </w:r>
    </w:p>
    <w:p w:rsidR="00675217" w:rsidRDefault="00675217" w:rsidP="00675217">
      <w:pPr>
        <w:jc w:val="both"/>
        <w:rPr>
          <w:rFonts w:ascii="Times New Roman" w:hAnsi="Times New Roman"/>
          <w:sz w:val="28"/>
          <w:szCs w:val="28"/>
        </w:rPr>
      </w:pPr>
      <w:r>
        <w:rPr>
          <w:rFonts w:ascii="Times New Roman" w:hAnsi="Times New Roman"/>
          <w:sz w:val="28"/>
          <w:szCs w:val="28"/>
        </w:rPr>
        <w:t>2.  Учебно-познавательная (целеполагание, планирование, анализ, рефлексия, умение отличать факты от домыслов, навыки работы с текстом),</w:t>
      </w:r>
    </w:p>
    <w:p w:rsidR="00675217" w:rsidRDefault="00675217" w:rsidP="00675217">
      <w:pPr>
        <w:jc w:val="both"/>
        <w:rPr>
          <w:rFonts w:ascii="Times New Roman" w:hAnsi="Times New Roman"/>
          <w:sz w:val="28"/>
          <w:szCs w:val="28"/>
        </w:rPr>
      </w:pPr>
      <w:r>
        <w:rPr>
          <w:rFonts w:ascii="Times New Roman" w:hAnsi="Times New Roman"/>
          <w:sz w:val="28"/>
          <w:szCs w:val="28"/>
        </w:rPr>
        <w:lastRenderedPageBreak/>
        <w:t>3.  Ценностно-смысловая (мировоззрение, способность ориентироваться в мире, умение выбирать целевые установки, принимать решения, выработка индивидуальной образовательной траектории ученика),</w:t>
      </w:r>
    </w:p>
    <w:p w:rsidR="00675217" w:rsidRDefault="00675217" w:rsidP="00675217">
      <w:pPr>
        <w:jc w:val="both"/>
        <w:rPr>
          <w:rFonts w:ascii="Times New Roman" w:hAnsi="Times New Roman"/>
          <w:sz w:val="28"/>
          <w:szCs w:val="28"/>
        </w:rPr>
      </w:pPr>
      <w:r>
        <w:rPr>
          <w:rFonts w:ascii="Times New Roman" w:hAnsi="Times New Roman"/>
          <w:sz w:val="28"/>
          <w:szCs w:val="28"/>
        </w:rPr>
        <w:t>4. Коммуникативная ( способы взаимодействия, навыки работы в группе, владение различными социальными ролями)</w:t>
      </w:r>
    </w:p>
    <w:p w:rsidR="00675217" w:rsidRDefault="00675217" w:rsidP="00675217">
      <w:pPr>
        <w:jc w:val="center"/>
        <w:rPr>
          <w:rFonts w:ascii="Times New Roman" w:hAnsi="Times New Roman"/>
          <w:sz w:val="28"/>
          <w:szCs w:val="28"/>
        </w:rPr>
      </w:pPr>
      <w:r>
        <w:rPr>
          <w:rFonts w:ascii="Times New Roman" w:hAnsi="Times New Roman"/>
          <w:sz w:val="28"/>
          <w:szCs w:val="28"/>
        </w:rPr>
        <w:t>Квест-карта</w:t>
      </w:r>
    </w:p>
    <w:tbl>
      <w:tblPr>
        <w:tblStyle w:val="a4"/>
        <w:tblW w:w="0" w:type="auto"/>
        <w:tblInd w:w="0" w:type="dxa"/>
        <w:tblLook w:val="04A0" w:firstRow="1" w:lastRow="0" w:firstColumn="1" w:lastColumn="0" w:noHBand="0" w:noVBand="1"/>
      </w:tblPr>
      <w:tblGrid>
        <w:gridCol w:w="4785"/>
        <w:gridCol w:w="4786"/>
      </w:tblGrid>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Название </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«Между прошлым и будущим»</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Направленность квеста</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Междисциплинарный (краеведческий, исторический, географический, экономический, культурологический)</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Цель </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Актуализация познавательной активности школьников в изучении общественных дисциплин. Привлечение школьников к изучению истории края</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Задачи </w:t>
            </w:r>
          </w:p>
        </w:tc>
        <w:tc>
          <w:tcPr>
            <w:tcW w:w="4786" w:type="dxa"/>
            <w:tcBorders>
              <w:top w:val="single" w:sz="4" w:space="0" w:color="auto"/>
              <w:left w:val="single" w:sz="4" w:space="0" w:color="auto"/>
              <w:bottom w:val="single" w:sz="4" w:space="0" w:color="auto"/>
              <w:right w:val="single" w:sz="4" w:space="0" w:color="auto"/>
            </w:tcBorders>
          </w:tcPr>
          <w:p w:rsidR="00675217" w:rsidRDefault="00675217" w:rsidP="00337FD3">
            <w:pPr>
              <w:pStyle w:val="a3"/>
              <w:numPr>
                <w:ilvl w:val="0"/>
                <w:numId w:val="1"/>
              </w:numPr>
              <w:rPr>
                <w:rFonts w:ascii="Times New Roman" w:hAnsi="Times New Roman"/>
                <w:sz w:val="28"/>
                <w:szCs w:val="28"/>
              </w:rPr>
            </w:pPr>
            <w:r>
              <w:rPr>
                <w:rFonts w:ascii="Times New Roman" w:hAnsi="Times New Roman"/>
                <w:sz w:val="28"/>
                <w:szCs w:val="28"/>
              </w:rPr>
              <w:t>Формирование мотивации к изучению истории своего города и края, расширение знаний по истории края.</w:t>
            </w:r>
          </w:p>
          <w:p w:rsidR="00675217" w:rsidRDefault="00675217" w:rsidP="00337FD3">
            <w:pPr>
              <w:pStyle w:val="a3"/>
              <w:numPr>
                <w:ilvl w:val="0"/>
                <w:numId w:val="1"/>
              </w:numPr>
              <w:rPr>
                <w:rFonts w:ascii="Times New Roman" w:hAnsi="Times New Roman"/>
                <w:sz w:val="28"/>
                <w:szCs w:val="28"/>
              </w:rPr>
            </w:pPr>
            <w:r>
              <w:rPr>
                <w:rFonts w:ascii="Times New Roman" w:hAnsi="Times New Roman"/>
                <w:sz w:val="28"/>
                <w:szCs w:val="28"/>
              </w:rPr>
              <w:t>Воспитание уважительного отношения к достижениям науки и культуры.</w:t>
            </w:r>
          </w:p>
          <w:p w:rsidR="00675217" w:rsidRDefault="00675217" w:rsidP="00337FD3">
            <w:pPr>
              <w:pStyle w:val="a3"/>
              <w:numPr>
                <w:ilvl w:val="0"/>
                <w:numId w:val="1"/>
              </w:numPr>
              <w:rPr>
                <w:rFonts w:ascii="Times New Roman" w:hAnsi="Times New Roman"/>
                <w:sz w:val="28"/>
                <w:szCs w:val="28"/>
              </w:rPr>
            </w:pPr>
            <w:r>
              <w:rPr>
                <w:rFonts w:ascii="Times New Roman" w:hAnsi="Times New Roman"/>
                <w:sz w:val="28"/>
                <w:szCs w:val="28"/>
              </w:rPr>
              <w:t>Развитие информационной, учебно-познавательной, ценностно-смысловой, компетенций.</w:t>
            </w:r>
          </w:p>
          <w:p w:rsidR="00675217" w:rsidRDefault="00675217" w:rsidP="00337FD3">
            <w:pPr>
              <w:pStyle w:val="a3"/>
              <w:numPr>
                <w:ilvl w:val="0"/>
                <w:numId w:val="1"/>
              </w:numPr>
              <w:rPr>
                <w:rFonts w:ascii="Times New Roman" w:hAnsi="Times New Roman"/>
                <w:sz w:val="28"/>
                <w:szCs w:val="28"/>
              </w:rPr>
            </w:pPr>
            <w:r>
              <w:rPr>
                <w:rFonts w:ascii="Times New Roman" w:hAnsi="Times New Roman"/>
                <w:sz w:val="28"/>
                <w:szCs w:val="28"/>
              </w:rPr>
              <w:t>Развитие командной сплоченности, коммуникативной компетенции.</w:t>
            </w:r>
          </w:p>
          <w:p w:rsidR="00675217" w:rsidRDefault="00675217">
            <w:pPr>
              <w:rPr>
                <w:rFonts w:ascii="Times New Roman" w:hAnsi="Times New Roman"/>
                <w:sz w:val="28"/>
                <w:szCs w:val="28"/>
              </w:rPr>
            </w:pP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Продолжительность </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Краткосрочный, в рамках 1 занятия</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Возраст </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5-11 класс</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Легенда </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 Люди задумались, что же в жизни является главным сокровищем. И вышел у них спор, который люди не смогли решить до сих пор. Ученики нашей школы тоже не один раз задавались этим вопросом. Но однажды… 1 апреля 2019 года они забыли своё прошлое и потеряли </w:t>
            </w:r>
            <w:r>
              <w:rPr>
                <w:rFonts w:ascii="Times New Roman" w:hAnsi="Times New Roman"/>
                <w:sz w:val="28"/>
                <w:szCs w:val="28"/>
              </w:rPr>
              <w:lastRenderedPageBreak/>
              <w:t>сокровища школы. Я предлагаю вам, ученикам 7б класса, спасти школу, вернуть ей сокровища, разгадав  великую тайну прошлого.</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lastRenderedPageBreak/>
              <w:t>Квест-герои</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 Героями путешествия в прошлое будете вы, семиклассники - «Гости из будущего».  У нашего класса есть 3 попытки, так как вы разделены на три команды и каждая имеет шанс спасти школу, успешно завершив поиск сокровищ, пройдя все испытания в извилистых лабиринтах прошлого.</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Основное задание</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Разгадать имя древнеримского политического деятеля, оратора и философа, который своим высказыванием передал потомкам древние сокровища. Разгадать тайну сокровищ человечества. Найти сокровища школы № 3.</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Сюжет игры</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Ряд игровых событий в виде последовательности этапов.</w:t>
            </w:r>
          </w:p>
          <w:p w:rsidR="00675217" w:rsidRDefault="00675217">
            <w:pPr>
              <w:rPr>
                <w:rFonts w:ascii="Times New Roman" w:hAnsi="Times New Roman"/>
                <w:sz w:val="28"/>
                <w:szCs w:val="28"/>
              </w:rPr>
            </w:pPr>
            <w:r>
              <w:rPr>
                <w:rFonts w:ascii="Times New Roman" w:hAnsi="Times New Roman"/>
                <w:sz w:val="28"/>
                <w:szCs w:val="28"/>
              </w:rPr>
              <w:t xml:space="preserve">1 этап – смастерить корабль времени, чтобы проникнуть в прошлое (собрать из различных латинских надписей одно латинское высказывание и его перевод на русский язык) К каждому кораблю времени прилагается маршрутный лист с точками, которые предстоит  пройти.  </w:t>
            </w:r>
            <w:r>
              <w:rPr>
                <w:rFonts w:ascii="Times New Roman" w:hAnsi="Times New Roman"/>
                <w:sz w:val="28"/>
                <w:szCs w:val="28"/>
                <w:lang w:val="en-US"/>
              </w:rPr>
              <w:t>PER</w:t>
            </w:r>
            <w:r w:rsidRPr="00675217">
              <w:rPr>
                <w:rFonts w:ascii="Times New Roman" w:hAnsi="Times New Roman"/>
                <w:sz w:val="28"/>
                <w:szCs w:val="28"/>
              </w:rPr>
              <w:t xml:space="preserve"> </w:t>
            </w:r>
            <w:r>
              <w:rPr>
                <w:rFonts w:ascii="Times New Roman" w:hAnsi="Times New Roman"/>
                <w:sz w:val="28"/>
                <w:szCs w:val="28"/>
                <w:lang w:val="en-US"/>
              </w:rPr>
              <w:t>ASPERA</w:t>
            </w:r>
            <w:r w:rsidRPr="00675217">
              <w:rPr>
                <w:rFonts w:ascii="Times New Roman" w:hAnsi="Times New Roman"/>
                <w:sz w:val="28"/>
                <w:szCs w:val="28"/>
              </w:rPr>
              <w:t xml:space="preserve"> </w:t>
            </w:r>
            <w:r>
              <w:rPr>
                <w:rFonts w:ascii="Times New Roman" w:hAnsi="Times New Roman"/>
                <w:sz w:val="28"/>
                <w:szCs w:val="28"/>
                <w:lang w:val="en-US"/>
              </w:rPr>
              <w:t>AD</w:t>
            </w:r>
            <w:r w:rsidRPr="00675217">
              <w:rPr>
                <w:rFonts w:ascii="Times New Roman" w:hAnsi="Times New Roman"/>
                <w:sz w:val="28"/>
                <w:szCs w:val="28"/>
              </w:rPr>
              <w:t xml:space="preserve"> </w:t>
            </w:r>
            <w:r>
              <w:rPr>
                <w:rFonts w:ascii="Times New Roman" w:hAnsi="Times New Roman"/>
                <w:sz w:val="28"/>
                <w:szCs w:val="28"/>
                <w:lang w:val="en-US"/>
              </w:rPr>
              <w:t>ASTRA</w:t>
            </w:r>
            <w:r>
              <w:rPr>
                <w:rFonts w:ascii="Times New Roman" w:hAnsi="Times New Roman"/>
                <w:sz w:val="28"/>
                <w:szCs w:val="28"/>
              </w:rPr>
              <w:t xml:space="preserve"> – через тернии к звёздам. </w:t>
            </w:r>
          </w:p>
          <w:p w:rsidR="00675217" w:rsidRDefault="00675217">
            <w:pPr>
              <w:rPr>
                <w:rFonts w:ascii="Times New Roman" w:hAnsi="Times New Roman"/>
                <w:sz w:val="28"/>
                <w:szCs w:val="28"/>
              </w:rPr>
            </w:pPr>
            <w:r>
              <w:rPr>
                <w:rFonts w:ascii="Times New Roman" w:hAnsi="Times New Roman"/>
                <w:sz w:val="28"/>
                <w:szCs w:val="28"/>
              </w:rPr>
              <w:t>2 этап – Хождение по точкам. Всего три точки, на каждой из которых команды будут отвечать  на задания по истории края.  Получая тем самым подсказку с частью имени римского философа. МАРК ТУЛЛИЙ ЦИЦЕРОН</w:t>
            </w:r>
          </w:p>
          <w:p w:rsidR="00675217" w:rsidRDefault="00675217">
            <w:pPr>
              <w:rPr>
                <w:rFonts w:ascii="Times New Roman" w:hAnsi="Times New Roman"/>
                <w:sz w:val="28"/>
                <w:szCs w:val="28"/>
              </w:rPr>
            </w:pPr>
            <w:r>
              <w:rPr>
                <w:rFonts w:ascii="Times New Roman" w:hAnsi="Times New Roman"/>
                <w:sz w:val="28"/>
                <w:szCs w:val="28"/>
              </w:rPr>
              <w:t xml:space="preserve">3 этап – Разгадка тайны человеческих сокровищ. (Работа по высказыванию Цицерона: «История – свидетельница веков, факел истины, душа памяти, наставница жизни»); разгадка тайны сокровищ школы № 3.  (ЗНАНИЯ, которые мы получаем для того, </w:t>
            </w:r>
            <w:r>
              <w:rPr>
                <w:rFonts w:ascii="Times New Roman" w:hAnsi="Times New Roman"/>
                <w:sz w:val="28"/>
                <w:szCs w:val="28"/>
              </w:rPr>
              <w:lastRenderedPageBreak/>
              <w:t>чтобы передавать из поколения в поколение)</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lastRenderedPageBreak/>
              <w:t>Задания-препятствия</w:t>
            </w:r>
          </w:p>
        </w:tc>
        <w:tc>
          <w:tcPr>
            <w:tcW w:w="4786" w:type="dxa"/>
            <w:tcBorders>
              <w:top w:val="single" w:sz="4" w:space="0" w:color="auto"/>
              <w:left w:val="single" w:sz="4" w:space="0" w:color="auto"/>
              <w:bottom w:val="single" w:sz="4" w:space="0" w:color="auto"/>
              <w:right w:val="single" w:sz="4" w:space="0" w:color="auto"/>
            </w:tcBorders>
          </w:tcPr>
          <w:p w:rsidR="00675217" w:rsidRDefault="00675217">
            <w:pPr>
              <w:rPr>
                <w:rFonts w:ascii="Times New Roman" w:hAnsi="Times New Roman"/>
                <w:sz w:val="28"/>
                <w:szCs w:val="28"/>
              </w:rPr>
            </w:pPr>
            <w:r>
              <w:rPr>
                <w:rFonts w:ascii="Times New Roman" w:hAnsi="Times New Roman"/>
                <w:sz w:val="28"/>
                <w:szCs w:val="28"/>
              </w:rPr>
              <w:t>Приложение 2</w:t>
            </w:r>
          </w:p>
          <w:p w:rsidR="00675217" w:rsidRDefault="00675217">
            <w:pPr>
              <w:rPr>
                <w:rFonts w:ascii="Times New Roman" w:hAnsi="Times New Roman"/>
                <w:sz w:val="28"/>
                <w:szCs w:val="28"/>
              </w:rPr>
            </w:pP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Навигаторы</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Приложение 1</w:t>
            </w:r>
          </w:p>
          <w:p w:rsidR="00675217" w:rsidRDefault="00675217">
            <w:pPr>
              <w:rPr>
                <w:rFonts w:ascii="Times New Roman" w:hAnsi="Times New Roman"/>
                <w:sz w:val="28"/>
                <w:szCs w:val="28"/>
              </w:rPr>
            </w:pPr>
            <w:r>
              <w:rPr>
                <w:rFonts w:ascii="Times New Roman" w:hAnsi="Times New Roman"/>
                <w:sz w:val="28"/>
                <w:szCs w:val="28"/>
              </w:rPr>
              <w:t>1 точка – к. 24 «Лабиринт времени»</w:t>
            </w:r>
          </w:p>
          <w:p w:rsidR="00675217" w:rsidRDefault="00675217">
            <w:pPr>
              <w:rPr>
                <w:rFonts w:ascii="Times New Roman" w:hAnsi="Times New Roman"/>
                <w:sz w:val="28"/>
                <w:szCs w:val="28"/>
              </w:rPr>
            </w:pPr>
            <w:r>
              <w:rPr>
                <w:rFonts w:ascii="Times New Roman" w:hAnsi="Times New Roman"/>
                <w:sz w:val="28"/>
                <w:szCs w:val="28"/>
              </w:rPr>
              <w:t>2 точка – к. 23 «Рубежи науки»</w:t>
            </w:r>
          </w:p>
          <w:p w:rsidR="00675217" w:rsidRDefault="00675217">
            <w:pPr>
              <w:rPr>
                <w:rFonts w:ascii="Times New Roman" w:hAnsi="Times New Roman"/>
                <w:sz w:val="28"/>
                <w:szCs w:val="28"/>
              </w:rPr>
            </w:pPr>
            <w:r>
              <w:rPr>
                <w:rFonts w:ascii="Times New Roman" w:hAnsi="Times New Roman"/>
                <w:sz w:val="28"/>
                <w:szCs w:val="28"/>
              </w:rPr>
              <w:t>3 точка – к. 22 «Тайны старого города»</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Ресурсы </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rsidP="00337FD3">
            <w:pPr>
              <w:pStyle w:val="a3"/>
              <w:numPr>
                <w:ilvl w:val="0"/>
                <w:numId w:val="2"/>
              </w:numPr>
              <w:rPr>
                <w:rFonts w:ascii="Times New Roman" w:hAnsi="Times New Roman"/>
                <w:sz w:val="28"/>
                <w:szCs w:val="28"/>
              </w:rPr>
            </w:pPr>
            <w:r>
              <w:rPr>
                <w:rFonts w:ascii="Times New Roman" w:hAnsi="Times New Roman"/>
                <w:sz w:val="28"/>
                <w:szCs w:val="28"/>
              </w:rPr>
              <w:t>Маршрутные листы</w:t>
            </w:r>
          </w:p>
          <w:p w:rsidR="00675217" w:rsidRDefault="00675217" w:rsidP="00337FD3">
            <w:pPr>
              <w:pStyle w:val="a3"/>
              <w:numPr>
                <w:ilvl w:val="0"/>
                <w:numId w:val="2"/>
              </w:numPr>
              <w:rPr>
                <w:rFonts w:ascii="Times New Roman" w:hAnsi="Times New Roman"/>
                <w:sz w:val="28"/>
                <w:szCs w:val="28"/>
              </w:rPr>
            </w:pPr>
            <w:r>
              <w:rPr>
                <w:rFonts w:ascii="Times New Roman" w:hAnsi="Times New Roman"/>
                <w:sz w:val="28"/>
                <w:szCs w:val="28"/>
              </w:rPr>
              <w:t>Карточки с заданиями на точках</w:t>
            </w:r>
          </w:p>
          <w:p w:rsidR="00675217" w:rsidRDefault="00675217" w:rsidP="00337FD3">
            <w:pPr>
              <w:pStyle w:val="a3"/>
              <w:numPr>
                <w:ilvl w:val="0"/>
                <w:numId w:val="2"/>
              </w:numPr>
              <w:rPr>
                <w:rFonts w:ascii="Times New Roman" w:hAnsi="Times New Roman"/>
                <w:sz w:val="28"/>
                <w:szCs w:val="28"/>
              </w:rPr>
            </w:pPr>
            <w:r>
              <w:rPr>
                <w:rFonts w:ascii="Times New Roman" w:hAnsi="Times New Roman"/>
                <w:sz w:val="28"/>
                <w:szCs w:val="28"/>
              </w:rPr>
              <w:t>Ресурсы сети интернет</w:t>
            </w:r>
          </w:p>
          <w:p w:rsidR="00675217" w:rsidRDefault="00675217" w:rsidP="00337FD3">
            <w:pPr>
              <w:pStyle w:val="a3"/>
              <w:numPr>
                <w:ilvl w:val="0"/>
                <w:numId w:val="2"/>
              </w:numPr>
              <w:rPr>
                <w:rFonts w:ascii="Times New Roman" w:hAnsi="Times New Roman"/>
                <w:sz w:val="28"/>
                <w:szCs w:val="28"/>
              </w:rPr>
            </w:pPr>
            <w:r>
              <w:rPr>
                <w:rFonts w:ascii="Times New Roman" w:hAnsi="Times New Roman"/>
                <w:sz w:val="28"/>
                <w:szCs w:val="28"/>
              </w:rPr>
              <w:t>Проектор, компьютер,</w:t>
            </w:r>
          </w:p>
          <w:p w:rsidR="00675217" w:rsidRDefault="00675217" w:rsidP="00337FD3">
            <w:pPr>
              <w:pStyle w:val="a3"/>
              <w:numPr>
                <w:ilvl w:val="0"/>
                <w:numId w:val="2"/>
              </w:numPr>
              <w:rPr>
                <w:rFonts w:ascii="Times New Roman" w:hAnsi="Times New Roman"/>
                <w:sz w:val="28"/>
                <w:szCs w:val="28"/>
              </w:rPr>
            </w:pPr>
            <w:r>
              <w:rPr>
                <w:rFonts w:ascii="Times New Roman" w:hAnsi="Times New Roman"/>
                <w:sz w:val="28"/>
                <w:szCs w:val="28"/>
              </w:rPr>
              <w:t>Раздаточный материал</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Критерии оценивания</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На каждой точке подсказка в виде части имени выдаётся при получении 10 баллов. Общее количество баллов будет учитываться при определении победителей.</w:t>
            </w:r>
          </w:p>
        </w:tc>
      </w:tr>
      <w:tr w:rsidR="00675217" w:rsidTr="00675217">
        <w:tc>
          <w:tcPr>
            <w:tcW w:w="4785"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Итог квеста. Рефлексия</w:t>
            </w:r>
          </w:p>
        </w:tc>
        <w:tc>
          <w:tcPr>
            <w:tcW w:w="4786" w:type="dxa"/>
            <w:tcBorders>
              <w:top w:val="single" w:sz="4" w:space="0" w:color="auto"/>
              <w:left w:val="single" w:sz="4" w:space="0" w:color="auto"/>
              <w:bottom w:val="single" w:sz="4" w:space="0" w:color="auto"/>
              <w:right w:val="single" w:sz="4" w:space="0" w:color="auto"/>
            </w:tcBorders>
            <w:hideMark/>
          </w:tcPr>
          <w:p w:rsidR="00675217" w:rsidRDefault="00675217">
            <w:pPr>
              <w:rPr>
                <w:rFonts w:ascii="Times New Roman" w:hAnsi="Times New Roman"/>
                <w:sz w:val="28"/>
                <w:szCs w:val="28"/>
              </w:rPr>
            </w:pPr>
            <w:r>
              <w:rPr>
                <w:rFonts w:ascii="Times New Roman" w:hAnsi="Times New Roman"/>
                <w:sz w:val="28"/>
                <w:szCs w:val="28"/>
              </w:rPr>
              <w:t xml:space="preserve">История – учительница жизни. Сокровища человечества – все достижения, знания, опыт прошлых поколений. Сокровища нашей школы – знания наших учеников, которыми каждый из вас сможет воспользоваться в жизни при построении своей профессиональной траектории. Мы разгадали загадку прошлого и вернули школе № 3 её сокровища. </w:t>
            </w:r>
          </w:p>
          <w:p w:rsidR="00675217" w:rsidRDefault="00675217">
            <w:pPr>
              <w:rPr>
                <w:rFonts w:ascii="Times New Roman" w:hAnsi="Times New Roman"/>
                <w:sz w:val="28"/>
                <w:szCs w:val="28"/>
              </w:rPr>
            </w:pPr>
            <w:r>
              <w:rPr>
                <w:rFonts w:ascii="Times New Roman" w:hAnsi="Times New Roman"/>
                <w:sz w:val="28"/>
                <w:szCs w:val="28"/>
              </w:rPr>
              <w:t xml:space="preserve">Рефлексия – «Сундук знаний» кладем в сундук золотые монеты, если оцениваем свое участие в квесте  положительно, предварительно написав на оборотной стороне монеты новое знание в виде двух слов. Если нет, то кладем серебряные монеты.  </w:t>
            </w:r>
          </w:p>
        </w:tc>
      </w:tr>
    </w:tbl>
    <w:p w:rsidR="00675217" w:rsidRDefault="00675217" w:rsidP="00675217">
      <w:pPr>
        <w:autoSpaceDE w:val="0"/>
        <w:autoSpaceDN w:val="0"/>
        <w:adjustRightInd w:val="0"/>
        <w:spacing w:after="0" w:line="240" w:lineRule="auto"/>
        <w:rPr>
          <w:rFonts w:ascii="Times New Roman" w:hAnsi="Times New Roman"/>
          <w:sz w:val="28"/>
          <w:szCs w:val="28"/>
        </w:rPr>
      </w:pPr>
    </w:p>
    <w:p w:rsidR="00675217" w:rsidRDefault="00675217" w:rsidP="00675217">
      <w:pPr>
        <w:autoSpaceDE w:val="0"/>
        <w:autoSpaceDN w:val="0"/>
        <w:adjustRightInd w:val="0"/>
        <w:spacing w:after="0" w:line="240" w:lineRule="auto"/>
        <w:rPr>
          <w:rFonts w:ascii="Times New Roman" w:hAnsi="Times New Roman"/>
          <w:sz w:val="28"/>
          <w:szCs w:val="28"/>
        </w:rPr>
      </w:pPr>
    </w:p>
    <w:p w:rsidR="00675217" w:rsidRDefault="00675217" w:rsidP="00675217">
      <w:pPr>
        <w:autoSpaceDE w:val="0"/>
        <w:autoSpaceDN w:val="0"/>
        <w:adjustRightInd w:val="0"/>
        <w:spacing w:after="0" w:line="240" w:lineRule="auto"/>
        <w:rPr>
          <w:rFonts w:ascii="Times New Roman" w:hAnsi="Times New Roman"/>
          <w:sz w:val="28"/>
          <w:szCs w:val="28"/>
        </w:rPr>
      </w:pPr>
    </w:p>
    <w:p w:rsidR="00A41AC9" w:rsidRDefault="00A41AC9"/>
    <w:p w:rsidR="00675217" w:rsidRDefault="00675217"/>
    <w:p w:rsidR="00675217" w:rsidRPr="00675217" w:rsidRDefault="00675217" w:rsidP="00675217">
      <w:pPr>
        <w:jc w:val="center"/>
        <w:rPr>
          <w:rFonts w:ascii="Times New Roman" w:eastAsiaTheme="minorHAnsi" w:hAnsi="Times New Roman"/>
        </w:rPr>
      </w:pPr>
      <w:r w:rsidRPr="00675217">
        <w:rPr>
          <w:rFonts w:ascii="Times New Roman" w:eastAsiaTheme="minorHAnsi" w:hAnsi="Times New Roman"/>
        </w:rPr>
        <w:lastRenderedPageBreak/>
        <w:t xml:space="preserve">Приложение 1 </w:t>
      </w:r>
    </w:p>
    <w:p w:rsidR="00675217" w:rsidRPr="00675217" w:rsidRDefault="00675217" w:rsidP="00675217">
      <w:pPr>
        <w:jc w:val="center"/>
        <w:rPr>
          <w:rFonts w:ascii="Times New Roman" w:eastAsiaTheme="minorHAnsi" w:hAnsi="Times New Roman"/>
        </w:rPr>
      </w:pPr>
      <w:r w:rsidRPr="00675217">
        <w:rPr>
          <w:rFonts w:ascii="Times New Roman" w:eastAsiaTheme="minorHAnsi" w:hAnsi="Times New Roman"/>
        </w:rPr>
        <w:t>КВЕСТ «Между прошлым и будущим»</w:t>
      </w:r>
    </w:p>
    <w:tbl>
      <w:tblPr>
        <w:tblStyle w:val="2"/>
        <w:tblW w:w="0" w:type="auto"/>
        <w:tblLook w:val="04A0" w:firstRow="1" w:lastRow="0" w:firstColumn="1" w:lastColumn="0" w:noHBand="0" w:noVBand="1"/>
      </w:tblPr>
      <w:tblGrid>
        <w:gridCol w:w="9571"/>
      </w:tblGrid>
      <w:tr w:rsidR="00675217" w:rsidRPr="00675217" w:rsidTr="00337FD3">
        <w:trPr>
          <w:trHeight w:val="6723"/>
        </w:trPr>
        <w:tc>
          <w:tcPr>
            <w:tcW w:w="10988" w:type="dxa"/>
          </w:tcPr>
          <w:p w:rsidR="00675217" w:rsidRPr="00675217" w:rsidRDefault="00675217" w:rsidP="00675217">
            <w:pPr>
              <w:jc w:val="center"/>
              <w:rPr>
                <w:rFonts w:ascii="Times New Roman" w:eastAsiaTheme="minorHAnsi" w:hAnsi="Times New Roman"/>
                <w:b/>
              </w:rPr>
            </w:pPr>
            <w:r w:rsidRPr="00675217">
              <w:rPr>
                <w:rFonts w:ascii="Times New Roman" w:eastAsiaTheme="minorHAnsi" w:hAnsi="Times New Roman"/>
                <w:b/>
              </w:rPr>
              <w:t>Название команды 1: ________________</w:t>
            </w:r>
          </w:p>
          <w:p w:rsidR="00675217" w:rsidRPr="00675217" w:rsidRDefault="00675217" w:rsidP="00675217">
            <w:pPr>
              <w:jc w:val="center"/>
              <w:rPr>
                <w:rFonts w:ascii="Times New Roman" w:eastAsiaTheme="minorHAnsi" w:hAnsi="Times New Roman"/>
              </w:rPr>
            </w:pPr>
            <w:r w:rsidRPr="00675217">
              <w:rPr>
                <w:rFonts w:ascii="Times New Roman" w:eastAsiaTheme="minorHAnsi" w:hAnsi="Times New Roman"/>
                <w:b/>
              </w:rPr>
              <w:t>Вы</w:t>
            </w:r>
            <w:r w:rsidRPr="00675217">
              <w:rPr>
                <w:rFonts w:ascii="Times New Roman" w:eastAsiaTheme="minorHAnsi" w:hAnsi="Times New Roman"/>
              </w:rPr>
              <w:t xml:space="preserve"> – участники  </w:t>
            </w:r>
            <w:r w:rsidRPr="00675217">
              <w:rPr>
                <w:rFonts w:ascii="Times New Roman" w:eastAsiaTheme="minorHAnsi" w:hAnsi="Times New Roman"/>
                <w:b/>
              </w:rPr>
              <w:t xml:space="preserve"> квеста</w:t>
            </w:r>
            <w:r w:rsidRPr="00675217">
              <w:rPr>
                <w:rFonts w:ascii="Times New Roman" w:eastAsiaTheme="minorHAnsi" w:hAnsi="Times New Roman"/>
              </w:rPr>
              <w:t xml:space="preserve"> в школе № 3!</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b/>
              </w:rPr>
              <w:t>Внимание!</w:t>
            </w:r>
            <w:r w:rsidRPr="00675217">
              <w:rPr>
                <w:rFonts w:ascii="Times New Roman" w:eastAsiaTheme="minorHAnsi" w:hAnsi="Times New Roman"/>
              </w:rPr>
              <w:t xml:space="preserve"> Вам предстоит найти сокровища нашей школы, разгадав загадки прошлого.  Для того  чтобы стать их обладателями, надо пройти сложный извилистый путь по коридорам и кабинетам нашего храма науки.  Вас ожидают три точки с заданиями. Каждую из них нужно пройти по указанному маршруту. </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b/>
              </w:rPr>
              <w:t xml:space="preserve">Центральное задание: </w:t>
            </w:r>
            <w:r w:rsidRPr="00675217">
              <w:rPr>
                <w:rFonts w:ascii="Times New Roman" w:eastAsiaTheme="minorHAnsi" w:hAnsi="Times New Roman"/>
              </w:rPr>
              <w:t>Разгадать имя древнеримского политического деятеля, оратора и философа, который своим высказыванием передал потомкам древние сокровища. Ответ: ____________________________________</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rPr>
              <w:t xml:space="preserve"> Найти сокровища школы № 3. Ответ: ___________________________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Сейчас вам нужно остаться на месте.</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Первое испытание пройдете здесь вы.</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В лабиринте времени вы окажетесь.</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 xml:space="preserve"> Ответить на вопросы здесь отважитесь?</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1. «Лабиринт времени»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Дальше вам предстоит пройти семь больших  шагов, поздороваться с «ведущим ребёнка» и почувствовать себя учёным.</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2.  «Рубежи науки»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Переместиться в сторону ведущей руки, посчитать шаги и оказаться посвященными в тайну.</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3.  «Тайны старого города»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Назад возвращайтесь скорее вы.</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Успешно пройден вами весь маршрут.</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Найти сокровища вы все должны.</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Их очень в нашей школе ждут!</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rPr>
              <w:t>Найти сокровища школы № 3. Ответ: ___________________________</w:t>
            </w:r>
          </w:p>
        </w:tc>
      </w:tr>
    </w:tbl>
    <w:p w:rsidR="00675217" w:rsidRPr="00675217" w:rsidRDefault="00675217" w:rsidP="00675217">
      <w:pPr>
        <w:rPr>
          <w:rFonts w:ascii="Times New Roman" w:eastAsiaTheme="minorHAnsi" w:hAnsi="Times New Roman"/>
        </w:rPr>
      </w:pPr>
      <w:r>
        <w:rPr>
          <w:rFonts w:ascii="Times New Roman" w:eastAsiaTheme="minorHAnsi" w:hAnsi="Times New Roman"/>
        </w:rPr>
        <w:t xml:space="preserve">                                        </w:t>
      </w:r>
      <w:r w:rsidRPr="00675217">
        <w:rPr>
          <w:rFonts w:ascii="Times New Roman" w:eastAsiaTheme="minorHAnsi" w:hAnsi="Times New Roman"/>
        </w:rPr>
        <w:t>КВЕСТ «Между прошлым и будущим»</w:t>
      </w:r>
    </w:p>
    <w:tbl>
      <w:tblPr>
        <w:tblStyle w:val="2"/>
        <w:tblW w:w="0" w:type="auto"/>
        <w:tblLook w:val="04A0" w:firstRow="1" w:lastRow="0" w:firstColumn="1" w:lastColumn="0" w:noHBand="0" w:noVBand="1"/>
      </w:tblPr>
      <w:tblGrid>
        <w:gridCol w:w="9571"/>
      </w:tblGrid>
      <w:tr w:rsidR="00675217" w:rsidRPr="00675217" w:rsidTr="00675217">
        <w:trPr>
          <w:trHeight w:val="6227"/>
        </w:trPr>
        <w:tc>
          <w:tcPr>
            <w:tcW w:w="10988" w:type="dxa"/>
          </w:tcPr>
          <w:p w:rsidR="00675217" w:rsidRPr="00675217" w:rsidRDefault="00675217" w:rsidP="00675217">
            <w:pPr>
              <w:jc w:val="center"/>
              <w:rPr>
                <w:rFonts w:ascii="Times New Roman" w:eastAsiaTheme="minorHAnsi" w:hAnsi="Times New Roman"/>
                <w:b/>
              </w:rPr>
            </w:pPr>
            <w:r w:rsidRPr="00675217">
              <w:rPr>
                <w:rFonts w:ascii="Times New Roman" w:eastAsiaTheme="minorHAnsi" w:hAnsi="Times New Roman"/>
                <w:b/>
              </w:rPr>
              <w:t>Название команды 2: ________________</w:t>
            </w:r>
          </w:p>
          <w:p w:rsidR="00675217" w:rsidRPr="00675217" w:rsidRDefault="00675217" w:rsidP="00675217">
            <w:pPr>
              <w:jc w:val="center"/>
              <w:rPr>
                <w:rFonts w:ascii="Times New Roman" w:eastAsiaTheme="minorHAnsi" w:hAnsi="Times New Roman"/>
              </w:rPr>
            </w:pPr>
            <w:r w:rsidRPr="00675217">
              <w:rPr>
                <w:rFonts w:ascii="Times New Roman" w:eastAsiaTheme="minorHAnsi" w:hAnsi="Times New Roman"/>
                <w:b/>
              </w:rPr>
              <w:t>Вы</w:t>
            </w:r>
            <w:r w:rsidRPr="00675217">
              <w:rPr>
                <w:rFonts w:ascii="Times New Roman" w:eastAsiaTheme="minorHAnsi" w:hAnsi="Times New Roman"/>
              </w:rPr>
              <w:t xml:space="preserve"> – участники  </w:t>
            </w:r>
            <w:r w:rsidRPr="00675217">
              <w:rPr>
                <w:rFonts w:ascii="Times New Roman" w:eastAsiaTheme="minorHAnsi" w:hAnsi="Times New Roman"/>
                <w:b/>
              </w:rPr>
              <w:t xml:space="preserve"> квеста</w:t>
            </w:r>
            <w:r w:rsidRPr="00675217">
              <w:rPr>
                <w:rFonts w:ascii="Times New Roman" w:eastAsiaTheme="minorHAnsi" w:hAnsi="Times New Roman"/>
              </w:rPr>
              <w:t xml:space="preserve"> в школе № 3!</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b/>
              </w:rPr>
              <w:t>Внимание!</w:t>
            </w:r>
            <w:r w:rsidRPr="00675217">
              <w:rPr>
                <w:rFonts w:ascii="Times New Roman" w:eastAsiaTheme="minorHAnsi" w:hAnsi="Times New Roman"/>
              </w:rPr>
              <w:t xml:space="preserve"> Вам предстоит найти сокровища нашей школы, разгадав загадки прошлого.  Для того  чтобы стать их обладателями, надо пройти сложный извилистый путь по коридорам и кабинетам нашего храма науки.  Вас ожидают три точки с заданиями. Каждую из них нужно пройти по указанному маршруту. </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b/>
              </w:rPr>
              <w:t xml:space="preserve">Центральное задание: </w:t>
            </w:r>
            <w:r w:rsidRPr="00675217">
              <w:rPr>
                <w:rFonts w:ascii="Times New Roman" w:eastAsiaTheme="minorHAnsi" w:hAnsi="Times New Roman"/>
              </w:rPr>
              <w:t>Разгадать имя древнеримского политического деятеля, оратора и философа, который своим высказыванием передал потомкам древние сокровища. Ответ: ____________________________________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Почему наукоград носит город звание,</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Вы узнаете тогда, Когда разгадаете задания.</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Задания спрятаны за первой дверью в сторону ведущей руки.</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1.  «Рубежи науки»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Математика – царица наук. В этом храме науки 4 кабинета математики. Вы должны сейчас оказаться в ближайшем от вас кабинете математики  и окунуться в тайну.</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2.  «Тайны старого города»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Сейчас вам нужно значительно продвинуться по коридору в сторону улицы Ленина на две двери вперёд и оказаться в лабиринте.</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3.  «Лабиринт времени»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Вернулись назад вы все из прошлого.</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 xml:space="preserve">Разгаданы все задания сложные. </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Сейчас предстоит сокровища возвратить.</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И грамоты всем получить.</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rPr>
              <w:t>Найти сокровища школы № 3. Ответ: ___________________________</w:t>
            </w:r>
          </w:p>
        </w:tc>
      </w:tr>
    </w:tbl>
    <w:p w:rsidR="00675217" w:rsidRPr="00675217" w:rsidRDefault="00675217" w:rsidP="00A60DD6">
      <w:pPr>
        <w:jc w:val="center"/>
        <w:rPr>
          <w:rFonts w:ascii="Times New Roman" w:eastAsiaTheme="minorHAnsi" w:hAnsi="Times New Roman"/>
        </w:rPr>
      </w:pPr>
      <w:r w:rsidRPr="00675217">
        <w:rPr>
          <w:rFonts w:ascii="Times New Roman" w:eastAsiaTheme="minorHAnsi" w:hAnsi="Times New Roman"/>
        </w:rPr>
        <w:lastRenderedPageBreak/>
        <w:t>КВЕСТ «Между прошлым и будущим»</w:t>
      </w:r>
    </w:p>
    <w:tbl>
      <w:tblPr>
        <w:tblStyle w:val="2"/>
        <w:tblW w:w="0" w:type="auto"/>
        <w:tblLook w:val="04A0" w:firstRow="1" w:lastRow="0" w:firstColumn="1" w:lastColumn="0" w:noHBand="0" w:noVBand="1"/>
      </w:tblPr>
      <w:tblGrid>
        <w:gridCol w:w="9571"/>
      </w:tblGrid>
      <w:tr w:rsidR="00675217" w:rsidRPr="00675217" w:rsidTr="00337FD3">
        <w:trPr>
          <w:trHeight w:val="6723"/>
        </w:trPr>
        <w:tc>
          <w:tcPr>
            <w:tcW w:w="10988" w:type="dxa"/>
          </w:tcPr>
          <w:p w:rsidR="00675217" w:rsidRPr="00675217" w:rsidRDefault="00675217" w:rsidP="00675217">
            <w:pPr>
              <w:jc w:val="center"/>
              <w:rPr>
                <w:rFonts w:ascii="Times New Roman" w:eastAsiaTheme="minorHAnsi" w:hAnsi="Times New Roman"/>
                <w:b/>
              </w:rPr>
            </w:pPr>
          </w:p>
          <w:p w:rsidR="00675217" w:rsidRPr="00675217" w:rsidRDefault="00675217" w:rsidP="00675217">
            <w:pPr>
              <w:jc w:val="center"/>
              <w:rPr>
                <w:rFonts w:ascii="Times New Roman" w:eastAsiaTheme="minorHAnsi" w:hAnsi="Times New Roman"/>
                <w:b/>
              </w:rPr>
            </w:pPr>
            <w:r w:rsidRPr="00675217">
              <w:rPr>
                <w:rFonts w:ascii="Times New Roman" w:eastAsiaTheme="minorHAnsi" w:hAnsi="Times New Roman"/>
                <w:b/>
              </w:rPr>
              <w:t>Название команды 3: ________________</w:t>
            </w:r>
          </w:p>
          <w:p w:rsidR="00675217" w:rsidRPr="00675217" w:rsidRDefault="00675217" w:rsidP="00675217">
            <w:pPr>
              <w:jc w:val="center"/>
              <w:rPr>
                <w:rFonts w:ascii="Times New Roman" w:eastAsiaTheme="minorHAnsi" w:hAnsi="Times New Roman"/>
                <w:b/>
              </w:rPr>
            </w:pPr>
          </w:p>
          <w:p w:rsidR="00675217" w:rsidRPr="00675217" w:rsidRDefault="00675217" w:rsidP="00675217">
            <w:pPr>
              <w:jc w:val="center"/>
              <w:rPr>
                <w:rFonts w:ascii="Times New Roman" w:eastAsiaTheme="minorHAnsi" w:hAnsi="Times New Roman"/>
              </w:rPr>
            </w:pPr>
            <w:r w:rsidRPr="00675217">
              <w:rPr>
                <w:rFonts w:ascii="Times New Roman" w:eastAsiaTheme="minorHAnsi" w:hAnsi="Times New Roman"/>
                <w:b/>
              </w:rPr>
              <w:t>Вы</w:t>
            </w:r>
            <w:r w:rsidRPr="00675217">
              <w:rPr>
                <w:rFonts w:ascii="Times New Roman" w:eastAsiaTheme="minorHAnsi" w:hAnsi="Times New Roman"/>
              </w:rPr>
              <w:t xml:space="preserve"> – участники  </w:t>
            </w:r>
            <w:r w:rsidRPr="00675217">
              <w:rPr>
                <w:rFonts w:ascii="Times New Roman" w:eastAsiaTheme="minorHAnsi" w:hAnsi="Times New Roman"/>
                <w:b/>
              </w:rPr>
              <w:t xml:space="preserve"> квеста</w:t>
            </w:r>
            <w:r w:rsidRPr="00675217">
              <w:rPr>
                <w:rFonts w:ascii="Times New Roman" w:eastAsiaTheme="minorHAnsi" w:hAnsi="Times New Roman"/>
              </w:rPr>
              <w:t xml:space="preserve"> в школе № 3!</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b/>
              </w:rPr>
              <w:t>Внимание!</w:t>
            </w:r>
            <w:r w:rsidRPr="00675217">
              <w:rPr>
                <w:rFonts w:ascii="Times New Roman" w:eastAsiaTheme="minorHAnsi" w:hAnsi="Times New Roman"/>
              </w:rPr>
              <w:t xml:space="preserve"> Вам предстоит найти сокровища нашей школы, разгадав загадки прошлого.  Для того  чтобы стать их обладателями, надо пройти сложный извилистый путь по коридорам и кабинетам нашего храма науки.  Вас ожидают три точки с заданиями. Каждую из них нужно пройти по указанному маршруту. </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b/>
              </w:rPr>
              <w:t xml:space="preserve">Центральное задание: </w:t>
            </w:r>
            <w:r w:rsidRPr="00675217">
              <w:rPr>
                <w:rFonts w:ascii="Times New Roman" w:eastAsiaTheme="minorHAnsi" w:hAnsi="Times New Roman"/>
              </w:rPr>
              <w:t>Разгадать имя древнеримского политического деятеля, оратора и философа, который своим высказыванием передал потомкам древние сокровища. Ответ: ____________________________________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 xml:space="preserve"> Сейчас предстоит вам отправиться в путь.</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 xml:space="preserve"> В сторону улицы Курчатова надо вам повернуть.</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 xml:space="preserve">Вы окажетесь в тайне. </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rPr>
              <w:t>Это совсем не случайно. Тайна за вторым замком.</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1. «Тайны старого города»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Вы прогулялись в сторону Курчатова,</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Получили на точке ума палату.</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Дальше возвращаемся назад по коридору</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И идём решать исторические споры.</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2.  «Лабиринт времени»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В пути вам повстречалась дверь закрытая.</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Мимо неё всегда проходили вы.</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Вернуться вам сейчас туда положено.</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И побывать учёными придется тоже.</w:t>
            </w:r>
          </w:p>
          <w:p w:rsidR="00675217" w:rsidRPr="00675217" w:rsidRDefault="00675217" w:rsidP="00675217">
            <w:pPr>
              <w:rPr>
                <w:rFonts w:ascii="Times New Roman" w:eastAsiaTheme="minorHAnsi" w:hAnsi="Times New Roman"/>
                <w:b/>
              </w:rPr>
            </w:pPr>
            <w:r w:rsidRPr="00675217">
              <w:rPr>
                <w:rFonts w:ascii="Times New Roman" w:eastAsiaTheme="minorHAnsi" w:hAnsi="Times New Roman"/>
                <w:b/>
              </w:rPr>
              <w:t>Точка 3.  «Рубежи науки» »  Количество баллов: ________________________</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Назад возвращайтесь скорее вы.</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Успешно пройден вами весь маршрут.</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Найти сокровища вы все должны.</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Их очень в нашей школе ждут!</w:t>
            </w:r>
          </w:p>
          <w:p w:rsidR="00675217" w:rsidRPr="00675217" w:rsidRDefault="00675217" w:rsidP="00675217">
            <w:pPr>
              <w:rPr>
                <w:rFonts w:ascii="Times New Roman" w:eastAsiaTheme="minorHAnsi" w:hAnsi="Times New Roman"/>
              </w:rPr>
            </w:pPr>
            <w:r w:rsidRPr="00675217">
              <w:rPr>
                <w:rFonts w:ascii="Times New Roman" w:eastAsiaTheme="minorHAnsi" w:hAnsi="Times New Roman"/>
              </w:rPr>
              <w:t>Найти сокровища школы № 3. Ответ: ___________________________</w:t>
            </w:r>
          </w:p>
        </w:tc>
      </w:tr>
    </w:tbl>
    <w:p w:rsidR="00675217" w:rsidRPr="00675217" w:rsidRDefault="00675217" w:rsidP="00675217">
      <w:pPr>
        <w:rPr>
          <w:rFonts w:ascii="Times New Roman" w:eastAsiaTheme="minorHAnsi" w:hAnsi="Times New Roman"/>
        </w:rPr>
      </w:pPr>
    </w:p>
    <w:p w:rsidR="00675217" w:rsidRDefault="00675217"/>
    <w:p w:rsidR="00675217" w:rsidRDefault="00675217"/>
    <w:p w:rsidR="00675217" w:rsidRDefault="00675217"/>
    <w:p w:rsidR="00675217" w:rsidRDefault="00675217"/>
    <w:p w:rsidR="00675217" w:rsidRDefault="00675217"/>
    <w:p w:rsidR="00675217" w:rsidRDefault="00675217"/>
    <w:p w:rsidR="00675217" w:rsidRDefault="00675217"/>
    <w:p w:rsidR="00675217" w:rsidRDefault="00675217"/>
    <w:p w:rsidR="00675217" w:rsidRDefault="00675217"/>
    <w:p w:rsidR="00A60DD6" w:rsidRDefault="00A60DD6"/>
    <w:p w:rsidR="00675217" w:rsidRDefault="00675217"/>
    <w:p w:rsidR="00675217" w:rsidRPr="00675217" w:rsidRDefault="00675217" w:rsidP="00675217">
      <w:pPr>
        <w:jc w:val="center"/>
        <w:rPr>
          <w:rFonts w:ascii="Times New Roman" w:eastAsiaTheme="minorHAnsi" w:hAnsi="Times New Roman"/>
          <w:sz w:val="28"/>
          <w:szCs w:val="28"/>
        </w:rPr>
      </w:pPr>
      <w:r w:rsidRPr="00675217">
        <w:rPr>
          <w:rFonts w:ascii="Times New Roman" w:eastAsiaTheme="minorHAnsi" w:hAnsi="Times New Roman"/>
          <w:sz w:val="28"/>
          <w:szCs w:val="28"/>
        </w:rPr>
        <w:lastRenderedPageBreak/>
        <w:t>Приложение 2. Задания - препятствия</w:t>
      </w:r>
    </w:p>
    <w:p w:rsidR="00675217" w:rsidRPr="00675217" w:rsidRDefault="00675217" w:rsidP="00675217">
      <w:pPr>
        <w:jc w:val="center"/>
        <w:rPr>
          <w:rFonts w:ascii="Times New Roman" w:eastAsiaTheme="minorHAnsi" w:hAnsi="Times New Roman"/>
          <w:sz w:val="28"/>
          <w:szCs w:val="28"/>
        </w:rPr>
      </w:pPr>
      <w:r w:rsidRPr="00675217">
        <w:rPr>
          <w:rFonts w:ascii="Times New Roman" w:eastAsiaTheme="minorHAnsi" w:hAnsi="Times New Roman"/>
          <w:sz w:val="28"/>
          <w:szCs w:val="28"/>
        </w:rPr>
        <w:t>В лабиринте времени.</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Дорогие ребята, вы – «Гости из будущего» -  оказались в лабиринте времени. Чтобы из него выбраться, надо выполнить  задания. Чтобы выбраться из лабиринта, вам нужно набрать 10 баллов. Чтобы получить подсказку – еще 5 баллов. Выбор за вами. </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В лабиринте 4 сектора. В одном из этих секторов тупик. В трёх секторах препятствия, преодолев которые, вы получите баллы и заветную подсказку, которая поможет вам выбраться из прошлого и вернуться в современный мир.</w:t>
      </w:r>
    </w:p>
    <w:p w:rsidR="00675217" w:rsidRPr="00675217" w:rsidRDefault="00675217" w:rsidP="00675217">
      <w:pPr>
        <w:numPr>
          <w:ilvl w:val="0"/>
          <w:numId w:val="3"/>
        </w:num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Вы познакомились в Артеке со сверстницей из Саратова. Подружились, потому что обе увлекаетесь историей. На следующей неделе она приезжает  к вам в гости. В какие города нашего края вы бы отвезли новую подругу? Указать два города (2б) и по два аргумента, почему именно в эти города (4б)</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Дополнительный балл за задание: Мал городок, да старше Москвы на годок. О каком городе идет речь? Год его основания?  Подсказка: В год, когда вы родились, ему исполнилось 856 лет. (Козельск, 1146 год) (1б)</w:t>
      </w:r>
    </w:p>
    <w:p w:rsidR="00675217" w:rsidRPr="00675217" w:rsidRDefault="00675217" w:rsidP="00675217">
      <w:pPr>
        <w:numPr>
          <w:ilvl w:val="0"/>
          <w:numId w:val="3"/>
        </w:num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11 ноября  хан, чьё имя созвучно названию английского чая, позорно бежал в низовья Волги, так и не перейдя  знаменитую реку  земли Калужской.  Ответьте на три знаменитых вопроса из популярной телевизионной игры Что? Где? Когда? (3б) (Стояние на реке Угре в 1480 году) Какого вопроса не хватает? (Кто?, Ахмат) (1б)</w:t>
      </w:r>
    </w:p>
    <w:p w:rsidR="00675217" w:rsidRPr="00675217" w:rsidRDefault="00675217" w:rsidP="00675217">
      <w:pPr>
        <w:ind w:left="720"/>
        <w:contextualSpacing/>
        <w:jc w:val="both"/>
        <w:rPr>
          <w:rFonts w:ascii="Times New Roman" w:eastAsiaTheme="minorHAnsi" w:hAnsi="Times New Roman"/>
          <w:sz w:val="28"/>
          <w:szCs w:val="28"/>
        </w:rPr>
      </w:pPr>
    </w:p>
    <w:p w:rsidR="00675217" w:rsidRPr="00675217" w:rsidRDefault="00675217" w:rsidP="00675217">
      <w:pPr>
        <w:ind w:left="720"/>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Дополнительный балл за задание: Мог ли Грозный царь участвовать в этом событии? Приведите один аргумент «за» или «против».(1б) </w:t>
      </w:r>
    </w:p>
    <w:p w:rsidR="00675217" w:rsidRPr="00675217" w:rsidRDefault="00675217" w:rsidP="00675217">
      <w:pPr>
        <w:numPr>
          <w:ilvl w:val="0"/>
          <w:numId w:val="3"/>
        </w:num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Восстановите краткую биографию русских цариц – уроженок Калужского края.</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Царица,      Мещовск,     Пётр Великий,         город, где родилась,       чем известна,     муж,        сын,   Евдокия Лукьяновна Стрешнева,          Михаил Романов,     Алексей Михайлович,   вторая жена Михаила Фёдоровича,    Евдокия Фёдоровна Лопухина,  с. Серебрено Мещовского уезда,  царевич Алексей,    последняя русская царица</w:t>
      </w:r>
    </w:p>
    <w:tbl>
      <w:tblPr>
        <w:tblStyle w:val="1"/>
        <w:tblW w:w="0" w:type="auto"/>
        <w:tblInd w:w="720" w:type="dxa"/>
        <w:tblLook w:val="04A0" w:firstRow="1" w:lastRow="0" w:firstColumn="1" w:lastColumn="0" w:noHBand="0" w:noVBand="1"/>
      </w:tblPr>
      <w:tblGrid>
        <w:gridCol w:w="1872"/>
        <w:gridCol w:w="1835"/>
        <w:gridCol w:w="1788"/>
        <w:gridCol w:w="1521"/>
        <w:gridCol w:w="1835"/>
      </w:tblGrid>
      <w:tr w:rsidR="00675217" w:rsidRPr="00675217" w:rsidTr="00337FD3">
        <w:tc>
          <w:tcPr>
            <w:tcW w:w="2197"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царица</w:t>
            </w:r>
          </w:p>
          <w:p w:rsidR="00675217" w:rsidRPr="00675217" w:rsidRDefault="00675217" w:rsidP="00675217">
            <w:pPr>
              <w:contextualSpacing/>
              <w:jc w:val="both"/>
              <w:rPr>
                <w:rFonts w:ascii="Times New Roman" w:eastAsiaTheme="minorHAnsi" w:hAnsi="Times New Roman"/>
                <w:sz w:val="28"/>
                <w:szCs w:val="28"/>
              </w:rPr>
            </w:pPr>
          </w:p>
        </w:tc>
        <w:tc>
          <w:tcPr>
            <w:tcW w:w="2197" w:type="dxa"/>
          </w:tcPr>
          <w:p w:rsidR="00675217" w:rsidRPr="00675217" w:rsidRDefault="00675217" w:rsidP="00675217">
            <w:pPr>
              <w:contextualSpacing/>
              <w:jc w:val="both"/>
              <w:rPr>
                <w:rFonts w:ascii="Times New Roman" w:eastAsiaTheme="minorHAnsi" w:hAnsi="Times New Roman"/>
                <w:b/>
                <w:sz w:val="28"/>
                <w:szCs w:val="28"/>
              </w:rPr>
            </w:pPr>
            <w:r w:rsidRPr="00675217">
              <w:rPr>
                <w:rFonts w:ascii="Times New Roman" w:eastAsiaTheme="minorHAnsi" w:hAnsi="Times New Roman"/>
                <w:b/>
                <w:sz w:val="28"/>
                <w:szCs w:val="28"/>
              </w:rPr>
              <w:t xml:space="preserve">город, где родилась   </w:t>
            </w:r>
          </w:p>
        </w:tc>
        <w:tc>
          <w:tcPr>
            <w:tcW w:w="2198"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чем известна</w:t>
            </w:r>
          </w:p>
        </w:tc>
        <w:tc>
          <w:tcPr>
            <w:tcW w:w="2198"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муж</w:t>
            </w:r>
          </w:p>
        </w:tc>
        <w:tc>
          <w:tcPr>
            <w:tcW w:w="2198" w:type="dxa"/>
          </w:tcPr>
          <w:p w:rsidR="00675217" w:rsidRPr="00675217" w:rsidRDefault="00675217" w:rsidP="00675217">
            <w:pPr>
              <w:contextualSpacing/>
              <w:jc w:val="both"/>
              <w:rPr>
                <w:rFonts w:ascii="Times New Roman" w:eastAsiaTheme="minorHAnsi" w:hAnsi="Times New Roman"/>
                <w:b/>
                <w:sz w:val="28"/>
                <w:szCs w:val="28"/>
              </w:rPr>
            </w:pPr>
            <w:r w:rsidRPr="00675217">
              <w:rPr>
                <w:rFonts w:ascii="Times New Roman" w:eastAsiaTheme="minorHAnsi" w:hAnsi="Times New Roman"/>
                <w:b/>
                <w:sz w:val="28"/>
                <w:szCs w:val="28"/>
              </w:rPr>
              <w:t>сын</w:t>
            </w:r>
          </w:p>
        </w:tc>
      </w:tr>
      <w:tr w:rsidR="00675217" w:rsidRPr="00675217" w:rsidTr="00337FD3">
        <w:tc>
          <w:tcPr>
            <w:tcW w:w="2197" w:type="dxa"/>
          </w:tcPr>
          <w:p w:rsidR="00675217" w:rsidRPr="00675217" w:rsidRDefault="00675217" w:rsidP="00675217">
            <w:pPr>
              <w:contextualSpacing/>
              <w:jc w:val="both"/>
              <w:rPr>
                <w:rFonts w:ascii="Times New Roman" w:eastAsiaTheme="minorHAnsi" w:hAnsi="Times New Roman"/>
                <w:b/>
                <w:sz w:val="28"/>
                <w:szCs w:val="28"/>
              </w:rPr>
            </w:pPr>
            <w:r w:rsidRPr="00675217">
              <w:rPr>
                <w:rFonts w:ascii="Times New Roman" w:eastAsiaTheme="minorHAnsi" w:hAnsi="Times New Roman"/>
                <w:b/>
                <w:sz w:val="28"/>
                <w:szCs w:val="28"/>
              </w:rPr>
              <w:t xml:space="preserve">Евдокия </w:t>
            </w:r>
            <w:r w:rsidRPr="00675217">
              <w:rPr>
                <w:rFonts w:ascii="Times New Roman" w:eastAsiaTheme="minorHAnsi" w:hAnsi="Times New Roman"/>
                <w:b/>
                <w:sz w:val="28"/>
                <w:szCs w:val="28"/>
              </w:rPr>
              <w:lastRenderedPageBreak/>
              <w:t xml:space="preserve">Лукьяновна Стрешнева      </w:t>
            </w:r>
          </w:p>
          <w:p w:rsidR="00675217" w:rsidRPr="00675217" w:rsidRDefault="00675217" w:rsidP="00675217">
            <w:pPr>
              <w:contextualSpacing/>
              <w:jc w:val="both"/>
              <w:rPr>
                <w:rFonts w:ascii="Times New Roman" w:eastAsiaTheme="minorHAnsi" w:hAnsi="Times New Roman"/>
                <w:sz w:val="28"/>
                <w:szCs w:val="28"/>
              </w:rPr>
            </w:pPr>
          </w:p>
        </w:tc>
        <w:tc>
          <w:tcPr>
            <w:tcW w:w="2197"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lastRenderedPageBreak/>
              <w:t>Мещовск</w:t>
            </w:r>
          </w:p>
        </w:tc>
        <w:tc>
          <w:tcPr>
            <w:tcW w:w="2198"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вторая жена </w:t>
            </w:r>
            <w:r w:rsidRPr="00675217">
              <w:rPr>
                <w:rFonts w:ascii="Times New Roman" w:eastAsiaTheme="minorHAnsi" w:hAnsi="Times New Roman"/>
                <w:sz w:val="28"/>
                <w:szCs w:val="28"/>
              </w:rPr>
              <w:lastRenderedPageBreak/>
              <w:t>Михаила Фёдоровича</w:t>
            </w:r>
          </w:p>
        </w:tc>
        <w:tc>
          <w:tcPr>
            <w:tcW w:w="2198"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lastRenderedPageBreak/>
              <w:t xml:space="preserve">Михаил </w:t>
            </w:r>
            <w:r w:rsidRPr="00675217">
              <w:rPr>
                <w:rFonts w:ascii="Times New Roman" w:eastAsiaTheme="minorHAnsi" w:hAnsi="Times New Roman"/>
                <w:sz w:val="28"/>
                <w:szCs w:val="28"/>
              </w:rPr>
              <w:lastRenderedPageBreak/>
              <w:t>Романов</w:t>
            </w:r>
          </w:p>
        </w:tc>
        <w:tc>
          <w:tcPr>
            <w:tcW w:w="2198"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lastRenderedPageBreak/>
              <w:t xml:space="preserve">Алексей </w:t>
            </w:r>
            <w:r w:rsidRPr="00675217">
              <w:rPr>
                <w:rFonts w:ascii="Times New Roman" w:eastAsiaTheme="minorHAnsi" w:hAnsi="Times New Roman"/>
                <w:sz w:val="28"/>
                <w:szCs w:val="28"/>
              </w:rPr>
              <w:lastRenderedPageBreak/>
              <w:t>Михайлович</w:t>
            </w:r>
          </w:p>
        </w:tc>
      </w:tr>
      <w:tr w:rsidR="00675217" w:rsidRPr="00675217" w:rsidTr="00337FD3">
        <w:trPr>
          <w:trHeight w:val="1181"/>
        </w:trPr>
        <w:tc>
          <w:tcPr>
            <w:tcW w:w="2197"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lastRenderedPageBreak/>
              <w:t xml:space="preserve">  Евдокия Фёдоровна Лопухина</w:t>
            </w:r>
          </w:p>
          <w:p w:rsidR="00675217" w:rsidRPr="00675217" w:rsidRDefault="00675217" w:rsidP="00675217">
            <w:pPr>
              <w:contextualSpacing/>
              <w:jc w:val="both"/>
              <w:rPr>
                <w:rFonts w:ascii="Times New Roman" w:eastAsiaTheme="minorHAnsi" w:hAnsi="Times New Roman"/>
                <w:sz w:val="28"/>
                <w:szCs w:val="28"/>
              </w:rPr>
            </w:pPr>
          </w:p>
        </w:tc>
        <w:tc>
          <w:tcPr>
            <w:tcW w:w="2197"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 с. Серебрено Мещовского уезда</w:t>
            </w:r>
          </w:p>
        </w:tc>
        <w:tc>
          <w:tcPr>
            <w:tcW w:w="2198" w:type="dxa"/>
          </w:tcPr>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  последняя русская царица</w:t>
            </w:r>
          </w:p>
          <w:p w:rsidR="00675217" w:rsidRPr="00675217" w:rsidRDefault="00675217" w:rsidP="00675217">
            <w:pPr>
              <w:contextualSpacing/>
              <w:jc w:val="both"/>
              <w:rPr>
                <w:rFonts w:ascii="Times New Roman" w:eastAsiaTheme="minorHAnsi" w:hAnsi="Times New Roman"/>
                <w:sz w:val="28"/>
                <w:szCs w:val="28"/>
              </w:rPr>
            </w:pPr>
          </w:p>
        </w:tc>
        <w:tc>
          <w:tcPr>
            <w:tcW w:w="2198" w:type="dxa"/>
          </w:tcPr>
          <w:p w:rsidR="00675217" w:rsidRPr="00675217" w:rsidRDefault="00675217" w:rsidP="00675217">
            <w:pPr>
              <w:contextualSpacing/>
              <w:jc w:val="both"/>
              <w:rPr>
                <w:rFonts w:ascii="Times New Roman" w:eastAsiaTheme="minorHAnsi" w:hAnsi="Times New Roman"/>
                <w:b/>
                <w:sz w:val="28"/>
                <w:szCs w:val="28"/>
              </w:rPr>
            </w:pPr>
            <w:r w:rsidRPr="00675217">
              <w:rPr>
                <w:rFonts w:ascii="Times New Roman" w:eastAsiaTheme="minorHAnsi" w:hAnsi="Times New Roman"/>
                <w:b/>
                <w:sz w:val="28"/>
                <w:szCs w:val="28"/>
              </w:rPr>
              <w:t xml:space="preserve">Пётр Великий   </w:t>
            </w:r>
          </w:p>
        </w:tc>
        <w:tc>
          <w:tcPr>
            <w:tcW w:w="2198" w:type="dxa"/>
          </w:tcPr>
          <w:p w:rsidR="00675217" w:rsidRPr="00675217" w:rsidRDefault="00675217" w:rsidP="00675217">
            <w:pPr>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царевич Алексей</w:t>
            </w:r>
          </w:p>
        </w:tc>
      </w:tr>
    </w:tbl>
    <w:p w:rsidR="00675217" w:rsidRPr="00675217" w:rsidRDefault="00675217" w:rsidP="00675217">
      <w:pPr>
        <w:ind w:left="720"/>
        <w:contextualSpacing/>
        <w:jc w:val="both"/>
        <w:rPr>
          <w:rFonts w:ascii="Times New Roman" w:eastAsiaTheme="minorHAnsi" w:hAnsi="Times New Roman"/>
          <w:sz w:val="28"/>
          <w:szCs w:val="28"/>
        </w:rPr>
      </w:pPr>
    </w:p>
    <w:p w:rsidR="00675217" w:rsidRPr="00675217" w:rsidRDefault="00675217" w:rsidP="00675217">
      <w:pPr>
        <w:ind w:left="720"/>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(6б, если нет ошибок, 5б, если 1 ошибка, 4б, если 2 ошибки, 3б, если 3 ошибки)</w:t>
      </w:r>
    </w:p>
    <w:p w:rsidR="00675217" w:rsidRPr="00675217" w:rsidRDefault="00675217" w:rsidP="00675217">
      <w:pPr>
        <w:ind w:left="720"/>
        <w:contextualSpacing/>
        <w:jc w:val="both"/>
        <w:rPr>
          <w:rFonts w:ascii="Times New Roman" w:eastAsiaTheme="minorHAnsi" w:hAnsi="Times New Roman"/>
          <w:sz w:val="28"/>
          <w:szCs w:val="28"/>
        </w:rPr>
      </w:pPr>
      <w:r w:rsidRPr="00675217">
        <w:rPr>
          <w:rFonts w:asciiTheme="minorHAnsi" w:eastAsiaTheme="minorHAnsi" w:hAnsiTheme="minorHAnsi" w:cstheme="minorBidi"/>
          <w:noProof/>
          <w:lang w:eastAsia="ru-RU"/>
        </w:rPr>
        <w:drawing>
          <wp:inline distT="0" distB="0" distL="0" distR="0" wp14:anchorId="13A4A827" wp14:editId="2ED398E4">
            <wp:extent cx="2247900" cy="2247900"/>
            <wp:effectExtent l="0" t="0" r="0" b="0"/>
            <wp:docPr id="1" name="Рисунок 1" descr="https://i.pinimg.com/236x/46/69/86/466986637a4d6aa92f866e3562c2f12e--ravenna-labyrin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236x/46/69/86/466986637a4d6aa92f866e3562c2f12e--ravenna-labyrinth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675217" w:rsidRPr="00675217" w:rsidRDefault="00675217" w:rsidP="00675217">
      <w:pPr>
        <w:ind w:left="720"/>
        <w:contextualSpacing/>
        <w:jc w:val="both"/>
        <w:rPr>
          <w:rFonts w:ascii="Times New Roman" w:eastAsiaTheme="minorHAnsi" w:hAnsi="Times New Roman"/>
          <w:sz w:val="28"/>
          <w:szCs w:val="28"/>
        </w:rPr>
      </w:pPr>
      <w:r w:rsidRPr="00675217">
        <w:rPr>
          <w:rFonts w:ascii="Times New Roman" w:eastAsiaTheme="minorHAnsi" w:hAnsi="Times New Roman"/>
          <w:sz w:val="28"/>
          <w:szCs w:val="28"/>
        </w:rPr>
        <w:t>Если не хватает баллов, дополнительные задания.</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Век 14. Город Калужского края – центр старообрядчества, расположен к югу от Москвы, на берегу реки Протвы. В один из монастырей города сослан главный идеолог раскола русской церкви протопоп Аввакум в 1665 году. Здесь же провели последние дни своей жизни его последователи – боярыня Ф. Морозова  и её сестра Е. Урусова. В центре города и по сей день сохранилось немало домов </w:t>
      </w:r>
      <w:r w:rsidRPr="00675217">
        <w:rPr>
          <w:rFonts w:ascii="Times New Roman" w:eastAsiaTheme="minorHAnsi" w:hAnsi="Times New Roman"/>
          <w:sz w:val="28"/>
          <w:szCs w:val="28"/>
          <w:lang w:val="en-US"/>
        </w:rPr>
        <w:t>XIX</w:t>
      </w:r>
      <w:r w:rsidRPr="00675217">
        <w:rPr>
          <w:rFonts w:ascii="Times New Roman" w:eastAsiaTheme="minorHAnsi" w:hAnsi="Times New Roman"/>
          <w:sz w:val="28"/>
          <w:szCs w:val="28"/>
        </w:rPr>
        <w:t xml:space="preserve"> века. Назовите этот город и год его основания. Подсказка: В год открытия школы № 3 ему было 603 года. (Боровск, 1358 год)</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Век 19. Первый полный кавалер ордена Святого Георгия, главнокомандующий русской армией  в войне, проходившей </w:t>
      </w:r>
      <w:r w:rsidRPr="00675217">
        <w:rPr>
          <w:rFonts w:ascii="Times New Roman" w:eastAsiaTheme="minorHAnsi" w:hAnsi="Times New Roman"/>
          <w:color w:val="FF0000"/>
          <w:sz w:val="28"/>
          <w:szCs w:val="28"/>
        </w:rPr>
        <w:t>206</w:t>
      </w:r>
      <w:r w:rsidRPr="00675217">
        <w:rPr>
          <w:rFonts w:ascii="Times New Roman" w:eastAsiaTheme="minorHAnsi" w:hAnsi="Times New Roman"/>
          <w:sz w:val="28"/>
          <w:szCs w:val="28"/>
        </w:rPr>
        <w:t xml:space="preserve"> лет назад, в которой одним из важных сражений стало сражение под Малоярославцем,   был современником каких русских императоров? (Кутузов М.И. современник Александра 1, Павла 1,)</w:t>
      </w:r>
    </w:p>
    <w:p w:rsidR="00675217" w:rsidRPr="00675217" w:rsidRDefault="00675217" w:rsidP="00675217">
      <w:pPr>
        <w:jc w:val="both"/>
        <w:rPr>
          <w:rFonts w:ascii="Times New Roman" w:eastAsiaTheme="minorHAnsi" w:hAnsi="Times New Roman"/>
          <w:sz w:val="28"/>
          <w:szCs w:val="28"/>
        </w:rPr>
      </w:pPr>
      <w:r w:rsidRPr="00675217">
        <w:rPr>
          <w:rFonts w:ascii="Times New Roman" w:eastAsiaTheme="minorHAnsi" w:hAnsi="Times New Roman"/>
          <w:sz w:val="28"/>
          <w:szCs w:val="28"/>
        </w:rPr>
        <w:t xml:space="preserve">Век 20. Город, где открыта первая в мире АЭС? Напишите  одно предложение, связанное с улицами города и одно предложение, связанное с его достопримечательностями. </w:t>
      </w:r>
    </w:p>
    <w:p w:rsidR="00675217" w:rsidRDefault="00675217"/>
    <w:sectPr w:rsidR="00675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FCentroSansPro">
    <w:altName w:val="Calibri"/>
    <w:panose1 w:val="00000000000000000000"/>
    <w:charset w:val="CC"/>
    <w:family w:val="swiss"/>
    <w:notTrueType/>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C4BE9"/>
    <w:multiLevelType w:val="hybridMultilevel"/>
    <w:tmpl w:val="C5A4BD6C"/>
    <w:lvl w:ilvl="0" w:tplc="AEE4DEF4">
      <w:start w:val="1"/>
      <w:numFmt w:val="decimal"/>
      <w:lvlText w:val="%1."/>
      <w:lvlJc w:val="left"/>
      <w:pPr>
        <w:ind w:left="720" w:hanging="360"/>
      </w:pPr>
      <w:rPr>
        <w:rFonts w:ascii="PFCentroSansPro" w:hAnsi="PFCentroSansPro" w:cs="PFCentroSansPro"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22C187B"/>
    <w:multiLevelType w:val="hybridMultilevel"/>
    <w:tmpl w:val="F7286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C231F7"/>
    <w:multiLevelType w:val="hybridMultilevel"/>
    <w:tmpl w:val="82B00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93664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975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5924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651"/>
    <w:rsid w:val="0034695B"/>
    <w:rsid w:val="005F0651"/>
    <w:rsid w:val="00675217"/>
    <w:rsid w:val="00A41AC9"/>
    <w:rsid w:val="00A60DD6"/>
    <w:rsid w:val="00B36CDC"/>
    <w:rsid w:val="00ED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34C4"/>
  <w15:docId w15:val="{C8C8BEFA-0292-4616-8901-0961D1DA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21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5217"/>
    <w:pPr>
      <w:ind w:left="720"/>
      <w:contextualSpacing/>
    </w:pPr>
  </w:style>
  <w:style w:type="table" w:styleId="a4">
    <w:name w:val="Table Grid"/>
    <w:basedOn w:val="a1"/>
    <w:uiPriority w:val="59"/>
    <w:rsid w:val="0067521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67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52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5217"/>
    <w:rPr>
      <w:rFonts w:ascii="Tahoma" w:eastAsia="Calibri" w:hAnsi="Tahoma" w:cs="Tahoma"/>
      <w:sz w:val="16"/>
      <w:szCs w:val="16"/>
    </w:rPr>
  </w:style>
  <w:style w:type="table" w:customStyle="1" w:styleId="2">
    <w:name w:val="Сетка таблицы2"/>
    <w:basedOn w:val="a1"/>
    <w:next w:val="a4"/>
    <w:uiPriority w:val="59"/>
    <w:rsid w:val="00675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7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2041</Words>
  <Characters>11639</Characters>
  <Application>Microsoft Office Word</Application>
  <DocSecurity>0</DocSecurity>
  <Lines>96</Lines>
  <Paragraphs>27</Paragraphs>
  <ScaleCrop>false</ScaleCrop>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Учитель</cp:lastModifiedBy>
  <cp:revision>5</cp:revision>
  <dcterms:created xsi:type="dcterms:W3CDTF">2019-04-23T19:27:00Z</dcterms:created>
  <dcterms:modified xsi:type="dcterms:W3CDTF">2024-05-07T10:35:00Z</dcterms:modified>
</cp:coreProperties>
</file>