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EE" w:rsidRPr="00B21CD8" w:rsidRDefault="000B1FEE" w:rsidP="00B21CD8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3143A" w:rsidRPr="00B21CD8" w:rsidRDefault="0063143A" w:rsidP="00B21CD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B21CD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Интерактивные методы обучения.</w:t>
      </w:r>
    </w:p>
    <w:p w:rsidR="000B1FEE" w:rsidRPr="00B21CD8" w:rsidRDefault="000B1FEE" w:rsidP="00B21CD8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Понятие «активные методы» появилось в отечественной и зарубежной педагогике в 20-30-х годах ХХ века.</w:t>
      </w:r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Однако отсутствие научного их обоснования, привели к отказу от их применения в учебном процессе. Дальнейшее развитие активные методы приобретают в конце 50-х - 60-х годов ХХ </w:t>
      </w:r>
      <w:proofErr w:type="gramStart"/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., что было связано с работами советского </w:t>
      </w:r>
      <w:proofErr w:type="spellStart"/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дидакта</w:t>
      </w:r>
      <w:proofErr w:type="spellEnd"/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Евгения Яковлевича </w:t>
      </w:r>
      <w:proofErr w:type="spellStart"/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Голанта</w:t>
      </w:r>
      <w:proofErr w:type="spellEnd"/>
      <w:r w:rsidR="00B92047" w:rsidRPr="00B21C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который предложил разделять методы обучения на "пассивные" и "активные". </w:t>
      </w:r>
    </w:p>
    <w:p w:rsidR="000B1FEE" w:rsidRPr="00B21CD8" w:rsidRDefault="000B1FEE" w:rsidP="00B21CD8">
      <w:pPr>
        <w:pStyle w:val="a5"/>
        <w:ind w:firstLine="567"/>
        <w:rPr>
          <w:rFonts w:ascii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hAnsi="Times New Roman" w:cs="Times New Roman"/>
          <w:color w:val="25262C"/>
          <w:sz w:val="28"/>
          <w:szCs w:val="28"/>
        </w:rPr>
        <w:t>В образовании используют три метода обучения: пассивный, активный и интерактивный.</w:t>
      </w:r>
    </w:p>
    <w:p w:rsidR="00B92047" w:rsidRPr="00B21CD8" w:rsidRDefault="000B1FEE" w:rsidP="00B21CD8">
      <w:pPr>
        <w:pStyle w:val="a5"/>
        <w:ind w:firstLine="567"/>
        <w:rPr>
          <w:rFonts w:ascii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hAnsi="Times New Roman" w:cs="Times New Roman"/>
          <w:color w:val="C00000"/>
          <w:sz w:val="28"/>
          <w:szCs w:val="28"/>
        </w:rPr>
        <w:t>Интерактивное обучение</w:t>
      </w:r>
      <w:r w:rsidRPr="00B21CD8">
        <w:rPr>
          <w:rFonts w:ascii="Times New Roman" w:hAnsi="Times New Roman" w:cs="Times New Roman"/>
          <w:color w:val="25262C"/>
          <w:sz w:val="28"/>
          <w:szCs w:val="28"/>
        </w:rPr>
        <w:t xml:space="preserve"> — это изначально разновидность активного обучения, которая переросла в отдельный метод. Взаимодействие происходит не только между учителем и учениками, но и между группами или отдельными обучающимися. По-другому его называют «диалоговым обучением»</w:t>
      </w:r>
      <w:r w:rsidR="00B92047" w:rsidRPr="00B21CD8">
        <w:rPr>
          <w:rFonts w:ascii="Times New Roman" w:hAnsi="Times New Roman" w:cs="Times New Roman"/>
          <w:color w:val="25262C"/>
          <w:sz w:val="28"/>
          <w:szCs w:val="28"/>
        </w:rPr>
        <w:t>.</w:t>
      </w:r>
    </w:p>
    <w:p w:rsidR="00B92047" w:rsidRPr="00B21CD8" w:rsidRDefault="00B92047" w:rsidP="00B21CD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21CD8">
        <w:rPr>
          <w:rFonts w:ascii="Times New Roman" w:hAnsi="Times New Roman" w:cs="Times New Roman"/>
          <w:sz w:val="28"/>
          <w:szCs w:val="28"/>
        </w:rPr>
        <w:t>В современном обществе источником знаний может выступать не только учитель, но и компьютер, телевизор, видео. Учащиеся должны уметь осмысливать полученную информацию, трактовать ее и применять в конкретных условиях; в то же время думать, понимать суть вещей, уметь выразить мысль. Именно этому способствуют интерактивные технологии.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Принципы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Интерактивное обучение подразумевает: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активности и взаимосвязи, благодаря которым и педагог, и ученики вовлечены в процесс и ищут решения;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равенство в общении, которое </w:t>
      </w:r>
      <w:proofErr w:type="gram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помогает</w:t>
      </w:r>
      <w:proofErr w:type="gram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открыто обсуждать возможные исходы;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эксперименты, творческий подход.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Средства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Средства обучения — это объекты, которые учитель использует для учебного процесса и презентации материалов.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Основа интерактивного обучения — это наглядность, так как 80% информации воспринимается ребёнком именно с помощью зрения. 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Среди них часто выделяют: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интерактивные доски;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интерактивные приставки, проекторы, дисплеи;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робототехнику и конструкторы LEGO;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интерактивный стол;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proofErr w:type="gram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беспроводной</w:t>
      </w:r>
      <w:proofErr w:type="gram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планшет;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документ-камеру — прибор, под который кладётся учебник и его изображение проецируется на компьютер и интерактивную доску;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интерактивную песочницу, в которой, кроме песка, есть проектор и программное обеспечение, создающее дополнительную реальность;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мобильный планетарий — купол с проектором внутри;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компьютеры и оргтехнику.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lastRenderedPageBreak/>
        <w:t xml:space="preserve">Отдельно стоит отметить электронное обучение, где проводятся </w:t>
      </w:r>
      <w:proofErr w:type="gram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интерактивные</w:t>
      </w:r>
      <w:proofErr w:type="gram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</w:t>
      </w:r>
      <w:proofErr w:type="spell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вебинары</w:t>
      </w:r>
      <w:proofErr w:type="spell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и </w:t>
      </w:r>
      <w:proofErr w:type="spell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онлайн-конференции</w:t>
      </w:r>
      <w:proofErr w:type="spell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. </w:t>
      </w:r>
    </w:p>
    <w:p w:rsidR="0063143A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Формы интерактивного обучения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bCs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Формы обучения — это виды занятий. Здесь от учителя нужно больше активности и творчества, чем при других вариантах проведения уроков.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Мастер-классы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Интерактивные </w:t>
      </w:r>
      <w:proofErr w:type="spell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вебинары</w:t>
      </w:r>
      <w:proofErr w:type="spell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Кейсы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Голосование, опросы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Мозговой штурм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Проекты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Тренинги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«Микрофон»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«Броуновское движение»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Дебаты.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Деловые игры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«Аквариум»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Ротационные тройки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Пары и малые группы 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«Дерево решений»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Преимущества и недостатки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Преимущества для ребёнка</w:t>
      </w:r>
      <w:r w:rsidRPr="00B21C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: 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самостоятельность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критическое мышление;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творческие навыки;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психическое здоровье, так как метод помогает снять повышенную умственную и учебную нагрузку;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лёгкое усвоение материала;</w:t>
      </w:r>
      <w:r w:rsidR="0063143A"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и т.д.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Сложности для педагога</w:t>
      </w:r>
      <w:r w:rsidRPr="00B21C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: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временн</w:t>
      </w:r>
      <w:r w:rsidR="0063143A"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ы</w:t>
      </w: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е затраты на обучение новому методу;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одна тема </w:t>
      </w:r>
      <w:proofErr w:type="spell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затратнее</w:t>
      </w:r>
      <w:proofErr w:type="spellEnd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по времени изучения по сравнению с пассивным и активным методами;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proofErr w:type="spellStart"/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энергозатратность</w:t>
      </w:r>
      <w:proofErr w:type="spellEnd"/>
      <w:r w:rsidR="0063143A"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и </w:t>
      </w:r>
      <w:proofErr w:type="spellStart"/>
      <w:r w:rsidR="0063143A"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т</w:t>
      </w:r>
      <w:proofErr w:type="gramStart"/>
      <w:r w:rsidR="0063143A"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.д</w:t>
      </w:r>
      <w:proofErr w:type="spellEnd"/>
      <w:proofErr w:type="gramEnd"/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Недостатки метода</w:t>
      </w:r>
      <w:r w:rsidRPr="00B21C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: 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малое количество методических разработок,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недостаточная квалификация педагогов,</w:t>
      </w:r>
    </w:p>
    <w:p w:rsidR="000B1FEE" w:rsidRPr="00B21CD8" w:rsidRDefault="000B1FEE" w:rsidP="00B21CD8">
      <w:pPr>
        <w:pStyle w:val="a5"/>
        <w:ind w:firstLine="567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B21CD8">
        <w:rPr>
          <w:rFonts w:ascii="Times New Roman" w:eastAsia="Times New Roman" w:hAnsi="Times New Roman" w:cs="Times New Roman"/>
          <w:color w:val="25262C"/>
          <w:sz w:val="28"/>
          <w:szCs w:val="28"/>
        </w:rPr>
        <w:t>высокие финансовые затраты на оборудование.</w:t>
      </w:r>
    </w:p>
    <w:p w:rsidR="000B1FEE" w:rsidRPr="000B1FEE" w:rsidRDefault="000B1FEE" w:rsidP="000B1FE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5262C"/>
          <w:sz w:val="28"/>
          <w:szCs w:val="28"/>
        </w:rPr>
      </w:pPr>
    </w:p>
    <w:p w:rsidR="008E5162" w:rsidRDefault="00B21CD8"/>
    <w:sectPr w:rsidR="008E5162" w:rsidSect="0005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14D"/>
    <w:multiLevelType w:val="multilevel"/>
    <w:tmpl w:val="41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D65FF"/>
    <w:multiLevelType w:val="multilevel"/>
    <w:tmpl w:val="615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B36349"/>
    <w:multiLevelType w:val="multilevel"/>
    <w:tmpl w:val="6EC2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4105C"/>
    <w:multiLevelType w:val="multilevel"/>
    <w:tmpl w:val="761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3B1227"/>
    <w:multiLevelType w:val="multilevel"/>
    <w:tmpl w:val="367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A30A0"/>
    <w:multiLevelType w:val="multilevel"/>
    <w:tmpl w:val="349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FEE"/>
    <w:rsid w:val="000553CE"/>
    <w:rsid w:val="000B1FEE"/>
    <w:rsid w:val="00622FB2"/>
    <w:rsid w:val="0063143A"/>
    <w:rsid w:val="007A4130"/>
    <w:rsid w:val="009B42BC"/>
    <w:rsid w:val="00B21CD8"/>
    <w:rsid w:val="00B92047"/>
    <w:rsid w:val="00C5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EE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B1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1F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B1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B21CD8"/>
    <w:pPr>
      <w:spacing w:after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2024-05-30T06:28:00Z</dcterms:created>
  <dcterms:modified xsi:type="dcterms:W3CDTF">2024-05-30T07:05:00Z</dcterms:modified>
</cp:coreProperties>
</file>