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CD" w:rsidRPr="00A057CD" w:rsidRDefault="00A057CD" w:rsidP="00A057CD">
      <w:pPr>
        <w:rPr>
          <w:rFonts w:ascii="Calibri" w:eastAsia="Calibri" w:hAnsi="Calibri" w:cs="Times New Roman"/>
        </w:rPr>
      </w:pPr>
      <w:r w:rsidRPr="00A057CD">
        <w:rPr>
          <w:rFonts w:ascii="Calibri" w:eastAsia="Calibri" w:hAnsi="Calibri" w:cs="Times New Roman"/>
          <w:b/>
        </w:rPr>
        <w:t>Инновационные подходы</w:t>
      </w:r>
      <w:proofErr w:type="gramStart"/>
      <w:r w:rsidRPr="00A057CD">
        <w:rPr>
          <w:rFonts w:ascii="Calibri" w:eastAsia="Calibri" w:hAnsi="Calibri" w:cs="Times New Roman"/>
          <w:b/>
        </w:rPr>
        <w:t xml:space="preserve"> .</w:t>
      </w:r>
      <w:proofErr w:type="gramEnd"/>
      <w:r w:rsidRPr="00A057CD">
        <w:rPr>
          <w:rFonts w:ascii="Calibri" w:eastAsia="Calibri" w:hAnsi="Calibri" w:cs="Times New Roman"/>
          <w:b/>
        </w:rPr>
        <w:t xml:space="preserve"> </w:t>
      </w:r>
      <w:r w:rsidRPr="00A057CD">
        <w:rPr>
          <w:rFonts w:ascii="Calibri" w:eastAsia="Calibri" w:hAnsi="Calibri" w:cs="Times New Roman"/>
        </w:rPr>
        <w:t xml:space="preserve">Проблема обучения и воспитания одаренных детей приобрела особое значение на пороге ХХI века. Заметное ускорение в политическом и интеллектуальном осмыслении социальных, технических, экономических и культурных феноменов, характерных для глобализации, вызвало необходимость создания системы поддержки и защиты интересов одаренных учащихся, изменило взгляд на подходы к обучению одаренной молодежи. </w:t>
      </w:r>
      <w:proofErr w:type="gramStart"/>
      <w:r w:rsidRPr="00A057CD">
        <w:rPr>
          <w:rFonts w:ascii="Calibri" w:eastAsia="Calibri" w:hAnsi="Calibri" w:cs="Times New Roman"/>
        </w:rPr>
        <w:t>Сегодня проблема обучения одаренных напрямую связана с новыми условиями и требованиями быстро меняющегося мира, породившего идею организации целенаправленного образования людей, имеющих ярко выраженные способности в той или иной области знаний.</w:t>
      </w:r>
      <w:proofErr w:type="gramEnd"/>
      <w:r w:rsidRPr="00A057CD">
        <w:rPr>
          <w:rFonts w:ascii="Calibri" w:eastAsia="Calibri" w:hAnsi="Calibri" w:cs="Times New Roman"/>
        </w:rPr>
        <w:t xml:space="preserve"> Современное общество – это общество глобальных изменений, постоянной творческой эволюции, на которую воздействуют механизмы, сочетающие макр</w:t>
      </w:r>
      <w:proofErr w:type="gramStart"/>
      <w:r w:rsidRPr="00A057CD">
        <w:rPr>
          <w:rFonts w:ascii="Calibri" w:eastAsia="Calibri" w:hAnsi="Calibri" w:cs="Times New Roman"/>
        </w:rPr>
        <w:t>о-</w:t>
      </w:r>
      <w:proofErr w:type="gramEnd"/>
      <w:r w:rsidRPr="00A057CD">
        <w:rPr>
          <w:rFonts w:ascii="Calibri" w:eastAsia="Calibri" w:hAnsi="Calibri" w:cs="Times New Roman"/>
        </w:rPr>
        <w:t xml:space="preserve"> (социальные) факторы и микро- (индивидуальные) факторы, совершенно непредсказуемые и зачастую кардинально новые. Темп развития современного общества зависит от творческого усилия личности, от тех возможностей и способностей, которыми она обладает. Таким образом, глобализация стимулирует активность личности, указывает на необходимость подготовки ее к будущему, ставит новые цели и задачи перед системой образования. Среди целей и задач образовательной политики всего мирового сообщества наиболее важной является использование интеллектуального потенциала личности, разработка стратегии интенсивного приобретения знаний. Для ее выполнения необходима мобилизация ученых и педагогов по подготовке личности, способной интегрировать в современный высокотехнологичный мир знаний и информации. Ибо главным двигателем прогресса на современном этапе развития общества признается комплексный подход «наука-технология-инновация», а современный специалист, работающий в той или иной сфере деятельности, должен обладать ценными знаниями и способностью их применять. Одним из важных факторов, создающих предпосылки для успешного обучения одаренных детей с использованием средств информационных компьютерных технологий является то, что таких детей характеризует высокая самостоятельность в процессе познания. Разработка специальных компьютерных обучающих программ, расширяющих возможности реализации новых способов и форм самообучения и саморазвития, а также компьютеризация контроля знаний будут способствовать реализации принципа индивидуализации обучения, столь необходимого для одаренных учащихся. В работе с одаренными учащимися используются информационные технологии по следующим направлениям: 1. Проведение медиа—уроков. От того, насколько грамотно методически и технологически изготовлен, произведен, </w:t>
      </w:r>
      <w:proofErr w:type="gramStart"/>
      <w:r w:rsidRPr="00A057CD">
        <w:rPr>
          <w:rFonts w:ascii="Calibri" w:eastAsia="Calibri" w:hAnsi="Calibri" w:cs="Times New Roman"/>
        </w:rPr>
        <w:t>сконструирован урок зависит</w:t>
      </w:r>
      <w:proofErr w:type="gramEnd"/>
      <w:r w:rsidRPr="00A057CD">
        <w:rPr>
          <w:rFonts w:ascii="Calibri" w:eastAsia="Calibri" w:hAnsi="Calibri" w:cs="Times New Roman"/>
        </w:rPr>
        <w:t xml:space="preserve"> обеспечение развития академических, интеллектуальных, творческих и личностных способностей детей. Современный урок не может обойтись без использования информационных технологий, что в свою очередь привлекает внимание детей, развивает у них наглядно—образное мышление, формирует стойкий интерес к предмету. Вариантов применения компьютерных технологий в данное время предостаточно. Учителя размещают программу своего курса, необходимые информационные ресурсы и т.п. на своем персональном интернет-сайте. 1 Учителя совместно со студентами проводят онлайновые форумы, обмен электронной почтой (дневники, вопросы-ответы, домашние задания), студенты делают индивидуальные или групповые презентации в </w:t>
      </w:r>
      <w:proofErr w:type="spellStart"/>
      <w:r w:rsidRPr="00A057CD">
        <w:rPr>
          <w:rFonts w:ascii="Calibri" w:eastAsia="Calibri" w:hAnsi="Calibri" w:cs="Times New Roman"/>
        </w:rPr>
        <w:t>Power</w:t>
      </w:r>
      <w:proofErr w:type="spellEnd"/>
      <w:r w:rsidRPr="00A057CD">
        <w:rPr>
          <w:rFonts w:ascii="Calibri" w:eastAsia="Calibri" w:hAnsi="Calibri" w:cs="Times New Roman"/>
        </w:rPr>
        <w:t xml:space="preserve"> </w:t>
      </w:r>
      <w:proofErr w:type="spellStart"/>
      <w:r w:rsidRPr="00A057CD">
        <w:rPr>
          <w:rFonts w:ascii="Calibri" w:eastAsia="Calibri" w:hAnsi="Calibri" w:cs="Times New Roman"/>
        </w:rPr>
        <w:t>Point</w:t>
      </w:r>
      <w:proofErr w:type="spellEnd"/>
      <w:r w:rsidRPr="00A057CD">
        <w:rPr>
          <w:rFonts w:ascii="Calibri" w:eastAsia="Calibri" w:hAnsi="Calibri" w:cs="Times New Roman"/>
        </w:rPr>
        <w:t xml:space="preserve">, интерактивные плакаты. 2 2. Организация дистанционного обучения. Использование компьютерных телекоммуникаций в качестве технологической основы дистанционного обучения английскому языку, обусловлено возможностями, непосредственного визуального контакта с аудиторией, находящейся на различных расстояниях от преподавателя английского языка. Особенно </w:t>
      </w:r>
      <w:proofErr w:type="gramStart"/>
      <w:r w:rsidRPr="00A057CD">
        <w:rPr>
          <w:rFonts w:ascii="Calibri" w:eastAsia="Calibri" w:hAnsi="Calibri" w:cs="Times New Roman"/>
        </w:rPr>
        <w:t>очевидны</w:t>
      </w:r>
      <w:proofErr w:type="gramEnd"/>
      <w:r w:rsidRPr="00A057CD">
        <w:rPr>
          <w:rFonts w:ascii="Calibri" w:eastAsia="Calibri" w:hAnsi="Calibri" w:cs="Times New Roman"/>
        </w:rPr>
        <w:t xml:space="preserve"> становятся эти возможности, если появляется возможность использования видеоконференций. Дело в том, что при языковом образовании, чрезвычайно важен фактор "присутствия", фактор общения с носителем языка, создания языковой среды и использование видеоконференции может оказаться весьма привлекательным, если урок ведется, например, </w:t>
      </w:r>
      <w:r w:rsidRPr="00A057CD">
        <w:rPr>
          <w:rFonts w:ascii="Calibri" w:eastAsia="Calibri" w:hAnsi="Calibri" w:cs="Times New Roman"/>
        </w:rPr>
        <w:lastRenderedPageBreak/>
        <w:t xml:space="preserve">носителем языка из страны, язык которой изучается. В этом плане успешно работает компания </w:t>
      </w:r>
      <w:proofErr w:type="spellStart"/>
      <w:r w:rsidRPr="00A057CD">
        <w:rPr>
          <w:rFonts w:ascii="Calibri" w:eastAsia="Calibri" w:hAnsi="Calibri" w:cs="Times New Roman"/>
        </w:rPr>
        <w:t>Yes</w:t>
      </w:r>
      <w:proofErr w:type="spellEnd"/>
      <w:r w:rsidRPr="00A057CD">
        <w:rPr>
          <w:rFonts w:ascii="Calibri" w:eastAsia="Calibri" w:hAnsi="Calibri" w:cs="Times New Roman"/>
        </w:rPr>
        <w:t xml:space="preserve"> </w:t>
      </w:r>
      <w:proofErr w:type="spellStart"/>
      <w:r w:rsidRPr="00A057CD">
        <w:rPr>
          <w:rFonts w:ascii="Calibri" w:eastAsia="Calibri" w:hAnsi="Calibri" w:cs="Times New Roman"/>
        </w:rPr>
        <w:t>Solution</w:t>
      </w:r>
      <w:proofErr w:type="spellEnd"/>
      <w:r w:rsidRPr="00A057CD">
        <w:rPr>
          <w:rFonts w:ascii="Calibri" w:eastAsia="Calibri" w:hAnsi="Calibri" w:cs="Times New Roman"/>
        </w:rPr>
        <w:t xml:space="preserve">. Однако в настоящее время это чрезвычайно дорогостоящие технологии. 3. Организация и проведение </w:t>
      </w:r>
      <w:proofErr w:type="gramStart"/>
      <w:r w:rsidRPr="00A057CD">
        <w:rPr>
          <w:rFonts w:ascii="Calibri" w:eastAsia="Calibri" w:hAnsi="Calibri" w:cs="Times New Roman"/>
        </w:rPr>
        <w:t>интернет-олимпиад</w:t>
      </w:r>
      <w:proofErr w:type="gramEnd"/>
      <w:r w:rsidRPr="00A057CD">
        <w:rPr>
          <w:rFonts w:ascii="Calibri" w:eastAsia="Calibri" w:hAnsi="Calibri" w:cs="Times New Roman"/>
        </w:rPr>
        <w:t xml:space="preserve"> по предметам. Онлайн олимпиады по предметам – это олимпиады, которые проходят в режиме реального времени. Участвовать в такой олимпиаде может любой учащийся, имеющий доступ к сети Интернет. Такого рода соревнование имеет ряд преимуществ. Во-первых, проверка алгоритмов, составленных учениками, возложена на компьютер. Человек к этому процессу отношения не имеет, поэтому субъективизм оценивания полностью исключен. Во-вторых, за ходом олимпиады можно наблюдать во время выполнения заданий, а результаты увидеть сразу после её окончания. В-третьих, можно попробовать свои силы в решении задач высокого уровня сложности, встречающихся на олимпиадах Всероссийского уровня. Организаторами олимпиад по английскому языку являются такие образовательные порталы, как www.tea4er.ru, www.olimpiada.ru, www.olimpus.org и т.п. 4. Проведение </w:t>
      </w:r>
      <w:proofErr w:type="gramStart"/>
      <w:r w:rsidRPr="00A057CD">
        <w:rPr>
          <w:rFonts w:ascii="Calibri" w:eastAsia="Calibri" w:hAnsi="Calibri" w:cs="Times New Roman"/>
        </w:rPr>
        <w:t>Интернет-тестирования</w:t>
      </w:r>
      <w:proofErr w:type="gramEnd"/>
      <w:r w:rsidRPr="00A057CD">
        <w:rPr>
          <w:rFonts w:ascii="Calibri" w:eastAsia="Calibri" w:hAnsi="Calibri" w:cs="Times New Roman"/>
        </w:rPr>
        <w:t xml:space="preserve">. Это очень удобный метод оценки знаний, а также самооценки своих способностей. 5. Проведение интерактивных недель. С использованием цифровых образовательных ресурсов происходит погружение в какую-то одну тему или раздел курса. Особенно актуально проведение таких недель для старшеклассников, позволяющее проводить тренинги по подготовке к ЕГЭ. </w:t>
      </w:r>
      <w:proofErr w:type="gramStart"/>
      <w:r w:rsidRPr="00A057CD">
        <w:rPr>
          <w:rFonts w:ascii="Calibri" w:eastAsia="Calibri" w:hAnsi="Calibri" w:cs="Times New Roman"/>
        </w:rPr>
        <w:t>При использовании информационных технологий с одаренными учащимися следует ориентироваться на следующие приоритетные направления, которые легко просматриваются при анализе существующих на данный момент в сети Интернет ресурсов для одаренных детей, родителей и педагогов, работающих с ними: • использование сети Интернет для распространения информации о специфике обучения одаренных детей, методике, психологии и т.д.; выход на различные целевые группы заинтересованных читателей;</w:t>
      </w:r>
      <w:proofErr w:type="gramEnd"/>
      <w:r w:rsidRPr="00A057CD">
        <w:rPr>
          <w:rFonts w:ascii="Calibri" w:eastAsia="Calibri" w:hAnsi="Calibri" w:cs="Times New Roman"/>
        </w:rPr>
        <w:t xml:space="preserve"> создание сетевых сообществ пользователей Интернета, занимающихся одаренностью; • поиск и выявление одаренных детей, онлайновое тестирование; • психологическая и методическая консультационная помощь семьям, в которых одаренные дети получают домашнее воспитание; • дистанционное обучение одаренных детей, проведение различных курсов, отдельных занятий, факультативов, исследовательских проектов и программ; • дистанционная индивидуальная поддержка одаренных учащихся и т.д. Важным направлением работы с одаренными учащимися средствами информационных технологий является создание сети специализированных сайтов и порталов, рассказывающих о научных исследованиях, методологии организации и проведения самостоятельного и группового научного исследования. Таким образом, использование инновационных технологий с одаренными учащимися позволяет не только осуществлять эффективное их обучение, но и поддерживать деятельность учителей образовательных учреждений в рамках учебного процесса. Это имеет достаточно большое значение, так как позволяет повысить комфортность и эффективность обучения с одной стороны, а также естественным способом ввести инновационные компоненты в культуру преподавания предметов, мотивировав преподавателя на новые формы и технологии учебного процесса. </w:t>
      </w:r>
    </w:p>
    <w:p w:rsidR="00815B81" w:rsidRDefault="00815B81">
      <w:bookmarkStart w:id="0" w:name="_GoBack"/>
      <w:bookmarkEnd w:id="0"/>
    </w:p>
    <w:sectPr w:rsidR="0081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CD"/>
    <w:rsid w:val="00815B81"/>
    <w:rsid w:val="00A0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2024-05-28T19:34:00Z</dcterms:created>
  <dcterms:modified xsi:type="dcterms:W3CDTF">2024-05-28T19:34:00Z</dcterms:modified>
</cp:coreProperties>
</file>