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F49" w:rsidRPr="003B270B" w:rsidRDefault="00D93F49" w:rsidP="003B270B">
      <w:pPr>
        <w:jc w:val="center"/>
        <w:rPr>
          <w:rFonts w:ascii="Times New Roman" w:hAnsi="Times New Roman" w:cs="Times New Roman"/>
          <w:sz w:val="28"/>
          <w:szCs w:val="28"/>
        </w:rPr>
      </w:pPr>
      <w:proofErr w:type="spellStart"/>
      <w:r w:rsidRPr="003B270B">
        <w:rPr>
          <w:rFonts w:ascii="Times New Roman" w:hAnsi="Times New Roman" w:cs="Times New Roman"/>
          <w:sz w:val="28"/>
          <w:szCs w:val="28"/>
        </w:rPr>
        <w:t>Балейский</w:t>
      </w:r>
      <w:proofErr w:type="spellEnd"/>
      <w:r w:rsidRPr="003B270B">
        <w:rPr>
          <w:rFonts w:ascii="Times New Roman" w:hAnsi="Times New Roman" w:cs="Times New Roman"/>
          <w:sz w:val="28"/>
          <w:szCs w:val="28"/>
        </w:rPr>
        <w:t xml:space="preserve"> филиал ГАПОУ «Читинский педагогический колледж»</w:t>
      </w:r>
    </w:p>
    <w:p w:rsidR="00D93F49" w:rsidRPr="003B270B" w:rsidRDefault="00D93F49" w:rsidP="003B270B">
      <w:pPr>
        <w:jc w:val="center"/>
        <w:rPr>
          <w:rFonts w:ascii="Times New Roman" w:hAnsi="Times New Roman" w:cs="Times New Roman"/>
          <w:sz w:val="28"/>
          <w:szCs w:val="28"/>
          <w:u w:val="single"/>
        </w:rPr>
      </w:pPr>
    </w:p>
    <w:p w:rsidR="00D93F49" w:rsidRPr="003B270B" w:rsidRDefault="00D93F49" w:rsidP="003B270B">
      <w:pPr>
        <w:jc w:val="center"/>
        <w:rPr>
          <w:rFonts w:ascii="Times New Roman" w:hAnsi="Times New Roman" w:cs="Times New Roman"/>
          <w:sz w:val="28"/>
          <w:szCs w:val="28"/>
          <w:u w:val="single"/>
        </w:rPr>
      </w:pPr>
    </w:p>
    <w:p w:rsidR="00D93F49" w:rsidRPr="003B270B" w:rsidRDefault="00D93F49" w:rsidP="003B270B">
      <w:pPr>
        <w:jc w:val="center"/>
        <w:rPr>
          <w:rFonts w:ascii="Times New Roman" w:hAnsi="Times New Roman" w:cs="Times New Roman"/>
          <w:sz w:val="28"/>
          <w:szCs w:val="28"/>
          <w:u w:val="single"/>
        </w:rPr>
      </w:pPr>
    </w:p>
    <w:p w:rsidR="00D93F49" w:rsidRPr="003B270B" w:rsidRDefault="00D93F49" w:rsidP="003B270B">
      <w:pPr>
        <w:jc w:val="center"/>
        <w:rPr>
          <w:rFonts w:ascii="Times New Roman" w:hAnsi="Times New Roman" w:cs="Times New Roman"/>
          <w:sz w:val="28"/>
          <w:szCs w:val="28"/>
          <w:u w:val="single"/>
        </w:rPr>
      </w:pPr>
    </w:p>
    <w:p w:rsidR="00D93F49" w:rsidRPr="003B270B" w:rsidRDefault="00D93F49" w:rsidP="003B270B">
      <w:pPr>
        <w:jc w:val="center"/>
        <w:rPr>
          <w:rFonts w:ascii="Times New Roman" w:hAnsi="Times New Roman" w:cs="Times New Roman"/>
          <w:sz w:val="28"/>
          <w:szCs w:val="28"/>
          <w:u w:val="single"/>
        </w:rPr>
      </w:pPr>
    </w:p>
    <w:p w:rsidR="00D93F49" w:rsidRPr="003B270B" w:rsidRDefault="00D93F49" w:rsidP="003B270B">
      <w:pPr>
        <w:rPr>
          <w:rFonts w:ascii="Times New Roman" w:hAnsi="Times New Roman" w:cs="Times New Roman"/>
          <w:sz w:val="28"/>
          <w:szCs w:val="28"/>
          <w:u w:val="single"/>
        </w:rPr>
      </w:pPr>
    </w:p>
    <w:p w:rsidR="00D93F49" w:rsidRPr="003B270B" w:rsidRDefault="00D93F49" w:rsidP="003B270B">
      <w:pPr>
        <w:jc w:val="center"/>
        <w:rPr>
          <w:rFonts w:ascii="Times New Roman" w:hAnsi="Times New Roman" w:cs="Times New Roman"/>
          <w:sz w:val="28"/>
          <w:szCs w:val="28"/>
          <w:u w:val="single"/>
        </w:rPr>
      </w:pPr>
    </w:p>
    <w:p w:rsidR="00D93F49" w:rsidRPr="003B270B" w:rsidRDefault="00D93F49" w:rsidP="003B270B">
      <w:pPr>
        <w:spacing w:after="0"/>
        <w:jc w:val="center"/>
        <w:rPr>
          <w:rFonts w:ascii="Times New Roman" w:hAnsi="Times New Roman" w:cs="Times New Roman"/>
          <w:b/>
          <w:sz w:val="28"/>
          <w:szCs w:val="28"/>
        </w:rPr>
      </w:pPr>
      <w:r w:rsidRPr="003B270B">
        <w:rPr>
          <w:rFonts w:ascii="Times New Roman" w:hAnsi="Times New Roman" w:cs="Times New Roman"/>
          <w:b/>
          <w:sz w:val="28"/>
          <w:szCs w:val="28"/>
        </w:rPr>
        <w:t>«</w:t>
      </w:r>
      <w:r w:rsidRPr="003B270B">
        <w:rPr>
          <w:rFonts w:ascii="Times New Roman" w:hAnsi="Times New Roman" w:cs="Times New Roman"/>
          <w:b/>
          <w:sz w:val="28"/>
          <w:szCs w:val="28"/>
        </w:rPr>
        <w:t>Игровая технология обучения</w:t>
      </w:r>
      <w:r w:rsidRPr="003B270B">
        <w:rPr>
          <w:rFonts w:ascii="Times New Roman" w:hAnsi="Times New Roman" w:cs="Times New Roman"/>
          <w:b/>
          <w:sz w:val="28"/>
          <w:szCs w:val="28"/>
        </w:rPr>
        <w:t>»</w:t>
      </w:r>
    </w:p>
    <w:p w:rsidR="00D93F49" w:rsidRPr="003B270B" w:rsidRDefault="00D93F49" w:rsidP="003B270B">
      <w:pPr>
        <w:spacing w:after="0"/>
        <w:jc w:val="center"/>
        <w:rPr>
          <w:rFonts w:ascii="Times New Roman" w:hAnsi="Times New Roman" w:cs="Times New Roman"/>
          <w:bCs/>
          <w:sz w:val="28"/>
          <w:szCs w:val="28"/>
          <w:vertAlign w:val="superscript"/>
        </w:rPr>
      </w:pPr>
      <w:r w:rsidRPr="003B270B">
        <w:rPr>
          <w:rFonts w:ascii="Times New Roman" w:hAnsi="Times New Roman" w:cs="Times New Roman"/>
          <w:bCs/>
          <w:sz w:val="28"/>
          <w:szCs w:val="28"/>
          <w:vertAlign w:val="superscript"/>
        </w:rPr>
        <w:t>реферат по дисциплине МДК 01.02</w:t>
      </w:r>
    </w:p>
    <w:p w:rsidR="00D93F49" w:rsidRPr="003B270B" w:rsidRDefault="00D93F49" w:rsidP="003B270B">
      <w:pPr>
        <w:jc w:val="center"/>
        <w:rPr>
          <w:rFonts w:ascii="Times New Roman" w:hAnsi="Times New Roman" w:cs="Times New Roman"/>
          <w:sz w:val="28"/>
          <w:szCs w:val="28"/>
        </w:rPr>
      </w:pPr>
    </w:p>
    <w:p w:rsidR="00D93F49" w:rsidRPr="003B270B" w:rsidRDefault="00D93F49" w:rsidP="003B270B">
      <w:pPr>
        <w:jc w:val="center"/>
        <w:rPr>
          <w:rFonts w:ascii="Times New Roman" w:hAnsi="Times New Roman" w:cs="Times New Roman"/>
          <w:sz w:val="28"/>
          <w:szCs w:val="28"/>
        </w:rPr>
      </w:pPr>
    </w:p>
    <w:p w:rsidR="00D93F49" w:rsidRPr="003B270B" w:rsidRDefault="00D93F49" w:rsidP="003B270B">
      <w:pPr>
        <w:jc w:val="center"/>
        <w:rPr>
          <w:rFonts w:ascii="Times New Roman" w:hAnsi="Times New Roman" w:cs="Times New Roman"/>
          <w:sz w:val="28"/>
          <w:szCs w:val="28"/>
        </w:rPr>
      </w:pPr>
    </w:p>
    <w:p w:rsidR="00D93F49" w:rsidRPr="003B270B" w:rsidRDefault="00D93F49" w:rsidP="003B270B">
      <w:pPr>
        <w:jc w:val="right"/>
        <w:rPr>
          <w:rFonts w:ascii="Times New Roman" w:hAnsi="Times New Roman" w:cs="Times New Roman"/>
          <w:sz w:val="28"/>
          <w:szCs w:val="28"/>
        </w:rPr>
      </w:pPr>
    </w:p>
    <w:p w:rsidR="00D93F49" w:rsidRPr="003B270B" w:rsidRDefault="00D93F49" w:rsidP="003B270B">
      <w:pPr>
        <w:spacing w:after="0"/>
        <w:jc w:val="right"/>
        <w:rPr>
          <w:rFonts w:ascii="Times New Roman" w:hAnsi="Times New Roman" w:cs="Times New Roman"/>
          <w:b/>
          <w:sz w:val="28"/>
          <w:szCs w:val="28"/>
        </w:rPr>
      </w:pPr>
      <w:r w:rsidRPr="003B270B">
        <w:rPr>
          <w:rFonts w:ascii="Times New Roman" w:hAnsi="Times New Roman" w:cs="Times New Roman"/>
          <w:b/>
          <w:sz w:val="28"/>
          <w:szCs w:val="28"/>
        </w:rPr>
        <w:t>Выполнила:</w:t>
      </w:r>
    </w:p>
    <w:p w:rsidR="00D93F49" w:rsidRPr="003B270B" w:rsidRDefault="00D93F49" w:rsidP="003B270B">
      <w:pPr>
        <w:spacing w:after="0"/>
        <w:jc w:val="right"/>
        <w:rPr>
          <w:rFonts w:ascii="Times New Roman" w:hAnsi="Times New Roman" w:cs="Times New Roman"/>
          <w:sz w:val="28"/>
          <w:szCs w:val="28"/>
        </w:rPr>
      </w:pPr>
      <w:r w:rsidRPr="003B270B">
        <w:rPr>
          <w:rFonts w:ascii="Times New Roman" w:hAnsi="Times New Roman" w:cs="Times New Roman"/>
          <w:sz w:val="28"/>
          <w:szCs w:val="28"/>
        </w:rPr>
        <w:t>Студентка 413 группы</w:t>
      </w:r>
    </w:p>
    <w:p w:rsidR="00D93F49" w:rsidRPr="003B270B" w:rsidRDefault="00D93F49" w:rsidP="003B270B">
      <w:pPr>
        <w:spacing w:after="0"/>
        <w:jc w:val="right"/>
        <w:rPr>
          <w:rFonts w:ascii="Times New Roman" w:hAnsi="Times New Roman" w:cs="Times New Roman"/>
          <w:sz w:val="28"/>
          <w:szCs w:val="28"/>
        </w:rPr>
      </w:pPr>
      <w:proofErr w:type="spellStart"/>
      <w:r w:rsidRPr="003B270B">
        <w:rPr>
          <w:rFonts w:ascii="Times New Roman" w:hAnsi="Times New Roman" w:cs="Times New Roman"/>
          <w:sz w:val="28"/>
          <w:szCs w:val="28"/>
        </w:rPr>
        <w:t>Горуленко</w:t>
      </w:r>
      <w:proofErr w:type="spellEnd"/>
      <w:r w:rsidRPr="003B270B">
        <w:rPr>
          <w:rFonts w:ascii="Times New Roman" w:hAnsi="Times New Roman" w:cs="Times New Roman"/>
          <w:sz w:val="28"/>
          <w:szCs w:val="28"/>
        </w:rPr>
        <w:t xml:space="preserve"> Валерия</w:t>
      </w:r>
    </w:p>
    <w:p w:rsidR="00D93F49" w:rsidRPr="003B270B" w:rsidRDefault="00D93F49" w:rsidP="003B270B">
      <w:pPr>
        <w:spacing w:after="0"/>
        <w:jc w:val="right"/>
        <w:rPr>
          <w:rFonts w:ascii="Times New Roman" w:hAnsi="Times New Roman" w:cs="Times New Roman"/>
          <w:b/>
          <w:sz w:val="28"/>
          <w:szCs w:val="28"/>
        </w:rPr>
      </w:pPr>
      <w:r w:rsidRPr="003B270B">
        <w:rPr>
          <w:rFonts w:ascii="Times New Roman" w:hAnsi="Times New Roman" w:cs="Times New Roman"/>
          <w:b/>
          <w:sz w:val="28"/>
          <w:szCs w:val="28"/>
        </w:rPr>
        <w:t xml:space="preserve">Проверила: </w:t>
      </w:r>
    </w:p>
    <w:p w:rsidR="00D93F49" w:rsidRPr="003B270B" w:rsidRDefault="00D93F49" w:rsidP="003B270B">
      <w:pPr>
        <w:spacing w:after="0"/>
        <w:jc w:val="right"/>
        <w:rPr>
          <w:rFonts w:ascii="Times New Roman" w:hAnsi="Times New Roman" w:cs="Times New Roman"/>
          <w:sz w:val="28"/>
          <w:szCs w:val="28"/>
        </w:rPr>
      </w:pPr>
      <w:proofErr w:type="spellStart"/>
      <w:r w:rsidRPr="003B270B">
        <w:rPr>
          <w:rFonts w:ascii="Times New Roman" w:hAnsi="Times New Roman" w:cs="Times New Roman"/>
          <w:sz w:val="28"/>
          <w:szCs w:val="28"/>
        </w:rPr>
        <w:t>Рахманина</w:t>
      </w:r>
      <w:proofErr w:type="spellEnd"/>
      <w:r w:rsidRPr="003B270B">
        <w:rPr>
          <w:rFonts w:ascii="Times New Roman" w:hAnsi="Times New Roman" w:cs="Times New Roman"/>
          <w:sz w:val="28"/>
          <w:szCs w:val="28"/>
        </w:rPr>
        <w:t xml:space="preserve"> Надежда Ивановна</w:t>
      </w:r>
    </w:p>
    <w:p w:rsidR="00D93F49" w:rsidRPr="003B270B" w:rsidRDefault="00D93F49" w:rsidP="003B270B">
      <w:pPr>
        <w:spacing w:after="0"/>
        <w:jc w:val="both"/>
        <w:rPr>
          <w:rFonts w:ascii="Times New Roman" w:hAnsi="Times New Roman" w:cs="Times New Roman"/>
          <w:sz w:val="28"/>
          <w:szCs w:val="28"/>
          <w:u w:val="single"/>
        </w:rPr>
      </w:pPr>
    </w:p>
    <w:p w:rsidR="00D93F49" w:rsidRPr="003B270B" w:rsidRDefault="00D93F49" w:rsidP="003B270B">
      <w:pPr>
        <w:spacing w:after="0"/>
        <w:jc w:val="center"/>
        <w:rPr>
          <w:rFonts w:ascii="Times New Roman" w:hAnsi="Times New Roman" w:cs="Times New Roman"/>
          <w:sz w:val="28"/>
          <w:szCs w:val="28"/>
          <w:u w:val="single"/>
        </w:rPr>
      </w:pPr>
    </w:p>
    <w:p w:rsidR="00D93F49" w:rsidRPr="003B270B" w:rsidRDefault="00D93F49" w:rsidP="003B270B">
      <w:pPr>
        <w:spacing w:after="0"/>
        <w:jc w:val="center"/>
        <w:rPr>
          <w:rFonts w:ascii="Times New Roman" w:hAnsi="Times New Roman" w:cs="Times New Roman"/>
          <w:sz w:val="28"/>
          <w:szCs w:val="28"/>
          <w:u w:val="single"/>
        </w:rPr>
      </w:pPr>
    </w:p>
    <w:p w:rsidR="00D93F49" w:rsidRPr="003B270B" w:rsidRDefault="00D93F49" w:rsidP="003B270B">
      <w:pPr>
        <w:spacing w:after="0"/>
        <w:jc w:val="center"/>
        <w:rPr>
          <w:rFonts w:ascii="Times New Roman" w:hAnsi="Times New Roman" w:cs="Times New Roman"/>
          <w:sz w:val="28"/>
          <w:szCs w:val="28"/>
          <w:u w:val="single"/>
        </w:rPr>
      </w:pPr>
    </w:p>
    <w:p w:rsidR="00FF6E47" w:rsidRDefault="00FF6E47" w:rsidP="003B270B">
      <w:pPr>
        <w:jc w:val="center"/>
        <w:rPr>
          <w:rFonts w:ascii="Times New Roman" w:hAnsi="Times New Roman" w:cs="Times New Roman"/>
          <w:sz w:val="28"/>
          <w:szCs w:val="28"/>
        </w:rPr>
      </w:pPr>
    </w:p>
    <w:p w:rsidR="003B270B" w:rsidRDefault="003B270B" w:rsidP="003B270B">
      <w:pPr>
        <w:jc w:val="center"/>
        <w:rPr>
          <w:rFonts w:ascii="Times New Roman" w:hAnsi="Times New Roman" w:cs="Times New Roman"/>
          <w:sz w:val="28"/>
          <w:szCs w:val="28"/>
        </w:rPr>
      </w:pPr>
    </w:p>
    <w:p w:rsidR="003B270B" w:rsidRDefault="003B270B" w:rsidP="003B270B">
      <w:pPr>
        <w:jc w:val="center"/>
        <w:rPr>
          <w:rFonts w:ascii="Times New Roman" w:hAnsi="Times New Roman" w:cs="Times New Roman"/>
          <w:sz w:val="28"/>
          <w:szCs w:val="28"/>
        </w:rPr>
      </w:pPr>
    </w:p>
    <w:p w:rsidR="003B270B" w:rsidRDefault="003B270B" w:rsidP="003B270B">
      <w:pPr>
        <w:jc w:val="center"/>
        <w:rPr>
          <w:rFonts w:ascii="Times New Roman" w:hAnsi="Times New Roman" w:cs="Times New Roman"/>
          <w:sz w:val="28"/>
          <w:szCs w:val="28"/>
        </w:rPr>
      </w:pPr>
    </w:p>
    <w:p w:rsidR="003B270B" w:rsidRPr="003B270B" w:rsidRDefault="003B270B" w:rsidP="003B270B">
      <w:pPr>
        <w:jc w:val="center"/>
        <w:rPr>
          <w:rFonts w:ascii="Times New Roman" w:hAnsi="Times New Roman" w:cs="Times New Roman"/>
          <w:sz w:val="28"/>
          <w:szCs w:val="28"/>
        </w:rPr>
      </w:pPr>
    </w:p>
    <w:p w:rsidR="00D93F49" w:rsidRPr="003B270B" w:rsidRDefault="00D93F49" w:rsidP="003B270B">
      <w:pPr>
        <w:jc w:val="center"/>
        <w:rPr>
          <w:rFonts w:ascii="Times New Roman" w:hAnsi="Times New Roman" w:cs="Times New Roman"/>
          <w:sz w:val="28"/>
          <w:szCs w:val="28"/>
        </w:rPr>
      </w:pPr>
      <w:r w:rsidRPr="003B270B">
        <w:rPr>
          <w:rFonts w:ascii="Times New Roman" w:hAnsi="Times New Roman" w:cs="Times New Roman"/>
          <w:sz w:val="28"/>
          <w:szCs w:val="28"/>
        </w:rPr>
        <w:t>Балей 2024</w:t>
      </w:r>
    </w:p>
    <w:p w:rsidR="00D93F49" w:rsidRPr="003B270B" w:rsidRDefault="00D93F49" w:rsidP="003B270B">
      <w:pPr>
        <w:pStyle w:val="a3"/>
        <w:shd w:val="clear" w:color="auto" w:fill="FFFFFF"/>
        <w:spacing w:before="0" w:beforeAutospacing="0" w:after="0" w:afterAutospacing="0" w:line="276" w:lineRule="auto"/>
        <w:ind w:left="142" w:firstLine="567"/>
        <w:jc w:val="both"/>
        <w:rPr>
          <w:b/>
          <w:bCs/>
          <w:i/>
          <w:iCs/>
          <w:color w:val="000000"/>
          <w:sz w:val="28"/>
          <w:szCs w:val="28"/>
        </w:rPr>
      </w:pPr>
      <w:r w:rsidRPr="003B270B">
        <w:rPr>
          <w:b/>
          <w:bCs/>
          <w:i/>
          <w:iCs/>
          <w:color w:val="000000"/>
          <w:sz w:val="28"/>
          <w:szCs w:val="28"/>
        </w:rPr>
        <w:lastRenderedPageBreak/>
        <w:t>Введение</w:t>
      </w:r>
    </w:p>
    <w:p w:rsidR="00D93F49" w:rsidRPr="003B270B" w:rsidRDefault="00D93F49" w:rsidP="003B270B">
      <w:pPr>
        <w:pStyle w:val="a3"/>
        <w:shd w:val="clear" w:color="auto" w:fill="FFFFFF"/>
        <w:spacing w:before="0" w:beforeAutospacing="0" w:after="0" w:afterAutospacing="0" w:line="276" w:lineRule="auto"/>
        <w:ind w:left="142" w:firstLine="567"/>
        <w:jc w:val="both"/>
        <w:rPr>
          <w:color w:val="000000"/>
          <w:sz w:val="28"/>
          <w:szCs w:val="28"/>
        </w:rPr>
      </w:pPr>
      <w:r w:rsidRPr="003B270B">
        <w:rPr>
          <w:bCs/>
          <w:i/>
          <w:iCs/>
          <w:color w:val="000000"/>
          <w:sz w:val="28"/>
          <w:szCs w:val="28"/>
        </w:rPr>
        <w:t>«Игра – это огромное светлое окно, через которое в духовный мир ребёнка вливается живительный поток представлений, понятий об окружающем мире. Игра – это искра, зажигающая огонёк пытливости и любознательности». (В.А. Сухомлинский)</w:t>
      </w:r>
      <w:r w:rsidRPr="003B270B">
        <w:rPr>
          <w:color w:val="000000"/>
          <w:sz w:val="28"/>
          <w:szCs w:val="28"/>
        </w:rPr>
        <w:t>.</w:t>
      </w:r>
    </w:p>
    <w:p w:rsidR="00D93F49" w:rsidRPr="003B270B" w:rsidRDefault="00D93F49" w:rsidP="003B270B">
      <w:pPr>
        <w:pStyle w:val="a3"/>
        <w:shd w:val="clear" w:color="auto" w:fill="FFFFFF"/>
        <w:spacing w:before="0" w:beforeAutospacing="0" w:after="0" w:afterAutospacing="0" w:line="276" w:lineRule="auto"/>
        <w:ind w:left="142" w:firstLine="567"/>
        <w:jc w:val="both"/>
        <w:rPr>
          <w:color w:val="000000"/>
          <w:sz w:val="28"/>
          <w:szCs w:val="28"/>
        </w:rPr>
      </w:pPr>
      <w:r w:rsidRPr="003B270B">
        <w:rPr>
          <w:color w:val="000000"/>
          <w:sz w:val="28"/>
          <w:szCs w:val="28"/>
        </w:rPr>
        <w:t>Проблема современной школы – потеря многими учащимися интереса к учению. Почему это происходит? Причины этого негативного явления неоднозначны:</w:t>
      </w:r>
    </w:p>
    <w:p w:rsidR="00D93F49" w:rsidRPr="003B270B" w:rsidRDefault="00D93F49" w:rsidP="003B270B">
      <w:pPr>
        <w:pStyle w:val="a3"/>
        <w:numPr>
          <w:ilvl w:val="0"/>
          <w:numId w:val="1"/>
        </w:numPr>
        <w:shd w:val="clear" w:color="auto" w:fill="FFFFFF"/>
        <w:spacing w:before="0" w:beforeAutospacing="0" w:after="0" w:afterAutospacing="0" w:line="276" w:lineRule="auto"/>
        <w:ind w:left="142" w:firstLine="567"/>
        <w:jc w:val="both"/>
        <w:rPr>
          <w:color w:val="000000"/>
          <w:sz w:val="28"/>
          <w:szCs w:val="28"/>
        </w:rPr>
      </w:pPr>
      <w:r w:rsidRPr="003B270B">
        <w:rPr>
          <w:color w:val="000000"/>
          <w:sz w:val="28"/>
          <w:szCs w:val="28"/>
        </w:rPr>
        <w:t>перегрузка однообразным учебным материалом;</w:t>
      </w:r>
    </w:p>
    <w:p w:rsidR="00D93F49" w:rsidRPr="003B270B" w:rsidRDefault="00D93F49" w:rsidP="003B270B">
      <w:pPr>
        <w:pStyle w:val="a3"/>
        <w:numPr>
          <w:ilvl w:val="0"/>
          <w:numId w:val="1"/>
        </w:numPr>
        <w:shd w:val="clear" w:color="auto" w:fill="FFFFFF"/>
        <w:spacing w:before="0" w:beforeAutospacing="0" w:after="0" w:afterAutospacing="0" w:line="276" w:lineRule="auto"/>
        <w:ind w:left="142" w:firstLine="567"/>
        <w:jc w:val="both"/>
        <w:rPr>
          <w:color w:val="000000"/>
          <w:sz w:val="28"/>
          <w:szCs w:val="28"/>
        </w:rPr>
      </w:pPr>
      <w:r w:rsidRPr="003B270B">
        <w:rPr>
          <w:color w:val="000000"/>
          <w:sz w:val="28"/>
          <w:szCs w:val="28"/>
        </w:rPr>
        <w:t>несовершенство методов, приемов и форм организации учебного процесса;</w:t>
      </w:r>
    </w:p>
    <w:p w:rsidR="00D93F49" w:rsidRPr="003B270B" w:rsidRDefault="00D93F49" w:rsidP="003B270B">
      <w:pPr>
        <w:pStyle w:val="a3"/>
        <w:numPr>
          <w:ilvl w:val="0"/>
          <w:numId w:val="1"/>
        </w:numPr>
        <w:shd w:val="clear" w:color="auto" w:fill="FFFFFF"/>
        <w:spacing w:before="0" w:beforeAutospacing="0" w:after="0" w:afterAutospacing="0" w:line="276" w:lineRule="auto"/>
        <w:ind w:left="142" w:firstLine="567"/>
        <w:jc w:val="both"/>
        <w:rPr>
          <w:color w:val="000000"/>
          <w:sz w:val="28"/>
          <w:szCs w:val="28"/>
        </w:rPr>
      </w:pPr>
      <w:r w:rsidRPr="003B270B">
        <w:rPr>
          <w:color w:val="000000"/>
          <w:sz w:val="28"/>
          <w:szCs w:val="28"/>
        </w:rPr>
        <w:t>ограниченные возможности для творческого самоуправления. </w:t>
      </w:r>
    </w:p>
    <w:p w:rsidR="00D93F49" w:rsidRPr="003B270B" w:rsidRDefault="00D93F49" w:rsidP="003B270B">
      <w:pPr>
        <w:pStyle w:val="a3"/>
        <w:shd w:val="clear" w:color="auto" w:fill="FFFFFF"/>
        <w:spacing w:before="0" w:beforeAutospacing="0" w:after="0" w:afterAutospacing="0" w:line="276" w:lineRule="auto"/>
        <w:ind w:left="142" w:firstLine="567"/>
        <w:jc w:val="both"/>
        <w:rPr>
          <w:color w:val="000000"/>
          <w:sz w:val="28"/>
          <w:szCs w:val="28"/>
        </w:rPr>
      </w:pPr>
      <w:r w:rsidRPr="003B270B">
        <w:rPr>
          <w:color w:val="000000"/>
          <w:sz w:val="28"/>
          <w:szCs w:val="28"/>
        </w:rPr>
        <w:t xml:space="preserve">Сегодня представление о том, что школа должна </w:t>
      </w:r>
      <w:proofErr w:type="gramStart"/>
      <w:r w:rsidRPr="003B270B">
        <w:rPr>
          <w:color w:val="000000"/>
          <w:sz w:val="28"/>
          <w:szCs w:val="28"/>
        </w:rPr>
        <w:t>давать</w:t>
      </w:r>
      <w:proofErr w:type="gramEnd"/>
      <w:r w:rsidRPr="003B270B">
        <w:rPr>
          <w:color w:val="000000"/>
          <w:sz w:val="28"/>
          <w:szCs w:val="28"/>
        </w:rPr>
        <w:t xml:space="preserve"> прежде всего знания, умения, навыки, т.е. служить своего рода раздаточным пунктом, складом готовых знаний, признается неактуальным. Задачей современной школы должно стать формирование человека, совершенствующего себя, способного самостоятельно принимать решения, отвечать за эти решения, находить пути реализации, т.е. творческого в широком смысле этого слова. Эта задача посильная и для нашей школы.</w:t>
      </w:r>
    </w:p>
    <w:p w:rsidR="00D93F49" w:rsidRPr="003B270B" w:rsidRDefault="00D93F49" w:rsidP="003B270B">
      <w:pPr>
        <w:pStyle w:val="a3"/>
        <w:shd w:val="clear" w:color="auto" w:fill="FFFFFF"/>
        <w:spacing w:before="0" w:beforeAutospacing="0" w:after="0" w:afterAutospacing="0" w:line="276" w:lineRule="auto"/>
        <w:ind w:left="142" w:firstLine="567"/>
        <w:jc w:val="both"/>
        <w:rPr>
          <w:color w:val="000000"/>
          <w:sz w:val="28"/>
          <w:szCs w:val="28"/>
        </w:rPr>
      </w:pPr>
      <w:r w:rsidRPr="003B270B">
        <w:rPr>
          <w:color w:val="000000"/>
          <w:sz w:val="28"/>
          <w:szCs w:val="28"/>
        </w:rPr>
        <w:t>Начальная школа способна решить новые задачи, поставленные перед российским образованием, в первую очередь обеспечить условия для развития ребенка как субъекта собственной деятельно</w:t>
      </w:r>
      <w:bookmarkStart w:id="0" w:name="_GoBack"/>
      <w:bookmarkEnd w:id="0"/>
      <w:r w:rsidRPr="003B270B">
        <w:rPr>
          <w:color w:val="000000"/>
          <w:sz w:val="28"/>
          <w:szCs w:val="28"/>
        </w:rPr>
        <w:t>сти, субъекта развития (а не объекта педагогических воздействий учителя). Именно так формулируются задачи начального образования в Федеральных государственных стандартах общего образования</w:t>
      </w:r>
    </w:p>
    <w:p w:rsidR="00D93F49" w:rsidRPr="003B270B" w:rsidRDefault="00D93F49" w:rsidP="003B270B">
      <w:pPr>
        <w:pStyle w:val="a3"/>
        <w:shd w:val="clear" w:color="auto" w:fill="FFFFFF"/>
        <w:spacing w:before="0" w:beforeAutospacing="0" w:after="0" w:afterAutospacing="0" w:line="276" w:lineRule="auto"/>
        <w:ind w:left="142" w:firstLine="567"/>
        <w:jc w:val="both"/>
        <w:rPr>
          <w:color w:val="000000"/>
          <w:sz w:val="28"/>
          <w:szCs w:val="28"/>
        </w:rPr>
      </w:pPr>
      <w:r w:rsidRPr="003B270B">
        <w:rPr>
          <w:color w:val="000000"/>
          <w:sz w:val="28"/>
          <w:szCs w:val="28"/>
        </w:rPr>
        <w:t>Учение – это радость, а не только долг, учением можно заниматься с увлечением, а не только по обязанности. </w:t>
      </w:r>
    </w:p>
    <w:p w:rsidR="00D93F49" w:rsidRPr="003B270B" w:rsidRDefault="00D93F49" w:rsidP="003B270B">
      <w:pPr>
        <w:pStyle w:val="a3"/>
        <w:shd w:val="clear" w:color="auto" w:fill="FFFFFF"/>
        <w:spacing w:before="0" w:beforeAutospacing="0" w:after="0" w:afterAutospacing="0" w:line="276" w:lineRule="auto"/>
        <w:ind w:left="142" w:firstLine="567"/>
        <w:jc w:val="both"/>
        <w:rPr>
          <w:color w:val="000000"/>
          <w:sz w:val="28"/>
          <w:szCs w:val="28"/>
        </w:rPr>
      </w:pPr>
      <w:r w:rsidRPr="003B270B">
        <w:rPr>
          <w:color w:val="000000"/>
          <w:sz w:val="28"/>
          <w:szCs w:val="28"/>
        </w:rPr>
        <w:t>Достижение высоких результатов начального образования по ФГОС невозможно без условий реализации основной образовательной программы, особое место в которых занимает учебно-методическое и информационное обеспечение.</w:t>
      </w:r>
    </w:p>
    <w:p w:rsidR="00D93F49" w:rsidRPr="003B270B" w:rsidRDefault="00D93F49" w:rsidP="003B270B">
      <w:pPr>
        <w:pStyle w:val="a3"/>
        <w:shd w:val="clear" w:color="auto" w:fill="FFFFFF"/>
        <w:spacing w:before="0" w:beforeAutospacing="0" w:after="0" w:afterAutospacing="0" w:line="276" w:lineRule="auto"/>
        <w:ind w:left="142" w:firstLine="567"/>
        <w:jc w:val="both"/>
        <w:rPr>
          <w:color w:val="000000"/>
          <w:sz w:val="28"/>
          <w:szCs w:val="28"/>
        </w:rPr>
      </w:pPr>
      <w:r w:rsidRPr="003B270B">
        <w:rPr>
          <w:color w:val="000000"/>
          <w:sz w:val="28"/>
          <w:szCs w:val="28"/>
        </w:rPr>
        <w:t xml:space="preserve">Для младшего школьного возраста характерны яркость и непосредственность восприятия, легкость вхождения в образы. Дети свободно вовлекаются в любую деятельность, особенно </w:t>
      </w:r>
      <w:proofErr w:type="gramStart"/>
      <w:r w:rsidRPr="003B270B">
        <w:rPr>
          <w:color w:val="000000"/>
          <w:sz w:val="28"/>
          <w:szCs w:val="28"/>
        </w:rPr>
        <w:t>в</w:t>
      </w:r>
      <w:proofErr w:type="gramEnd"/>
      <w:r w:rsidRPr="003B270B">
        <w:rPr>
          <w:color w:val="000000"/>
          <w:sz w:val="28"/>
          <w:szCs w:val="28"/>
        </w:rPr>
        <w:t xml:space="preserve"> игровую.</w:t>
      </w:r>
    </w:p>
    <w:p w:rsidR="00D93F49" w:rsidRPr="003B270B" w:rsidRDefault="00D93F49" w:rsidP="003B270B">
      <w:pPr>
        <w:pStyle w:val="a3"/>
        <w:shd w:val="clear" w:color="auto" w:fill="FFFFFF"/>
        <w:spacing w:before="0" w:beforeAutospacing="0" w:after="0" w:afterAutospacing="0" w:line="276" w:lineRule="auto"/>
        <w:ind w:left="142" w:firstLine="567"/>
        <w:jc w:val="both"/>
        <w:rPr>
          <w:color w:val="000000"/>
          <w:sz w:val="28"/>
          <w:szCs w:val="28"/>
        </w:rPr>
      </w:pPr>
      <w:r w:rsidRPr="003B270B">
        <w:rPr>
          <w:color w:val="000000"/>
          <w:sz w:val="28"/>
          <w:szCs w:val="28"/>
        </w:rPr>
        <w:t>Одно из эффективных средств развития интереса к учебному предмету – дидактическая игра:</w:t>
      </w:r>
    </w:p>
    <w:p w:rsidR="00D93F49" w:rsidRPr="003B270B" w:rsidRDefault="00D93F49" w:rsidP="003B270B">
      <w:pPr>
        <w:pStyle w:val="a3"/>
        <w:numPr>
          <w:ilvl w:val="0"/>
          <w:numId w:val="2"/>
        </w:numPr>
        <w:shd w:val="clear" w:color="auto" w:fill="FFFFFF"/>
        <w:spacing w:before="0" w:beforeAutospacing="0" w:after="0" w:afterAutospacing="0" w:line="276" w:lineRule="auto"/>
        <w:ind w:left="142" w:firstLine="567"/>
        <w:jc w:val="both"/>
        <w:rPr>
          <w:color w:val="000000"/>
          <w:sz w:val="28"/>
          <w:szCs w:val="28"/>
        </w:rPr>
      </w:pPr>
      <w:r w:rsidRPr="003B270B">
        <w:rPr>
          <w:color w:val="000000"/>
          <w:sz w:val="28"/>
          <w:szCs w:val="28"/>
        </w:rPr>
        <w:t>помогает снять чувство усталости;</w:t>
      </w:r>
    </w:p>
    <w:p w:rsidR="00D93F49" w:rsidRPr="003B270B" w:rsidRDefault="00D93F49" w:rsidP="003B270B">
      <w:pPr>
        <w:pStyle w:val="a3"/>
        <w:numPr>
          <w:ilvl w:val="0"/>
          <w:numId w:val="2"/>
        </w:numPr>
        <w:shd w:val="clear" w:color="auto" w:fill="FFFFFF"/>
        <w:spacing w:before="0" w:beforeAutospacing="0" w:after="0" w:afterAutospacing="0" w:line="276" w:lineRule="auto"/>
        <w:ind w:left="142" w:firstLine="567"/>
        <w:jc w:val="both"/>
        <w:rPr>
          <w:color w:val="000000"/>
          <w:sz w:val="28"/>
          <w:szCs w:val="28"/>
        </w:rPr>
      </w:pPr>
      <w:r w:rsidRPr="003B270B">
        <w:rPr>
          <w:color w:val="000000"/>
          <w:sz w:val="28"/>
          <w:szCs w:val="28"/>
        </w:rPr>
        <w:t>раскрывает способности детей, их индивидуальность;</w:t>
      </w:r>
    </w:p>
    <w:p w:rsidR="00D93F49" w:rsidRPr="003B270B" w:rsidRDefault="00D93F49" w:rsidP="003B270B">
      <w:pPr>
        <w:pStyle w:val="a3"/>
        <w:numPr>
          <w:ilvl w:val="0"/>
          <w:numId w:val="2"/>
        </w:numPr>
        <w:shd w:val="clear" w:color="auto" w:fill="FFFFFF"/>
        <w:spacing w:before="0" w:beforeAutospacing="0" w:after="0" w:afterAutospacing="0" w:line="276" w:lineRule="auto"/>
        <w:ind w:left="142" w:firstLine="567"/>
        <w:jc w:val="both"/>
        <w:rPr>
          <w:color w:val="000000"/>
          <w:sz w:val="28"/>
          <w:szCs w:val="28"/>
        </w:rPr>
      </w:pPr>
      <w:r w:rsidRPr="003B270B">
        <w:rPr>
          <w:color w:val="000000"/>
          <w:sz w:val="28"/>
          <w:szCs w:val="28"/>
        </w:rPr>
        <w:t>усиливает непроизвольное запоминание. </w:t>
      </w:r>
    </w:p>
    <w:p w:rsidR="00D93F49" w:rsidRPr="003B270B" w:rsidRDefault="00D93F49" w:rsidP="003B270B">
      <w:pPr>
        <w:pStyle w:val="a3"/>
        <w:shd w:val="clear" w:color="auto" w:fill="FFFFFF"/>
        <w:spacing w:before="0" w:beforeAutospacing="0" w:after="0" w:afterAutospacing="0" w:line="276" w:lineRule="auto"/>
        <w:ind w:left="142" w:firstLine="567"/>
        <w:jc w:val="both"/>
        <w:rPr>
          <w:color w:val="000000"/>
          <w:sz w:val="28"/>
          <w:szCs w:val="28"/>
        </w:rPr>
      </w:pPr>
      <w:r w:rsidRPr="003B270B">
        <w:rPr>
          <w:color w:val="000000"/>
          <w:sz w:val="28"/>
          <w:szCs w:val="28"/>
        </w:rPr>
        <w:lastRenderedPageBreak/>
        <w:t>Поэтому </w:t>
      </w:r>
      <w:r w:rsidRPr="003B270B">
        <w:rPr>
          <w:b/>
          <w:bCs/>
          <w:i/>
          <w:iCs/>
          <w:color w:val="000000"/>
          <w:sz w:val="28"/>
          <w:szCs w:val="28"/>
        </w:rPr>
        <w:t>игровая технология</w:t>
      </w:r>
      <w:r w:rsidRPr="003B270B">
        <w:rPr>
          <w:color w:val="000000"/>
          <w:sz w:val="28"/>
          <w:szCs w:val="28"/>
        </w:rPr>
        <w:t xml:space="preserve"> – самая актуальная для учителя начальной школы, особенно при работе с 1-м и 2-м классами. Первый год обучения является стартовым и крайне важным для формирования универсальных учебных действий, т.к. именно в этот год у детей происходит плавный переход от игровой деятельности </w:t>
      </w:r>
      <w:proofErr w:type="gramStart"/>
      <w:r w:rsidRPr="003B270B">
        <w:rPr>
          <w:color w:val="000000"/>
          <w:sz w:val="28"/>
          <w:szCs w:val="28"/>
        </w:rPr>
        <w:t>к</w:t>
      </w:r>
      <w:proofErr w:type="gramEnd"/>
      <w:r w:rsidRPr="003B270B">
        <w:rPr>
          <w:color w:val="000000"/>
          <w:sz w:val="28"/>
          <w:szCs w:val="28"/>
        </w:rPr>
        <w:t xml:space="preserve"> учебной. Этот переход возможен только при интенсивном формировании всех видов универсальных действий.</w:t>
      </w:r>
    </w:p>
    <w:p w:rsidR="00D93F49" w:rsidRPr="003B270B" w:rsidRDefault="00D93F49" w:rsidP="003B270B">
      <w:pPr>
        <w:pStyle w:val="a3"/>
        <w:shd w:val="clear" w:color="auto" w:fill="FFFFFF"/>
        <w:spacing w:before="0" w:beforeAutospacing="0" w:after="0" w:afterAutospacing="0" w:line="276" w:lineRule="auto"/>
        <w:ind w:left="142" w:firstLine="567"/>
        <w:jc w:val="both"/>
        <w:rPr>
          <w:color w:val="000000"/>
          <w:sz w:val="28"/>
          <w:szCs w:val="28"/>
        </w:rPr>
      </w:pPr>
      <w:r w:rsidRPr="003B270B">
        <w:rPr>
          <w:color w:val="000000"/>
          <w:sz w:val="28"/>
          <w:szCs w:val="28"/>
        </w:rPr>
        <w:t>В современной школе возникает насущная потребность в расширении методического потенциала в целом, и в активных формах обучения в частности. К таким активным формам обучения относятся игровые технологии. </w:t>
      </w:r>
      <w:r w:rsidRPr="003B270B">
        <w:rPr>
          <w:color w:val="000000"/>
          <w:sz w:val="28"/>
          <w:szCs w:val="28"/>
        </w:rPr>
        <w:br/>
        <w:t>Игровые технологии являются одной из уникальных форм обучения, которая позволяет сделать интересными и увлекательными не только работу учащихся на творческо-поисковом уровне, но и будничные шаги по обучению учебных предметов. Занимательность условного мира игры, делает положительно эмоционально окрашенной, а эмоциональность игрового действа активизирует все психологические процессы и функции ребенка. Другой положительной стороной игры является то, что она способствует использованию знаний в новой ситуации, таким образом, усваиваемый учащимися материал проходит через своеобразную практику, вносит разнообразие и интерес в учебный процесс.</w:t>
      </w:r>
    </w:p>
    <w:p w:rsidR="00D93F49" w:rsidRPr="003B270B" w:rsidRDefault="00D93F49" w:rsidP="003B270B">
      <w:pPr>
        <w:pStyle w:val="a3"/>
        <w:shd w:val="clear" w:color="auto" w:fill="FFFFFF"/>
        <w:spacing w:before="0" w:beforeAutospacing="0" w:after="0" w:afterAutospacing="0" w:line="276" w:lineRule="auto"/>
        <w:ind w:left="142" w:firstLine="567"/>
        <w:jc w:val="both"/>
        <w:rPr>
          <w:color w:val="000000"/>
          <w:sz w:val="28"/>
          <w:szCs w:val="28"/>
        </w:rPr>
      </w:pPr>
      <w:r w:rsidRPr="003B270B">
        <w:rPr>
          <w:color w:val="000000"/>
          <w:sz w:val="28"/>
          <w:szCs w:val="28"/>
        </w:rPr>
        <w:t>Актуальность игры в настоящее время повышается из-за перенасыщенности современного мира информацией. Во всем мире, и в России в частности, неизмеримо расширяется предметно-информационная среда. Телевидение, видео, радио, компьютерные сети в последнее время обрушивают на учащихся огромный объем информации. Актуальной задачей школы становится развитие самостоятельной оценки и отбора получаемой информации. Одной из форм обучения, развивающей подобные умения, является дидактическая игра, способствующая практическому использованию знаний, полученных на уроке и во внеурочное время.</w:t>
      </w:r>
    </w:p>
    <w:p w:rsidR="00D93F49" w:rsidRPr="003B270B" w:rsidRDefault="00D93F49" w:rsidP="003B270B">
      <w:pPr>
        <w:pStyle w:val="a3"/>
        <w:shd w:val="clear" w:color="auto" w:fill="FFFFFF"/>
        <w:spacing w:before="0" w:beforeAutospacing="0" w:after="0" w:afterAutospacing="0" w:line="276" w:lineRule="auto"/>
        <w:ind w:left="142" w:firstLine="567"/>
        <w:jc w:val="both"/>
        <w:rPr>
          <w:color w:val="000000"/>
          <w:sz w:val="28"/>
          <w:szCs w:val="28"/>
        </w:rPr>
      </w:pPr>
      <w:r w:rsidRPr="003B270B">
        <w:rPr>
          <w:color w:val="000000"/>
          <w:sz w:val="28"/>
          <w:szCs w:val="28"/>
        </w:rPr>
        <w:t>Игра – это естественная для ребенка и гуманная форма обучения. Обучая посредством игры, мы учим детей не так, как нам, удобно дать учебный материал, а как детям удобно и естественно его взять.</w:t>
      </w:r>
      <w:r w:rsidRPr="003B270B">
        <w:rPr>
          <w:color w:val="000000"/>
          <w:sz w:val="28"/>
          <w:szCs w:val="28"/>
        </w:rPr>
        <w:br/>
        <w:t>Применение игровых технологий на уроках начальных классов необходимо, так как ценность игры в психолого-педагогическом контексте очевидна. </w:t>
      </w:r>
    </w:p>
    <w:p w:rsidR="00D93F49" w:rsidRPr="003B270B" w:rsidRDefault="00D93F49" w:rsidP="003B270B">
      <w:pPr>
        <w:pStyle w:val="a3"/>
        <w:shd w:val="clear" w:color="auto" w:fill="FFFFFF"/>
        <w:spacing w:before="0" w:beforeAutospacing="0" w:after="0" w:afterAutospacing="0" w:line="276" w:lineRule="auto"/>
        <w:ind w:left="142" w:firstLine="567"/>
        <w:jc w:val="both"/>
        <w:rPr>
          <w:color w:val="000000"/>
          <w:sz w:val="28"/>
          <w:szCs w:val="28"/>
        </w:rPr>
      </w:pPr>
      <w:r w:rsidRPr="003B270B">
        <w:rPr>
          <w:color w:val="000000"/>
          <w:sz w:val="28"/>
          <w:szCs w:val="28"/>
        </w:rPr>
        <w:t xml:space="preserve">Игровые технологии являются составной частью педагогических технологий. Педагогические технологии по преобладающему методу различаются </w:t>
      </w:r>
      <w:proofErr w:type="gramStart"/>
      <w:r w:rsidRPr="003B270B">
        <w:rPr>
          <w:color w:val="000000"/>
          <w:sz w:val="28"/>
          <w:szCs w:val="28"/>
        </w:rPr>
        <w:t>на</w:t>
      </w:r>
      <w:proofErr w:type="gramEnd"/>
      <w:r w:rsidRPr="003B270B">
        <w:rPr>
          <w:color w:val="000000"/>
          <w:sz w:val="28"/>
          <w:szCs w:val="28"/>
        </w:rPr>
        <w:t>:</w:t>
      </w:r>
    </w:p>
    <w:p w:rsidR="00D93F49" w:rsidRPr="003B270B" w:rsidRDefault="00D93F49" w:rsidP="003B270B">
      <w:pPr>
        <w:pStyle w:val="a3"/>
        <w:shd w:val="clear" w:color="auto" w:fill="FFFFFF"/>
        <w:spacing w:before="0" w:beforeAutospacing="0" w:after="0" w:afterAutospacing="0" w:line="276" w:lineRule="auto"/>
        <w:ind w:left="142" w:firstLine="567"/>
        <w:jc w:val="both"/>
        <w:rPr>
          <w:color w:val="000000"/>
          <w:sz w:val="28"/>
          <w:szCs w:val="28"/>
        </w:rPr>
      </w:pPr>
      <w:r w:rsidRPr="003B270B">
        <w:rPr>
          <w:color w:val="000000"/>
          <w:sz w:val="28"/>
          <w:szCs w:val="28"/>
        </w:rPr>
        <w:t>1.     Игровые.</w:t>
      </w:r>
    </w:p>
    <w:p w:rsidR="00D93F49" w:rsidRPr="003B270B" w:rsidRDefault="00D93F49" w:rsidP="003B270B">
      <w:pPr>
        <w:pStyle w:val="a3"/>
        <w:shd w:val="clear" w:color="auto" w:fill="FFFFFF"/>
        <w:spacing w:before="0" w:beforeAutospacing="0" w:after="0" w:afterAutospacing="0" w:line="276" w:lineRule="auto"/>
        <w:ind w:left="142" w:firstLine="567"/>
        <w:jc w:val="both"/>
        <w:rPr>
          <w:color w:val="000000"/>
          <w:sz w:val="28"/>
          <w:szCs w:val="28"/>
        </w:rPr>
      </w:pPr>
      <w:r w:rsidRPr="003B270B">
        <w:rPr>
          <w:color w:val="000000"/>
          <w:sz w:val="28"/>
          <w:szCs w:val="28"/>
        </w:rPr>
        <w:lastRenderedPageBreak/>
        <w:t>2.     Догматические, репродуктивные.</w:t>
      </w:r>
    </w:p>
    <w:p w:rsidR="00D93F49" w:rsidRPr="003B270B" w:rsidRDefault="00D93F49" w:rsidP="003B270B">
      <w:pPr>
        <w:pStyle w:val="a3"/>
        <w:shd w:val="clear" w:color="auto" w:fill="FFFFFF"/>
        <w:spacing w:before="0" w:beforeAutospacing="0" w:after="0" w:afterAutospacing="0" w:line="276" w:lineRule="auto"/>
        <w:ind w:left="142" w:firstLine="567"/>
        <w:jc w:val="both"/>
        <w:rPr>
          <w:color w:val="000000"/>
          <w:sz w:val="28"/>
          <w:szCs w:val="28"/>
        </w:rPr>
      </w:pPr>
      <w:r w:rsidRPr="003B270B">
        <w:rPr>
          <w:color w:val="000000"/>
          <w:sz w:val="28"/>
          <w:szCs w:val="28"/>
        </w:rPr>
        <w:t>3.     Объяснительно-иллюстративные.</w:t>
      </w:r>
    </w:p>
    <w:p w:rsidR="00D93F49" w:rsidRPr="003B270B" w:rsidRDefault="00D93F49" w:rsidP="003B270B">
      <w:pPr>
        <w:pStyle w:val="a3"/>
        <w:shd w:val="clear" w:color="auto" w:fill="FFFFFF"/>
        <w:spacing w:before="0" w:beforeAutospacing="0" w:after="0" w:afterAutospacing="0" w:line="276" w:lineRule="auto"/>
        <w:ind w:left="142" w:firstLine="567"/>
        <w:jc w:val="both"/>
        <w:rPr>
          <w:color w:val="000000"/>
          <w:sz w:val="28"/>
          <w:szCs w:val="28"/>
        </w:rPr>
      </w:pPr>
      <w:r w:rsidRPr="003B270B">
        <w:rPr>
          <w:color w:val="000000"/>
          <w:sz w:val="28"/>
          <w:szCs w:val="28"/>
        </w:rPr>
        <w:t>4.     Развивающие.</w:t>
      </w:r>
    </w:p>
    <w:p w:rsidR="00D93F49" w:rsidRPr="003B270B" w:rsidRDefault="00D93F49" w:rsidP="003B270B">
      <w:pPr>
        <w:pStyle w:val="a3"/>
        <w:shd w:val="clear" w:color="auto" w:fill="FFFFFF"/>
        <w:spacing w:before="0" w:beforeAutospacing="0" w:after="0" w:afterAutospacing="0" w:line="276" w:lineRule="auto"/>
        <w:ind w:left="142" w:firstLine="567"/>
        <w:jc w:val="both"/>
        <w:rPr>
          <w:color w:val="000000"/>
          <w:sz w:val="28"/>
          <w:szCs w:val="28"/>
        </w:rPr>
      </w:pPr>
      <w:r w:rsidRPr="003B270B">
        <w:rPr>
          <w:color w:val="000000"/>
          <w:sz w:val="28"/>
          <w:szCs w:val="28"/>
        </w:rPr>
        <w:t>5.     Проблемные, поисковые.</w:t>
      </w:r>
    </w:p>
    <w:p w:rsidR="00D93F49" w:rsidRPr="003B270B" w:rsidRDefault="00D93F49" w:rsidP="003B270B">
      <w:pPr>
        <w:pStyle w:val="a3"/>
        <w:shd w:val="clear" w:color="auto" w:fill="FFFFFF"/>
        <w:spacing w:before="0" w:beforeAutospacing="0" w:after="0" w:afterAutospacing="0" w:line="276" w:lineRule="auto"/>
        <w:ind w:left="142" w:firstLine="567"/>
        <w:jc w:val="both"/>
        <w:rPr>
          <w:color w:val="000000"/>
          <w:sz w:val="28"/>
          <w:szCs w:val="28"/>
        </w:rPr>
      </w:pPr>
      <w:r w:rsidRPr="003B270B">
        <w:rPr>
          <w:color w:val="000000"/>
          <w:sz w:val="28"/>
          <w:szCs w:val="28"/>
        </w:rPr>
        <w:t>6.     Программированные.</w:t>
      </w:r>
    </w:p>
    <w:p w:rsidR="00D93F49" w:rsidRPr="003B270B" w:rsidRDefault="00D93F49" w:rsidP="003B270B">
      <w:pPr>
        <w:pStyle w:val="a3"/>
        <w:shd w:val="clear" w:color="auto" w:fill="FFFFFF"/>
        <w:spacing w:before="0" w:beforeAutospacing="0" w:after="0" w:afterAutospacing="0" w:line="276" w:lineRule="auto"/>
        <w:ind w:left="142" w:firstLine="567"/>
        <w:jc w:val="both"/>
        <w:rPr>
          <w:color w:val="000000"/>
          <w:sz w:val="28"/>
          <w:szCs w:val="28"/>
        </w:rPr>
      </w:pPr>
      <w:r w:rsidRPr="003B270B">
        <w:rPr>
          <w:color w:val="000000"/>
          <w:sz w:val="28"/>
          <w:szCs w:val="28"/>
        </w:rPr>
        <w:t>7.     Диалогические.</w:t>
      </w:r>
    </w:p>
    <w:p w:rsidR="00D93F49" w:rsidRPr="003B270B" w:rsidRDefault="00D93F49" w:rsidP="003B270B">
      <w:pPr>
        <w:pStyle w:val="a3"/>
        <w:shd w:val="clear" w:color="auto" w:fill="FFFFFF"/>
        <w:spacing w:before="0" w:beforeAutospacing="0" w:after="0" w:afterAutospacing="0" w:line="276" w:lineRule="auto"/>
        <w:ind w:left="142" w:firstLine="567"/>
        <w:jc w:val="both"/>
        <w:rPr>
          <w:color w:val="000000"/>
          <w:sz w:val="28"/>
          <w:szCs w:val="28"/>
        </w:rPr>
      </w:pPr>
      <w:r w:rsidRPr="003B270B">
        <w:rPr>
          <w:color w:val="000000"/>
          <w:sz w:val="28"/>
          <w:szCs w:val="28"/>
        </w:rPr>
        <w:t>8.     Творческие</w:t>
      </w:r>
    </w:p>
    <w:p w:rsidR="00D93F49" w:rsidRPr="003B270B" w:rsidRDefault="00D93F49" w:rsidP="003B270B">
      <w:pPr>
        <w:pStyle w:val="a3"/>
        <w:shd w:val="clear" w:color="auto" w:fill="FFFFFF"/>
        <w:spacing w:before="0" w:beforeAutospacing="0" w:after="0" w:afterAutospacing="0" w:line="276" w:lineRule="auto"/>
        <w:ind w:left="142" w:firstLine="567"/>
        <w:jc w:val="both"/>
        <w:rPr>
          <w:color w:val="000000"/>
          <w:sz w:val="28"/>
          <w:szCs w:val="28"/>
        </w:rPr>
      </w:pPr>
      <w:r w:rsidRPr="003B270B">
        <w:rPr>
          <w:color w:val="000000"/>
          <w:sz w:val="28"/>
          <w:szCs w:val="28"/>
        </w:rPr>
        <w:t>9.     </w:t>
      </w:r>
      <w:proofErr w:type="spellStart"/>
      <w:r w:rsidRPr="003B270B">
        <w:rPr>
          <w:color w:val="000000"/>
          <w:sz w:val="28"/>
          <w:szCs w:val="28"/>
        </w:rPr>
        <w:t>Саморазвивающие</w:t>
      </w:r>
      <w:proofErr w:type="spellEnd"/>
      <w:r w:rsidRPr="003B270B">
        <w:rPr>
          <w:color w:val="000000"/>
          <w:sz w:val="28"/>
          <w:szCs w:val="28"/>
        </w:rPr>
        <w:t>.</w:t>
      </w:r>
    </w:p>
    <w:p w:rsidR="00D93F49" w:rsidRPr="003B270B" w:rsidRDefault="00D93F49" w:rsidP="003B270B">
      <w:pPr>
        <w:pStyle w:val="a3"/>
        <w:shd w:val="clear" w:color="auto" w:fill="FFFFFF"/>
        <w:spacing w:before="0" w:beforeAutospacing="0" w:after="0" w:afterAutospacing="0" w:line="276" w:lineRule="auto"/>
        <w:ind w:left="142" w:firstLine="567"/>
        <w:jc w:val="both"/>
        <w:rPr>
          <w:color w:val="000000"/>
          <w:sz w:val="28"/>
          <w:szCs w:val="28"/>
        </w:rPr>
      </w:pPr>
      <w:r w:rsidRPr="003B270B">
        <w:rPr>
          <w:color w:val="000000"/>
          <w:sz w:val="28"/>
          <w:szCs w:val="28"/>
        </w:rPr>
        <w:t>10.   Информационные (компьютерные).</w:t>
      </w:r>
    </w:p>
    <w:p w:rsidR="00D93F49" w:rsidRPr="003B270B" w:rsidRDefault="00D93F49" w:rsidP="003B270B">
      <w:pPr>
        <w:pStyle w:val="a3"/>
        <w:shd w:val="clear" w:color="auto" w:fill="FFFFFF"/>
        <w:spacing w:before="0" w:beforeAutospacing="0" w:after="0" w:afterAutospacing="0" w:line="276" w:lineRule="auto"/>
        <w:ind w:left="142" w:firstLine="567"/>
        <w:jc w:val="both"/>
        <w:rPr>
          <w:color w:val="000000"/>
          <w:sz w:val="28"/>
          <w:szCs w:val="28"/>
        </w:rPr>
      </w:pPr>
      <w:r w:rsidRPr="003B270B">
        <w:rPr>
          <w:color w:val="000000"/>
          <w:sz w:val="28"/>
          <w:szCs w:val="28"/>
        </w:rPr>
        <w:br/>
        <w:t>В жизни детей </w:t>
      </w:r>
      <w:r w:rsidRPr="003B270B">
        <w:rPr>
          <w:b/>
          <w:bCs/>
          <w:color w:val="000000"/>
          <w:sz w:val="28"/>
          <w:szCs w:val="28"/>
        </w:rPr>
        <w:t>игра выполняет</w:t>
      </w:r>
      <w:r w:rsidRPr="003B270B">
        <w:rPr>
          <w:color w:val="000000"/>
          <w:sz w:val="28"/>
          <w:szCs w:val="28"/>
        </w:rPr>
        <w:t> такие </w:t>
      </w:r>
      <w:r w:rsidRPr="003B270B">
        <w:rPr>
          <w:b/>
          <w:bCs/>
          <w:color w:val="000000"/>
          <w:sz w:val="28"/>
          <w:szCs w:val="28"/>
        </w:rPr>
        <w:t>важнейшие функции</w:t>
      </w:r>
      <w:r w:rsidRPr="003B270B">
        <w:rPr>
          <w:color w:val="000000"/>
          <w:sz w:val="28"/>
          <w:szCs w:val="28"/>
        </w:rPr>
        <w:t>, как:</w:t>
      </w:r>
    </w:p>
    <w:p w:rsidR="00D93F49" w:rsidRPr="003B270B" w:rsidRDefault="00D93F49" w:rsidP="003B270B">
      <w:pPr>
        <w:pStyle w:val="a3"/>
        <w:shd w:val="clear" w:color="auto" w:fill="FFFFFF"/>
        <w:spacing w:before="0" w:beforeAutospacing="0" w:after="0" w:afterAutospacing="0" w:line="276" w:lineRule="auto"/>
        <w:ind w:left="142" w:firstLine="567"/>
        <w:jc w:val="both"/>
        <w:rPr>
          <w:color w:val="000000"/>
          <w:sz w:val="28"/>
          <w:szCs w:val="28"/>
        </w:rPr>
      </w:pPr>
    </w:p>
    <w:p w:rsidR="00D93F49" w:rsidRPr="003B270B" w:rsidRDefault="00D93F49" w:rsidP="003B270B">
      <w:pPr>
        <w:pStyle w:val="a3"/>
        <w:numPr>
          <w:ilvl w:val="0"/>
          <w:numId w:val="3"/>
        </w:numPr>
        <w:shd w:val="clear" w:color="auto" w:fill="FFFFFF"/>
        <w:tabs>
          <w:tab w:val="clear" w:pos="1211"/>
        </w:tabs>
        <w:spacing w:before="0" w:beforeAutospacing="0" w:after="0" w:afterAutospacing="0" w:line="276" w:lineRule="auto"/>
        <w:ind w:left="142" w:firstLine="567"/>
        <w:jc w:val="both"/>
        <w:rPr>
          <w:color w:val="000000"/>
          <w:sz w:val="28"/>
          <w:szCs w:val="28"/>
        </w:rPr>
      </w:pPr>
      <w:proofErr w:type="gramStart"/>
      <w:r w:rsidRPr="003B270B">
        <w:rPr>
          <w:color w:val="000000"/>
          <w:sz w:val="28"/>
          <w:szCs w:val="28"/>
        </w:rPr>
        <w:t>развлекательную</w:t>
      </w:r>
      <w:proofErr w:type="gramEnd"/>
      <w:r w:rsidRPr="003B270B">
        <w:rPr>
          <w:color w:val="000000"/>
          <w:sz w:val="28"/>
          <w:szCs w:val="28"/>
        </w:rPr>
        <w:t xml:space="preserve"> (основная функция игры – развлечь, доставить удовольствие, воодушевить, пробудить интерес); </w:t>
      </w:r>
    </w:p>
    <w:p w:rsidR="00D93F49" w:rsidRPr="003B270B" w:rsidRDefault="00D93F49" w:rsidP="003B270B">
      <w:pPr>
        <w:pStyle w:val="a3"/>
        <w:numPr>
          <w:ilvl w:val="0"/>
          <w:numId w:val="3"/>
        </w:numPr>
        <w:shd w:val="clear" w:color="auto" w:fill="FFFFFF"/>
        <w:spacing w:before="0" w:beforeAutospacing="0" w:after="0" w:afterAutospacing="0" w:line="276" w:lineRule="auto"/>
        <w:ind w:left="142" w:firstLine="567"/>
        <w:jc w:val="both"/>
        <w:rPr>
          <w:color w:val="000000"/>
          <w:sz w:val="28"/>
          <w:szCs w:val="28"/>
        </w:rPr>
      </w:pPr>
      <w:proofErr w:type="gramStart"/>
      <w:r w:rsidRPr="003B270B">
        <w:rPr>
          <w:color w:val="000000"/>
          <w:sz w:val="28"/>
          <w:szCs w:val="28"/>
        </w:rPr>
        <w:t>коммуникативную</w:t>
      </w:r>
      <w:proofErr w:type="gramEnd"/>
      <w:r w:rsidRPr="003B270B">
        <w:rPr>
          <w:color w:val="000000"/>
          <w:sz w:val="28"/>
          <w:szCs w:val="28"/>
        </w:rPr>
        <w:t>: освоение диалектики общения; </w:t>
      </w:r>
    </w:p>
    <w:p w:rsidR="00D93F49" w:rsidRPr="003B270B" w:rsidRDefault="00D93F49" w:rsidP="003B270B">
      <w:pPr>
        <w:pStyle w:val="a3"/>
        <w:numPr>
          <w:ilvl w:val="0"/>
          <w:numId w:val="3"/>
        </w:numPr>
        <w:shd w:val="clear" w:color="auto" w:fill="FFFFFF"/>
        <w:spacing w:before="0" w:beforeAutospacing="0" w:after="0" w:afterAutospacing="0" w:line="276" w:lineRule="auto"/>
        <w:ind w:left="142" w:firstLine="567"/>
        <w:jc w:val="both"/>
        <w:rPr>
          <w:color w:val="000000"/>
          <w:sz w:val="28"/>
          <w:szCs w:val="28"/>
        </w:rPr>
      </w:pPr>
      <w:r w:rsidRPr="003B270B">
        <w:rPr>
          <w:color w:val="000000"/>
          <w:sz w:val="28"/>
          <w:szCs w:val="28"/>
        </w:rPr>
        <w:t>самореализации (в игре как на «полигоне человеческой практики»); </w:t>
      </w:r>
    </w:p>
    <w:p w:rsidR="00D93F49" w:rsidRPr="003B270B" w:rsidRDefault="00D93F49" w:rsidP="003B270B">
      <w:pPr>
        <w:pStyle w:val="a3"/>
        <w:numPr>
          <w:ilvl w:val="0"/>
          <w:numId w:val="3"/>
        </w:numPr>
        <w:shd w:val="clear" w:color="auto" w:fill="FFFFFF"/>
        <w:spacing w:before="0" w:beforeAutospacing="0" w:after="0" w:afterAutospacing="0" w:line="276" w:lineRule="auto"/>
        <w:ind w:left="142" w:firstLine="567"/>
        <w:jc w:val="both"/>
        <w:rPr>
          <w:color w:val="000000"/>
          <w:sz w:val="28"/>
          <w:szCs w:val="28"/>
        </w:rPr>
      </w:pPr>
      <w:proofErr w:type="gramStart"/>
      <w:r w:rsidRPr="003B270B">
        <w:rPr>
          <w:color w:val="000000"/>
          <w:sz w:val="28"/>
          <w:szCs w:val="28"/>
        </w:rPr>
        <w:t>терапевтическую</w:t>
      </w:r>
      <w:proofErr w:type="gramEnd"/>
      <w:r w:rsidRPr="003B270B">
        <w:rPr>
          <w:color w:val="000000"/>
          <w:sz w:val="28"/>
          <w:szCs w:val="28"/>
        </w:rPr>
        <w:t>: преодоление различных трудностей, возникающих в других видах жизнедеятельности; </w:t>
      </w:r>
    </w:p>
    <w:p w:rsidR="00D93F49" w:rsidRPr="003B270B" w:rsidRDefault="00D93F49" w:rsidP="003B270B">
      <w:pPr>
        <w:pStyle w:val="a3"/>
        <w:numPr>
          <w:ilvl w:val="0"/>
          <w:numId w:val="3"/>
        </w:numPr>
        <w:shd w:val="clear" w:color="auto" w:fill="FFFFFF"/>
        <w:spacing w:before="0" w:beforeAutospacing="0" w:after="0" w:afterAutospacing="0" w:line="276" w:lineRule="auto"/>
        <w:ind w:left="142" w:firstLine="567"/>
        <w:jc w:val="both"/>
        <w:rPr>
          <w:color w:val="000000"/>
          <w:sz w:val="28"/>
          <w:szCs w:val="28"/>
        </w:rPr>
      </w:pPr>
      <w:proofErr w:type="gramStart"/>
      <w:r w:rsidRPr="003B270B">
        <w:rPr>
          <w:color w:val="000000"/>
          <w:sz w:val="28"/>
          <w:szCs w:val="28"/>
        </w:rPr>
        <w:t>диагностическую</w:t>
      </w:r>
      <w:proofErr w:type="gramEnd"/>
      <w:r w:rsidRPr="003B270B">
        <w:rPr>
          <w:color w:val="000000"/>
          <w:sz w:val="28"/>
          <w:szCs w:val="28"/>
        </w:rPr>
        <w:t>: выявление отклонений от нормативного поведения, самопознание в процессе игры; </w:t>
      </w:r>
    </w:p>
    <w:p w:rsidR="00D93F49" w:rsidRPr="003B270B" w:rsidRDefault="00D93F49" w:rsidP="003B270B">
      <w:pPr>
        <w:pStyle w:val="a3"/>
        <w:numPr>
          <w:ilvl w:val="0"/>
          <w:numId w:val="3"/>
        </w:numPr>
        <w:shd w:val="clear" w:color="auto" w:fill="FFFFFF"/>
        <w:spacing w:before="0" w:beforeAutospacing="0" w:after="0" w:afterAutospacing="0" w:line="276" w:lineRule="auto"/>
        <w:ind w:left="142" w:firstLine="567"/>
        <w:jc w:val="both"/>
        <w:rPr>
          <w:color w:val="000000"/>
          <w:sz w:val="28"/>
          <w:szCs w:val="28"/>
        </w:rPr>
      </w:pPr>
      <w:proofErr w:type="gramStart"/>
      <w:r w:rsidRPr="003B270B">
        <w:rPr>
          <w:color w:val="000000"/>
          <w:sz w:val="28"/>
          <w:szCs w:val="28"/>
        </w:rPr>
        <w:t>коррекционную: внесение позитивных изменений в структуру личностных показателей; </w:t>
      </w:r>
      <w:proofErr w:type="gramEnd"/>
    </w:p>
    <w:p w:rsidR="00D93F49" w:rsidRPr="003B270B" w:rsidRDefault="00D93F49" w:rsidP="003B270B">
      <w:pPr>
        <w:pStyle w:val="a3"/>
        <w:numPr>
          <w:ilvl w:val="0"/>
          <w:numId w:val="3"/>
        </w:numPr>
        <w:shd w:val="clear" w:color="auto" w:fill="FFFFFF"/>
        <w:spacing w:before="0" w:beforeAutospacing="0" w:after="0" w:afterAutospacing="0" w:line="276" w:lineRule="auto"/>
        <w:ind w:left="142" w:firstLine="567"/>
        <w:jc w:val="both"/>
        <w:rPr>
          <w:color w:val="000000"/>
          <w:sz w:val="28"/>
          <w:szCs w:val="28"/>
        </w:rPr>
      </w:pPr>
      <w:r w:rsidRPr="003B270B">
        <w:rPr>
          <w:color w:val="000000"/>
          <w:sz w:val="28"/>
          <w:szCs w:val="28"/>
        </w:rPr>
        <w:t>межнациональной коммуникации: усвоение единых для всех людей социокультурных ценностей; </w:t>
      </w:r>
    </w:p>
    <w:p w:rsidR="00D93F49" w:rsidRPr="003B270B" w:rsidRDefault="00D93F49" w:rsidP="003B270B">
      <w:pPr>
        <w:pStyle w:val="a3"/>
        <w:numPr>
          <w:ilvl w:val="0"/>
          <w:numId w:val="3"/>
        </w:numPr>
        <w:shd w:val="clear" w:color="auto" w:fill="FFFFFF"/>
        <w:spacing w:before="0" w:beforeAutospacing="0" w:after="0" w:afterAutospacing="0" w:line="276" w:lineRule="auto"/>
        <w:ind w:left="142" w:firstLine="567"/>
        <w:jc w:val="both"/>
        <w:rPr>
          <w:color w:val="000000"/>
          <w:sz w:val="28"/>
          <w:szCs w:val="28"/>
        </w:rPr>
      </w:pPr>
      <w:r w:rsidRPr="003B270B">
        <w:rPr>
          <w:color w:val="000000"/>
          <w:sz w:val="28"/>
          <w:szCs w:val="28"/>
        </w:rPr>
        <w:t>социализации: включение в систему общественных отношений, усвоение норм человеческого общежития. </w:t>
      </w:r>
    </w:p>
    <w:p w:rsidR="00D93F49" w:rsidRPr="003B270B" w:rsidRDefault="00D93F49" w:rsidP="003B270B">
      <w:pPr>
        <w:pStyle w:val="a3"/>
        <w:shd w:val="clear" w:color="auto" w:fill="FFFFFF"/>
        <w:spacing w:before="0" w:beforeAutospacing="0" w:after="0" w:afterAutospacing="0" w:line="276" w:lineRule="auto"/>
        <w:ind w:left="142" w:firstLine="567"/>
        <w:jc w:val="center"/>
        <w:rPr>
          <w:b/>
          <w:bCs/>
          <w:color w:val="000000"/>
          <w:sz w:val="28"/>
          <w:szCs w:val="28"/>
        </w:rPr>
      </w:pPr>
      <w:r w:rsidRPr="003B270B">
        <w:rPr>
          <w:b/>
          <w:bCs/>
          <w:color w:val="000000"/>
          <w:sz w:val="28"/>
          <w:szCs w:val="28"/>
        </w:rPr>
        <w:t>Значение игры в обучении.</w:t>
      </w:r>
    </w:p>
    <w:p w:rsidR="00D93F49" w:rsidRPr="003B270B" w:rsidRDefault="00D93F49" w:rsidP="003B270B">
      <w:pPr>
        <w:pStyle w:val="a3"/>
        <w:shd w:val="clear" w:color="auto" w:fill="FFFFFF"/>
        <w:spacing w:before="0" w:beforeAutospacing="0" w:after="0" w:afterAutospacing="0" w:line="276" w:lineRule="auto"/>
        <w:ind w:left="142" w:firstLine="567"/>
        <w:jc w:val="both"/>
        <w:rPr>
          <w:color w:val="000000"/>
          <w:sz w:val="28"/>
          <w:szCs w:val="28"/>
        </w:rPr>
      </w:pPr>
      <w:r w:rsidRPr="003B270B">
        <w:rPr>
          <w:color w:val="000000"/>
          <w:sz w:val="28"/>
          <w:szCs w:val="28"/>
        </w:rPr>
        <w:t>Вместе с тем, игра учит. В педагогическом процессе игра выступает как метод обучения и воспитания, передачи накопленного опыта. В современной школе, делающей ставку на активизацию и интенсификацию учебного процесса, игровая деятельность используется в следующих случаях:</w:t>
      </w:r>
    </w:p>
    <w:p w:rsidR="00D93F49" w:rsidRPr="003B270B" w:rsidRDefault="00D93F49" w:rsidP="003B270B">
      <w:pPr>
        <w:pStyle w:val="a3"/>
        <w:numPr>
          <w:ilvl w:val="0"/>
          <w:numId w:val="4"/>
        </w:numPr>
        <w:shd w:val="clear" w:color="auto" w:fill="FFFFFF"/>
        <w:spacing w:before="0" w:beforeAutospacing="0" w:after="0" w:afterAutospacing="0" w:line="276" w:lineRule="auto"/>
        <w:ind w:left="142" w:firstLine="567"/>
        <w:jc w:val="both"/>
        <w:rPr>
          <w:color w:val="000000"/>
          <w:sz w:val="28"/>
          <w:szCs w:val="28"/>
        </w:rPr>
      </w:pPr>
      <w:r w:rsidRPr="003B270B">
        <w:rPr>
          <w:color w:val="000000"/>
          <w:sz w:val="28"/>
          <w:szCs w:val="28"/>
        </w:rPr>
        <w:t>в качестве самостоятельных технологий для освоения понятия, темы и даже раздела учебного предмета; </w:t>
      </w:r>
    </w:p>
    <w:p w:rsidR="00D93F49" w:rsidRPr="003B270B" w:rsidRDefault="00D93F49" w:rsidP="003B270B">
      <w:pPr>
        <w:pStyle w:val="a3"/>
        <w:numPr>
          <w:ilvl w:val="0"/>
          <w:numId w:val="4"/>
        </w:numPr>
        <w:shd w:val="clear" w:color="auto" w:fill="FFFFFF"/>
        <w:spacing w:before="0" w:beforeAutospacing="0" w:after="0" w:afterAutospacing="0" w:line="276" w:lineRule="auto"/>
        <w:ind w:left="142" w:firstLine="567"/>
        <w:jc w:val="both"/>
        <w:rPr>
          <w:color w:val="000000"/>
          <w:sz w:val="28"/>
          <w:szCs w:val="28"/>
        </w:rPr>
      </w:pPr>
      <w:proofErr w:type="gramStart"/>
      <w:r w:rsidRPr="003B270B">
        <w:rPr>
          <w:color w:val="000000"/>
          <w:sz w:val="28"/>
          <w:szCs w:val="28"/>
        </w:rPr>
        <w:t>как элемент более обширной технологии; </w:t>
      </w:r>
      <w:proofErr w:type="gramEnd"/>
    </w:p>
    <w:p w:rsidR="00D93F49" w:rsidRPr="003B270B" w:rsidRDefault="00D93F49" w:rsidP="003B270B">
      <w:pPr>
        <w:pStyle w:val="a3"/>
        <w:numPr>
          <w:ilvl w:val="0"/>
          <w:numId w:val="4"/>
        </w:numPr>
        <w:shd w:val="clear" w:color="auto" w:fill="FFFFFF"/>
        <w:spacing w:before="0" w:beforeAutospacing="0" w:after="0" w:afterAutospacing="0" w:line="276" w:lineRule="auto"/>
        <w:ind w:left="142" w:firstLine="567"/>
        <w:jc w:val="both"/>
        <w:rPr>
          <w:color w:val="000000"/>
          <w:sz w:val="28"/>
          <w:szCs w:val="28"/>
        </w:rPr>
      </w:pPr>
      <w:proofErr w:type="gramStart"/>
      <w:r w:rsidRPr="003B270B">
        <w:rPr>
          <w:color w:val="000000"/>
          <w:sz w:val="28"/>
          <w:szCs w:val="28"/>
        </w:rPr>
        <w:t>в качестве урока (занятия) и его части (введения, объяснения, закрепления, упражнения, контроля); </w:t>
      </w:r>
      <w:proofErr w:type="gramEnd"/>
    </w:p>
    <w:p w:rsidR="00D93F49" w:rsidRPr="003B270B" w:rsidRDefault="00D93F49" w:rsidP="003B270B">
      <w:pPr>
        <w:pStyle w:val="a3"/>
        <w:numPr>
          <w:ilvl w:val="0"/>
          <w:numId w:val="4"/>
        </w:numPr>
        <w:shd w:val="clear" w:color="auto" w:fill="FFFFFF"/>
        <w:spacing w:before="0" w:beforeAutospacing="0" w:after="0" w:afterAutospacing="0" w:line="276" w:lineRule="auto"/>
        <w:ind w:left="142" w:firstLine="567"/>
        <w:jc w:val="both"/>
        <w:rPr>
          <w:color w:val="000000"/>
          <w:sz w:val="28"/>
          <w:szCs w:val="28"/>
        </w:rPr>
      </w:pPr>
      <w:r w:rsidRPr="003B270B">
        <w:rPr>
          <w:color w:val="000000"/>
          <w:sz w:val="28"/>
          <w:szCs w:val="28"/>
        </w:rPr>
        <w:t>как технология внеклассной работы. </w:t>
      </w:r>
    </w:p>
    <w:p w:rsidR="00D93F49" w:rsidRPr="003B270B" w:rsidRDefault="00D93F49" w:rsidP="003B270B">
      <w:pPr>
        <w:pStyle w:val="a3"/>
        <w:shd w:val="clear" w:color="auto" w:fill="FFFFFF"/>
        <w:spacing w:before="0" w:beforeAutospacing="0" w:after="0" w:afterAutospacing="0" w:line="276" w:lineRule="auto"/>
        <w:ind w:left="142" w:firstLine="567"/>
        <w:jc w:val="both"/>
        <w:rPr>
          <w:color w:val="000000"/>
          <w:sz w:val="28"/>
          <w:szCs w:val="28"/>
        </w:rPr>
      </w:pPr>
      <w:r w:rsidRPr="003B270B">
        <w:rPr>
          <w:color w:val="000000"/>
          <w:sz w:val="28"/>
          <w:szCs w:val="28"/>
        </w:rPr>
        <w:lastRenderedPageBreak/>
        <w:br/>
        <w:t>Проведение уроков в начальной школе диктует целесообразность использования игровых технологий, способствующих активизации познавательной деятельности учащихся и ведущих к более осмысленному усвоению знаний. </w:t>
      </w:r>
    </w:p>
    <w:p w:rsidR="00CC41B9" w:rsidRPr="003B270B" w:rsidRDefault="00D93F49" w:rsidP="003B270B">
      <w:pPr>
        <w:pStyle w:val="a3"/>
        <w:shd w:val="clear" w:color="auto" w:fill="FFFFFF"/>
        <w:spacing w:before="0" w:beforeAutospacing="0" w:after="0" w:afterAutospacing="0" w:line="276" w:lineRule="auto"/>
        <w:ind w:left="142" w:firstLine="567"/>
        <w:jc w:val="both"/>
        <w:rPr>
          <w:color w:val="000000"/>
          <w:sz w:val="28"/>
          <w:szCs w:val="28"/>
        </w:rPr>
      </w:pPr>
      <w:r w:rsidRPr="003B270B">
        <w:rPr>
          <w:color w:val="000000"/>
          <w:sz w:val="28"/>
          <w:szCs w:val="28"/>
        </w:rPr>
        <w:t xml:space="preserve">Понятие «игровые педагогические технологии» включает достаточно обширную группу методов и приемов организации педагогического процесса в форме разнообразных педагогических игр, которые отличаются вообще от игр тем, что они обладают поставленной целью обучения и соответствующим ей педагогическим результатом, которые в свою очередь </w:t>
      </w:r>
      <w:proofErr w:type="spellStart"/>
      <w:r w:rsidRPr="003B270B">
        <w:rPr>
          <w:color w:val="000000"/>
          <w:sz w:val="28"/>
          <w:szCs w:val="28"/>
        </w:rPr>
        <w:t>обоснованны</w:t>
      </w:r>
      <w:proofErr w:type="spellEnd"/>
      <w:r w:rsidRPr="003B270B">
        <w:rPr>
          <w:color w:val="000000"/>
          <w:sz w:val="28"/>
          <w:szCs w:val="28"/>
        </w:rPr>
        <w:t>, выделены в явном виде и характеризуются учебно-познавательной направленностью. Особенность педагогической игры в том, что ситуация классно-урочной системы обучения не дает возможности проявиться игре в так называемом, «чистом виде», учитель должен организовать и координировать игровую деятельность детей.</w:t>
      </w:r>
    </w:p>
    <w:p w:rsidR="00D93F49" w:rsidRPr="003B270B" w:rsidRDefault="00D93F49" w:rsidP="003B270B">
      <w:pPr>
        <w:pStyle w:val="a3"/>
        <w:shd w:val="clear" w:color="auto" w:fill="FFFFFF"/>
        <w:spacing w:before="0" w:beforeAutospacing="0" w:after="0" w:afterAutospacing="0" w:line="276" w:lineRule="auto"/>
        <w:ind w:left="142" w:firstLine="567"/>
        <w:jc w:val="both"/>
        <w:rPr>
          <w:color w:val="000000"/>
          <w:sz w:val="28"/>
          <w:szCs w:val="28"/>
        </w:rPr>
      </w:pPr>
      <w:r w:rsidRPr="003B270B">
        <w:rPr>
          <w:color w:val="000000"/>
          <w:sz w:val="28"/>
          <w:szCs w:val="28"/>
        </w:rPr>
        <w:t>Игровая форма занятий создается на уроках при помощи игровых приемов и ситуаций, которые должны выступать как средство побуждения, стимулирования учащихся к учебной деятельности. Реализация игровых приемов и ситуаций при урочной форме занятий проходит по таким основным направлениям: </w:t>
      </w:r>
    </w:p>
    <w:p w:rsidR="00D93F49" w:rsidRPr="003B270B" w:rsidRDefault="00D93F49" w:rsidP="003B270B">
      <w:pPr>
        <w:pStyle w:val="a3"/>
        <w:numPr>
          <w:ilvl w:val="0"/>
          <w:numId w:val="5"/>
        </w:numPr>
        <w:shd w:val="clear" w:color="auto" w:fill="FFFFFF"/>
        <w:spacing w:before="0" w:beforeAutospacing="0" w:after="0" w:afterAutospacing="0" w:line="276" w:lineRule="auto"/>
        <w:ind w:left="142" w:firstLine="567"/>
        <w:jc w:val="both"/>
        <w:rPr>
          <w:color w:val="000000"/>
          <w:sz w:val="28"/>
          <w:szCs w:val="28"/>
        </w:rPr>
      </w:pPr>
      <w:r w:rsidRPr="003B270B">
        <w:rPr>
          <w:color w:val="000000"/>
          <w:sz w:val="28"/>
          <w:szCs w:val="28"/>
        </w:rPr>
        <w:t>дидактическая цель ставится перед учащимися в форме игровой задачи; </w:t>
      </w:r>
    </w:p>
    <w:p w:rsidR="00D93F49" w:rsidRPr="003B270B" w:rsidRDefault="00D93F49" w:rsidP="003B270B">
      <w:pPr>
        <w:pStyle w:val="a3"/>
        <w:numPr>
          <w:ilvl w:val="0"/>
          <w:numId w:val="5"/>
        </w:numPr>
        <w:shd w:val="clear" w:color="auto" w:fill="FFFFFF"/>
        <w:spacing w:before="0" w:beforeAutospacing="0" w:after="0" w:afterAutospacing="0" w:line="276" w:lineRule="auto"/>
        <w:ind w:left="142" w:firstLine="567"/>
        <w:jc w:val="both"/>
        <w:rPr>
          <w:color w:val="000000"/>
          <w:sz w:val="28"/>
          <w:szCs w:val="28"/>
        </w:rPr>
      </w:pPr>
      <w:r w:rsidRPr="003B270B">
        <w:rPr>
          <w:color w:val="000000"/>
          <w:sz w:val="28"/>
          <w:szCs w:val="28"/>
        </w:rPr>
        <w:t>учебная деятельность подчиняется правилам игры; учебный материал используется в качестве её средства; </w:t>
      </w:r>
    </w:p>
    <w:p w:rsidR="00D93F49" w:rsidRPr="003B270B" w:rsidRDefault="00D93F49" w:rsidP="003B270B">
      <w:pPr>
        <w:pStyle w:val="a3"/>
        <w:numPr>
          <w:ilvl w:val="0"/>
          <w:numId w:val="5"/>
        </w:numPr>
        <w:shd w:val="clear" w:color="auto" w:fill="FFFFFF"/>
        <w:spacing w:before="0" w:beforeAutospacing="0" w:after="0" w:afterAutospacing="0" w:line="276" w:lineRule="auto"/>
        <w:ind w:left="142" w:firstLine="567"/>
        <w:jc w:val="both"/>
        <w:rPr>
          <w:color w:val="000000"/>
          <w:sz w:val="28"/>
          <w:szCs w:val="28"/>
        </w:rPr>
      </w:pPr>
      <w:r w:rsidRPr="003B270B">
        <w:rPr>
          <w:color w:val="000000"/>
          <w:sz w:val="28"/>
          <w:szCs w:val="28"/>
        </w:rPr>
        <w:t>в учебную деятельность вводятся соревнования, которые способствуют переходу дидактических задач в разряд игровых; </w:t>
      </w:r>
    </w:p>
    <w:p w:rsidR="00CC41B9" w:rsidRPr="003B270B" w:rsidRDefault="00D93F49" w:rsidP="003B270B">
      <w:pPr>
        <w:pStyle w:val="a3"/>
        <w:numPr>
          <w:ilvl w:val="0"/>
          <w:numId w:val="5"/>
        </w:numPr>
        <w:shd w:val="clear" w:color="auto" w:fill="FFFFFF"/>
        <w:spacing w:before="0" w:beforeAutospacing="0" w:after="0" w:afterAutospacing="0" w:line="276" w:lineRule="auto"/>
        <w:ind w:left="142" w:firstLine="567"/>
        <w:jc w:val="both"/>
        <w:rPr>
          <w:color w:val="000000"/>
          <w:sz w:val="28"/>
          <w:szCs w:val="28"/>
        </w:rPr>
      </w:pPr>
      <w:r w:rsidRPr="003B270B">
        <w:rPr>
          <w:color w:val="000000"/>
          <w:sz w:val="28"/>
          <w:szCs w:val="28"/>
        </w:rPr>
        <w:t>успешное выполнение дидактического задания связывается с игровым результатом.</w:t>
      </w:r>
    </w:p>
    <w:p w:rsidR="00CC41B9" w:rsidRPr="003B270B" w:rsidRDefault="00D93F49" w:rsidP="003B270B">
      <w:pPr>
        <w:pStyle w:val="a3"/>
        <w:shd w:val="clear" w:color="auto" w:fill="FFFFFF"/>
        <w:spacing w:before="0" w:beforeAutospacing="0" w:after="0" w:afterAutospacing="0" w:line="276" w:lineRule="auto"/>
        <w:ind w:left="142" w:firstLine="709"/>
        <w:jc w:val="both"/>
        <w:rPr>
          <w:color w:val="000000"/>
          <w:sz w:val="28"/>
          <w:szCs w:val="28"/>
        </w:rPr>
      </w:pPr>
      <w:r w:rsidRPr="003B270B">
        <w:rPr>
          <w:color w:val="000000"/>
          <w:sz w:val="28"/>
          <w:szCs w:val="28"/>
        </w:rPr>
        <w:t>Игровые приемы обычно воспринимаются детьми с радостью в силу того, что отвечают возрастному стремлению к игре; в основу их педагог обычно вкладывает привлекательные задачи и действия, характерные для самостоятельных детских игр. Использование столь свойственных им элементов тайны, интриги и разгадки, поиска и находки, ожидания и неожиданности, игрового передвижения, соревнования стимулирует умственную активность и волевую деятельность детей, способствует обеспечению осознанного восприятия учебно-познавательного материала, приучает к посильному напряжению мысли и постоянству действий в одном направлении, развивает самостоятельность. </w:t>
      </w:r>
    </w:p>
    <w:p w:rsidR="00CC41B9" w:rsidRPr="003B270B" w:rsidRDefault="00D93F49" w:rsidP="003B270B">
      <w:pPr>
        <w:pStyle w:val="a3"/>
        <w:shd w:val="clear" w:color="auto" w:fill="FFFFFF"/>
        <w:spacing w:before="0" w:beforeAutospacing="0" w:after="0" w:afterAutospacing="0" w:line="276" w:lineRule="auto"/>
        <w:ind w:left="142" w:firstLine="709"/>
        <w:jc w:val="both"/>
        <w:rPr>
          <w:color w:val="000000"/>
          <w:sz w:val="28"/>
          <w:szCs w:val="28"/>
        </w:rPr>
      </w:pPr>
      <w:r w:rsidRPr="003B270B">
        <w:rPr>
          <w:color w:val="000000"/>
          <w:sz w:val="28"/>
          <w:szCs w:val="28"/>
        </w:rPr>
        <w:lastRenderedPageBreak/>
        <w:t>Игровой прием должен не отвлекать детей от учебного содержания, а наоборот, привлекать к нему еще больше внимания.</w:t>
      </w:r>
    </w:p>
    <w:p w:rsidR="00D93F49" w:rsidRPr="003B270B" w:rsidRDefault="00D93F49" w:rsidP="003B270B">
      <w:pPr>
        <w:pStyle w:val="a3"/>
        <w:shd w:val="clear" w:color="auto" w:fill="FFFFFF"/>
        <w:spacing w:before="0" w:beforeAutospacing="0" w:after="0" w:afterAutospacing="0" w:line="276" w:lineRule="auto"/>
        <w:ind w:left="142" w:firstLine="709"/>
        <w:jc w:val="both"/>
        <w:rPr>
          <w:color w:val="000000"/>
          <w:sz w:val="28"/>
          <w:szCs w:val="28"/>
        </w:rPr>
      </w:pPr>
      <w:r w:rsidRPr="003B270B">
        <w:rPr>
          <w:color w:val="000000"/>
          <w:sz w:val="28"/>
          <w:szCs w:val="28"/>
        </w:rPr>
        <w:br/>
      </w:r>
      <w:r w:rsidRPr="003B270B">
        <w:rPr>
          <w:b/>
          <w:bCs/>
          <w:i/>
          <w:iCs/>
          <w:color w:val="000000"/>
          <w:sz w:val="28"/>
          <w:szCs w:val="28"/>
        </w:rPr>
        <w:t>В играх могут быть реализованы следующие потребности: </w:t>
      </w:r>
    </w:p>
    <w:p w:rsidR="00D93F49" w:rsidRPr="003B270B" w:rsidRDefault="00D93F49" w:rsidP="003B270B">
      <w:pPr>
        <w:pStyle w:val="a3"/>
        <w:numPr>
          <w:ilvl w:val="0"/>
          <w:numId w:val="6"/>
        </w:numPr>
        <w:shd w:val="clear" w:color="auto" w:fill="FFFFFF"/>
        <w:spacing w:before="0" w:beforeAutospacing="0" w:after="0" w:afterAutospacing="0" w:line="276" w:lineRule="auto"/>
        <w:ind w:left="142" w:firstLine="567"/>
        <w:jc w:val="both"/>
        <w:rPr>
          <w:color w:val="000000"/>
          <w:sz w:val="28"/>
          <w:szCs w:val="28"/>
        </w:rPr>
      </w:pPr>
      <w:r w:rsidRPr="003B270B">
        <w:rPr>
          <w:i/>
          <w:iCs/>
          <w:color w:val="000000"/>
          <w:sz w:val="28"/>
          <w:szCs w:val="28"/>
        </w:rPr>
        <w:t>наличие собственной деятельности; </w:t>
      </w:r>
    </w:p>
    <w:p w:rsidR="00D93F49" w:rsidRPr="003B270B" w:rsidRDefault="00D93F49" w:rsidP="003B270B">
      <w:pPr>
        <w:pStyle w:val="a3"/>
        <w:numPr>
          <w:ilvl w:val="0"/>
          <w:numId w:val="6"/>
        </w:numPr>
        <w:shd w:val="clear" w:color="auto" w:fill="FFFFFF"/>
        <w:spacing w:before="0" w:beforeAutospacing="0" w:after="0" w:afterAutospacing="0" w:line="276" w:lineRule="auto"/>
        <w:ind w:left="142" w:firstLine="567"/>
        <w:jc w:val="both"/>
        <w:rPr>
          <w:color w:val="000000"/>
          <w:sz w:val="28"/>
          <w:szCs w:val="28"/>
        </w:rPr>
      </w:pPr>
      <w:r w:rsidRPr="003B270B">
        <w:rPr>
          <w:i/>
          <w:iCs/>
          <w:color w:val="000000"/>
          <w:sz w:val="28"/>
          <w:szCs w:val="28"/>
        </w:rPr>
        <w:t>творчество; </w:t>
      </w:r>
    </w:p>
    <w:p w:rsidR="00D93F49" w:rsidRPr="003B270B" w:rsidRDefault="00D93F49" w:rsidP="003B270B">
      <w:pPr>
        <w:pStyle w:val="a3"/>
        <w:numPr>
          <w:ilvl w:val="0"/>
          <w:numId w:val="6"/>
        </w:numPr>
        <w:shd w:val="clear" w:color="auto" w:fill="FFFFFF"/>
        <w:spacing w:before="0" w:beforeAutospacing="0" w:after="0" w:afterAutospacing="0" w:line="276" w:lineRule="auto"/>
        <w:ind w:left="142" w:firstLine="567"/>
        <w:jc w:val="both"/>
        <w:rPr>
          <w:color w:val="000000"/>
          <w:sz w:val="28"/>
          <w:szCs w:val="28"/>
        </w:rPr>
      </w:pPr>
      <w:r w:rsidRPr="003B270B">
        <w:rPr>
          <w:i/>
          <w:iCs/>
          <w:color w:val="000000"/>
          <w:sz w:val="28"/>
          <w:szCs w:val="28"/>
        </w:rPr>
        <w:t>общение; </w:t>
      </w:r>
    </w:p>
    <w:p w:rsidR="00D93F49" w:rsidRPr="003B270B" w:rsidRDefault="00D93F49" w:rsidP="003B270B">
      <w:pPr>
        <w:pStyle w:val="a3"/>
        <w:numPr>
          <w:ilvl w:val="0"/>
          <w:numId w:val="6"/>
        </w:numPr>
        <w:shd w:val="clear" w:color="auto" w:fill="FFFFFF"/>
        <w:spacing w:before="0" w:beforeAutospacing="0" w:after="0" w:afterAutospacing="0" w:line="276" w:lineRule="auto"/>
        <w:ind w:left="142" w:firstLine="567"/>
        <w:jc w:val="both"/>
        <w:rPr>
          <w:color w:val="000000"/>
          <w:sz w:val="28"/>
          <w:szCs w:val="28"/>
        </w:rPr>
      </w:pPr>
      <w:r w:rsidRPr="003B270B">
        <w:rPr>
          <w:i/>
          <w:iCs/>
          <w:color w:val="000000"/>
          <w:sz w:val="28"/>
          <w:szCs w:val="28"/>
        </w:rPr>
        <w:t>власть; </w:t>
      </w:r>
    </w:p>
    <w:p w:rsidR="00D93F49" w:rsidRPr="003B270B" w:rsidRDefault="00D93F49" w:rsidP="003B270B">
      <w:pPr>
        <w:pStyle w:val="a3"/>
        <w:numPr>
          <w:ilvl w:val="0"/>
          <w:numId w:val="6"/>
        </w:numPr>
        <w:shd w:val="clear" w:color="auto" w:fill="FFFFFF"/>
        <w:spacing w:before="0" w:beforeAutospacing="0" w:after="0" w:afterAutospacing="0" w:line="276" w:lineRule="auto"/>
        <w:ind w:left="142" w:firstLine="567"/>
        <w:jc w:val="both"/>
        <w:rPr>
          <w:color w:val="000000"/>
          <w:sz w:val="28"/>
          <w:szCs w:val="28"/>
        </w:rPr>
      </w:pPr>
      <w:r w:rsidRPr="003B270B">
        <w:rPr>
          <w:i/>
          <w:iCs/>
          <w:color w:val="000000"/>
          <w:sz w:val="28"/>
          <w:szCs w:val="28"/>
        </w:rPr>
        <w:t>потребность в ином; </w:t>
      </w:r>
    </w:p>
    <w:p w:rsidR="00D93F49" w:rsidRPr="003B270B" w:rsidRDefault="00D93F49" w:rsidP="003B270B">
      <w:pPr>
        <w:pStyle w:val="a3"/>
        <w:numPr>
          <w:ilvl w:val="0"/>
          <w:numId w:val="6"/>
        </w:numPr>
        <w:shd w:val="clear" w:color="auto" w:fill="FFFFFF"/>
        <w:spacing w:before="0" w:beforeAutospacing="0" w:after="0" w:afterAutospacing="0" w:line="276" w:lineRule="auto"/>
        <w:ind w:left="142" w:firstLine="567"/>
        <w:jc w:val="both"/>
        <w:rPr>
          <w:color w:val="000000"/>
          <w:sz w:val="28"/>
          <w:szCs w:val="28"/>
        </w:rPr>
      </w:pPr>
      <w:r w:rsidRPr="003B270B">
        <w:rPr>
          <w:i/>
          <w:iCs/>
          <w:color w:val="000000"/>
          <w:sz w:val="28"/>
          <w:szCs w:val="28"/>
        </w:rPr>
        <w:t>самоопределение через ролевое экспериментирование; </w:t>
      </w:r>
    </w:p>
    <w:p w:rsidR="00CC41B9" w:rsidRPr="003B270B" w:rsidRDefault="00D93F49" w:rsidP="003B270B">
      <w:pPr>
        <w:pStyle w:val="a3"/>
        <w:numPr>
          <w:ilvl w:val="0"/>
          <w:numId w:val="6"/>
        </w:numPr>
        <w:shd w:val="clear" w:color="auto" w:fill="FFFFFF"/>
        <w:spacing w:before="0" w:beforeAutospacing="0" w:after="0" w:afterAutospacing="0" w:line="276" w:lineRule="auto"/>
        <w:ind w:left="142" w:firstLine="567"/>
        <w:jc w:val="both"/>
        <w:rPr>
          <w:color w:val="000000"/>
          <w:sz w:val="28"/>
          <w:szCs w:val="28"/>
        </w:rPr>
      </w:pPr>
      <w:r w:rsidRPr="003B270B">
        <w:rPr>
          <w:i/>
          <w:iCs/>
          <w:color w:val="000000"/>
          <w:sz w:val="28"/>
          <w:szCs w:val="28"/>
        </w:rPr>
        <w:t>самоопределение через различную деятельность. </w:t>
      </w:r>
    </w:p>
    <w:p w:rsidR="00D93F49" w:rsidRPr="003B270B" w:rsidRDefault="00D93F49" w:rsidP="003B270B">
      <w:pPr>
        <w:pStyle w:val="a3"/>
        <w:shd w:val="clear" w:color="auto" w:fill="FFFFFF"/>
        <w:spacing w:before="0" w:beforeAutospacing="0" w:after="0" w:afterAutospacing="0" w:line="276" w:lineRule="auto"/>
        <w:ind w:left="142" w:firstLine="709"/>
        <w:jc w:val="both"/>
        <w:rPr>
          <w:color w:val="000000"/>
          <w:sz w:val="28"/>
          <w:szCs w:val="28"/>
        </w:rPr>
      </w:pPr>
      <w:r w:rsidRPr="003B270B">
        <w:rPr>
          <w:color w:val="000000"/>
          <w:sz w:val="28"/>
          <w:szCs w:val="28"/>
        </w:rPr>
        <w:t>Педагогические игры - достаточно обширная группа методов и приемов организации педагогического процесса. Основное отличие педагогической игры от игры вообще состоит в том, что она обладает существенным признаком – четко поставленной целью обучения и соответствующим ей педагогическим результатом.</w:t>
      </w:r>
      <w:r w:rsidRPr="003B270B">
        <w:rPr>
          <w:color w:val="000000"/>
          <w:sz w:val="28"/>
          <w:szCs w:val="28"/>
        </w:rPr>
        <w:br/>
      </w:r>
      <w:r w:rsidRPr="003B270B">
        <w:rPr>
          <w:color w:val="000000"/>
          <w:sz w:val="28"/>
          <w:szCs w:val="28"/>
        </w:rPr>
        <w:br/>
      </w:r>
      <w:r w:rsidRPr="003B270B">
        <w:rPr>
          <w:b/>
          <w:bCs/>
          <w:i/>
          <w:iCs/>
          <w:color w:val="000000"/>
          <w:sz w:val="28"/>
          <w:szCs w:val="28"/>
        </w:rPr>
        <w:t>По характеру педагогического процесса бывают:</w:t>
      </w:r>
    </w:p>
    <w:p w:rsidR="00D93F49" w:rsidRPr="003B270B" w:rsidRDefault="00D93F49" w:rsidP="003B270B">
      <w:pPr>
        <w:pStyle w:val="a3"/>
        <w:shd w:val="clear" w:color="auto" w:fill="FFFFFF"/>
        <w:spacing w:before="0" w:beforeAutospacing="0" w:after="0" w:afterAutospacing="0" w:line="276" w:lineRule="auto"/>
        <w:ind w:left="142" w:firstLine="567"/>
        <w:jc w:val="both"/>
        <w:rPr>
          <w:color w:val="000000"/>
          <w:sz w:val="28"/>
          <w:szCs w:val="28"/>
        </w:rPr>
      </w:pPr>
    </w:p>
    <w:p w:rsidR="00D93F49" w:rsidRPr="003B270B" w:rsidRDefault="00D93F49" w:rsidP="003B270B">
      <w:pPr>
        <w:pStyle w:val="a3"/>
        <w:numPr>
          <w:ilvl w:val="0"/>
          <w:numId w:val="7"/>
        </w:numPr>
        <w:shd w:val="clear" w:color="auto" w:fill="FFFFFF"/>
        <w:spacing w:before="0" w:beforeAutospacing="0" w:after="0" w:afterAutospacing="0" w:line="276" w:lineRule="auto"/>
        <w:ind w:left="142" w:firstLine="567"/>
        <w:jc w:val="both"/>
        <w:rPr>
          <w:color w:val="000000"/>
          <w:sz w:val="28"/>
          <w:szCs w:val="28"/>
        </w:rPr>
      </w:pPr>
      <w:r w:rsidRPr="003B270B">
        <w:rPr>
          <w:i/>
          <w:iCs/>
          <w:color w:val="000000"/>
          <w:sz w:val="28"/>
          <w:szCs w:val="28"/>
        </w:rPr>
        <w:t>обучающие, тренировочные, контролирующие, обобщающие; </w:t>
      </w:r>
    </w:p>
    <w:p w:rsidR="00D93F49" w:rsidRPr="003B270B" w:rsidRDefault="00D93F49" w:rsidP="003B270B">
      <w:pPr>
        <w:pStyle w:val="a3"/>
        <w:numPr>
          <w:ilvl w:val="0"/>
          <w:numId w:val="7"/>
        </w:numPr>
        <w:shd w:val="clear" w:color="auto" w:fill="FFFFFF"/>
        <w:spacing w:before="0" w:beforeAutospacing="0" w:after="0" w:afterAutospacing="0" w:line="276" w:lineRule="auto"/>
        <w:ind w:left="142" w:firstLine="567"/>
        <w:jc w:val="both"/>
        <w:rPr>
          <w:color w:val="000000"/>
          <w:sz w:val="28"/>
          <w:szCs w:val="28"/>
        </w:rPr>
      </w:pPr>
      <w:r w:rsidRPr="003B270B">
        <w:rPr>
          <w:i/>
          <w:iCs/>
          <w:color w:val="000000"/>
          <w:sz w:val="28"/>
          <w:szCs w:val="28"/>
        </w:rPr>
        <w:t>познавательные, воспитательные, развивающие; </w:t>
      </w:r>
    </w:p>
    <w:p w:rsidR="00D93F49" w:rsidRPr="003B270B" w:rsidRDefault="00D93F49" w:rsidP="003B270B">
      <w:pPr>
        <w:pStyle w:val="a3"/>
        <w:numPr>
          <w:ilvl w:val="0"/>
          <w:numId w:val="7"/>
        </w:numPr>
        <w:shd w:val="clear" w:color="auto" w:fill="FFFFFF"/>
        <w:spacing w:before="0" w:beforeAutospacing="0" w:after="0" w:afterAutospacing="0" w:line="276" w:lineRule="auto"/>
        <w:ind w:left="142" w:firstLine="567"/>
        <w:jc w:val="both"/>
        <w:rPr>
          <w:color w:val="000000"/>
          <w:sz w:val="28"/>
          <w:szCs w:val="28"/>
        </w:rPr>
      </w:pPr>
      <w:r w:rsidRPr="003B270B">
        <w:rPr>
          <w:i/>
          <w:iCs/>
          <w:color w:val="000000"/>
          <w:sz w:val="28"/>
          <w:szCs w:val="28"/>
        </w:rPr>
        <w:t>репродуктивные, продуктивные, творческие; </w:t>
      </w:r>
    </w:p>
    <w:p w:rsidR="00D93F49" w:rsidRPr="003B270B" w:rsidRDefault="00D93F49" w:rsidP="003B270B">
      <w:pPr>
        <w:pStyle w:val="a3"/>
        <w:numPr>
          <w:ilvl w:val="0"/>
          <w:numId w:val="7"/>
        </w:numPr>
        <w:shd w:val="clear" w:color="auto" w:fill="FFFFFF"/>
        <w:spacing w:before="0" w:beforeAutospacing="0" w:after="0" w:afterAutospacing="0" w:line="276" w:lineRule="auto"/>
        <w:ind w:left="142" w:firstLine="567"/>
        <w:jc w:val="both"/>
        <w:rPr>
          <w:color w:val="000000"/>
          <w:sz w:val="28"/>
          <w:szCs w:val="28"/>
        </w:rPr>
      </w:pPr>
      <w:r w:rsidRPr="003B270B">
        <w:rPr>
          <w:i/>
          <w:iCs/>
          <w:color w:val="000000"/>
          <w:sz w:val="28"/>
          <w:szCs w:val="28"/>
        </w:rPr>
        <w:t xml:space="preserve">коммуникативные, диагностические, </w:t>
      </w:r>
      <w:proofErr w:type="spellStart"/>
      <w:r w:rsidRPr="003B270B">
        <w:rPr>
          <w:i/>
          <w:iCs/>
          <w:color w:val="000000"/>
          <w:sz w:val="28"/>
          <w:szCs w:val="28"/>
        </w:rPr>
        <w:t>профориентационные</w:t>
      </w:r>
      <w:proofErr w:type="spellEnd"/>
      <w:r w:rsidRPr="003B270B">
        <w:rPr>
          <w:i/>
          <w:iCs/>
          <w:color w:val="000000"/>
          <w:sz w:val="28"/>
          <w:szCs w:val="28"/>
        </w:rPr>
        <w:t>, психотехнические и другие.</w:t>
      </w:r>
    </w:p>
    <w:p w:rsidR="00D93F49" w:rsidRPr="003B270B" w:rsidRDefault="00D93F49" w:rsidP="003B270B">
      <w:pPr>
        <w:pStyle w:val="a3"/>
        <w:shd w:val="clear" w:color="auto" w:fill="FFFFFF"/>
        <w:spacing w:before="0" w:beforeAutospacing="0" w:after="0" w:afterAutospacing="0" w:line="276" w:lineRule="auto"/>
        <w:ind w:left="142" w:firstLine="567"/>
        <w:jc w:val="both"/>
        <w:rPr>
          <w:color w:val="000000"/>
          <w:sz w:val="28"/>
          <w:szCs w:val="28"/>
        </w:rPr>
      </w:pPr>
      <w:r w:rsidRPr="003B270B">
        <w:rPr>
          <w:color w:val="000000"/>
          <w:sz w:val="28"/>
          <w:szCs w:val="28"/>
        </w:rPr>
        <w:br/>
      </w:r>
      <w:r w:rsidRPr="003B270B">
        <w:rPr>
          <w:b/>
          <w:bCs/>
          <w:i/>
          <w:iCs/>
          <w:color w:val="000000"/>
          <w:sz w:val="28"/>
          <w:szCs w:val="28"/>
        </w:rPr>
        <w:t>По характеру игровой методики</w:t>
      </w:r>
      <w:r w:rsidRPr="003B270B">
        <w:rPr>
          <w:color w:val="000000"/>
          <w:sz w:val="28"/>
          <w:szCs w:val="28"/>
        </w:rPr>
        <w:t> делятся </w:t>
      </w:r>
      <w:r w:rsidRPr="003B270B">
        <w:rPr>
          <w:i/>
          <w:iCs/>
          <w:color w:val="000000"/>
          <w:sz w:val="28"/>
          <w:szCs w:val="28"/>
        </w:rPr>
        <w:t>на предметные, сюжетные, ролевые, деловые, имитационные, игры – драматизации. </w:t>
      </w:r>
    </w:p>
    <w:p w:rsidR="00D93F49" w:rsidRPr="003B270B" w:rsidRDefault="00D93F49" w:rsidP="003B270B">
      <w:pPr>
        <w:pStyle w:val="a3"/>
        <w:shd w:val="clear" w:color="auto" w:fill="FFFFFF"/>
        <w:spacing w:before="0" w:beforeAutospacing="0" w:after="0" w:afterAutospacing="0" w:line="276" w:lineRule="auto"/>
        <w:ind w:left="142" w:firstLine="567"/>
        <w:jc w:val="both"/>
        <w:rPr>
          <w:color w:val="000000"/>
          <w:sz w:val="28"/>
          <w:szCs w:val="28"/>
        </w:rPr>
      </w:pPr>
      <w:r w:rsidRPr="003B270B">
        <w:rPr>
          <w:b/>
          <w:bCs/>
          <w:color w:val="000000"/>
          <w:sz w:val="28"/>
          <w:szCs w:val="28"/>
        </w:rPr>
        <w:t>Механизмы, обуславливающие привлекательность игры</w:t>
      </w:r>
    </w:p>
    <w:p w:rsidR="00D93F49" w:rsidRPr="003B270B" w:rsidRDefault="00D93F49" w:rsidP="003B270B">
      <w:pPr>
        <w:pStyle w:val="a3"/>
        <w:shd w:val="clear" w:color="auto" w:fill="FFFFFF"/>
        <w:spacing w:before="0" w:beforeAutospacing="0" w:after="0" w:afterAutospacing="0" w:line="276" w:lineRule="auto"/>
        <w:ind w:left="142" w:firstLine="567"/>
        <w:jc w:val="both"/>
        <w:rPr>
          <w:color w:val="000000"/>
          <w:sz w:val="28"/>
          <w:szCs w:val="28"/>
        </w:rPr>
      </w:pPr>
      <w:r w:rsidRPr="003B270B">
        <w:rPr>
          <w:color w:val="000000"/>
          <w:sz w:val="28"/>
          <w:szCs w:val="28"/>
        </w:rPr>
        <w:t>К.Д. Ушинский писал: «Для дитяти игра – действительность, и действительность гораздо более интересная, чем та, которая его окружает. Интереснее она для ребенка именно потому, что отчасти есть его собственное создание. В игре дитя живет, и следы этой жизни глубже остаются в нем, чем следы действительной жизни…»</w:t>
      </w:r>
    </w:p>
    <w:p w:rsidR="00D93F49" w:rsidRPr="003B270B" w:rsidRDefault="00D93F49" w:rsidP="003B270B">
      <w:pPr>
        <w:pStyle w:val="a3"/>
        <w:shd w:val="clear" w:color="auto" w:fill="FFFFFF"/>
        <w:spacing w:before="0" w:beforeAutospacing="0" w:after="0" w:afterAutospacing="0" w:line="276" w:lineRule="auto"/>
        <w:ind w:left="142" w:firstLine="567"/>
        <w:jc w:val="both"/>
        <w:rPr>
          <w:color w:val="000000"/>
          <w:sz w:val="28"/>
          <w:szCs w:val="28"/>
        </w:rPr>
      </w:pPr>
      <w:r w:rsidRPr="003B270B">
        <w:rPr>
          <w:color w:val="000000"/>
          <w:sz w:val="28"/>
          <w:szCs w:val="28"/>
        </w:rPr>
        <w:t>Можно выделить следующие факторы, делающие игру для ребенка не просто привлекательной, но и незаменимой, единственной сферой реализации потребностей:</w:t>
      </w:r>
    </w:p>
    <w:p w:rsidR="00D93F49" w:rsidRPr="003B270B" w:rsidRDefault="00D93F49" w:rsidP="003B270B">
      <w:pPr>
        <w:pStyle w:val="a3"/>
        <w:shd w:val="clear" w:color="auto" w:fill="FFFFFF"/>
        <w:spacing w:before="0" w:beforeAutospacing="0" w:after="0" w:afterAutospacing="0" w:line="276" w:lineRule="auto"/>
        <w:ind w:left="142" w:firstLine="567"/>
        <w:jc w:val="both"/>
        <w:rPr>
          <w:color w:val="000000"/>
          <w:sz w:val="28"/>
          <w:szCs w:val="28"/>
        </w:rPr>
      </w:pPr>
      <w:r w:rsidRPr="003B270B">
        <w:rPr>
          <w:color w:val="000000"/>
          <w:sz w:val="28"/>
          <w:szCs w:val="28"/>
        </w:rPr>
        <w:t>- Самостоятельность. Игра – единственная сфера жизни, в которой ребенок сам определяет цели и средства.</w:t>
      </w:r>
    </w:p>
    <w:p w:rsidR="00D93F49" w:rsidRPr="003B270B" w:rsidRDefault="00D93F49" w:rsidP="003B270B">
      <w:pPr>
        <w:pStyle w:val="a3"/>
        <w:shd w:val="clear" w:color="auto" w:fill="FFFFFF"/>
        <w:spacing w:before="0" w:beforeAutospacing="0" w:after="0" w:afterAutospacing="0" w:line="276" w:lineRule="auto"/>
        <w:ind w:left="142" w:firstLine="567"/>
        <w:jc w:val="both"/>
        <w:rPr>
          <w:color w:val="000000"/>
          <w:sz w:val="28"/>
          <w:szCs w:val="28"/>
        </w:rPr>
      </w:pPr>
      <w:r w:rsidRPr="003B270B">
        <w:rPr>
          <w:color w:val="000000"/>
          <w:sz w:val="28"/>
          <w:szCs w:val="28"/>
        </w:rPr>
        <w:lastRenderedPageBreak/>
        <w:t>- Возможность творчества вне игры доступна лишь небольшому количеству школьников. Игра же представляет собой возможность «безнаказанно» творить в очень многих областях жизни. В области межличностных отношений (классические игры типа «дочки-матери»), в управлении (игры в «города», которые дети населяют вымышленными персонажами), собственно в исполнительном творчестве – вылепить из пластилина, нарисовать, сшить костюм</w:t>
      </w:r>
      <w:proofErr w:type="gramStart"/>
      <w:r w:rsidRPr="003B270B">
        <w:rPr>
          <w:color w:val="000000"/>
          <w:sz w:val="28"/>
          <w:szCs w:val="28"/>
        </w:rPr>
        <w:t xml:space="preserve"> .</w:t>
      </w:r>
      <w:proofErr w:type="gramEnd"/>
      <w:r w:rsidRPr="003B270B">
        <w:rPr>
          <w:color w:val="000000"/>
          <w:sz w:val="28"/>
          <w:szCs w:val="28"/>
        </w:rPr>
        <w:t xml:space="preserve"> . .</w:t>
      </w:r>
    </w:p>
    <w:p w:rsidR="00D93F49" w:rsidRPr="003B270B" w:rsidRDefault="00D93F49" w:rsidP="003B270B">
      <w:pPr>
        <w:pStyle w:val="a3"/>
        <w:shd w:val="clear" w:color="auto" w:fill="FFFFFF"/>
        <w:spacing w:before="0" w:beforeAutospacing="0" w:after="0" w:afterAutospacing="0" w:line="276" w:lineRule="auto"/>
        <w:ind w:left="142" w:firstLine="567"/>
        <w:jc w:val="both"/>
        <w:rPr>
          <w:color w:val="000000"/>
          <w:sz w:val="28"/>
          <w:szCs w:val="28"/>
        </w:rPr>
      </w:pPr>
      <w:proofErr w:type="spellStart"/>
      <w:r w:rsidRPr="003B270B">
        <w:rPr>
          <w:color w:val="000000"/>
          <w:sz w:val="28"/>
          <w:szCs w:val="28"/>
        </w:rPr>
        <w:t>Ю.В.Геронимус</w:t>
      </w:r>
      <w:proofErr w:type="spellEnd"/>
      <w:r w:rsidRPr="003B270B">
        <w:rPr>
          <w:color w:val="000000"/>
          <w:sz w:val="28"/>
          <w:szCs w:val="28"/>
        </w:rPr>
        <w:t xml:space="preserve"> выделил следующие факторы, способствующие возникновению игрового интереса:</w:t>
      </w:r>
    </w:p>
    <w:p w:rsidR="00D93F49" w:rsidRPr="003B270B" w:rsidRDefault="00D93F49" w:rsidP="003B270B">
      <w:pPr>
        <w:pStyle w:val="a3"/>
        <w:shd w:val="clear" w:color="auto" w:fill="FFFFFF"/>
        <w:spacing w:before="0" w:beforeAutospacing="0" w:after="0" w:afterAutospacing="0" w:line="276" w:lineRule="auto"/>
        <w:ind w:left="142" w:firstLine="567"/>
        <w:jc w:val="both"/>
        <w:rPr>
          <w:color w:val="000000"/>
          <w:sz w:val="28"/>
          <w:szCs w:val="28"/>
        </w:rPr>
      </w:pPr>
      <w:r w:rsidRPr="003B270B">
        <w:rPr>
          <w:color w:val="000000"/>
          <w:sz w:val="28"/>
          <w:szCs w:val="28"/>
        </w:rPr>
        <w:t>-  удовольствие от контактов с партнерами по игре;</w:t>
      </w:r>
    </w:p>
    <w:p w:rsidR="00D93F49" w:rsidRPr="003B270B" w:rsidRDefault="00D93F49" w:rsidP="003B270B">
      <w:pPr>
        <w:pStyle w:val="a3"/>
        <w:shd w:val="clear" w:color="auto" w:fill="FFFFFF"/>
        <w:spacing w:before="0" w:beforeAutospacing="0" w:after="0" w:afterAutospacing="0" w:line="276" w:lineRule="auto"/>
        <w:ind w:left="142" w:firstLine="567"/>
        <w:jc w:val="both"/>
        <w:rPr>
          <w:color w:val="000000"/>
          <w:sz w:val="28"/>
          <w:szCs w:val="28"/>
        </w:rPr>
      </w:pPr>
      <w:r w:rsidRPr="003B270B">
        <w:rPr>
          <w:color w:val="000000"/>
          <w:sz w:val="28"/>
          <w:szCs w:val="28"/>
        </w:rPr>
        <w:t>- удовольствие от демонстрации партнерам своих возможностей как игрока;</w:t>
      </w:r>
    </w:p>
    <w:p w:rsidR="00D93F49" w:rsidRPr="003B270B" w:rsidRDefault="00D93F49" w:rsidP="003B270B">
      <w:pPr>
        <w:pStyle w:val="a3"/>
        <w:shd w:val="clear" w:color="auto" w:fill="FFFFFF"/>
        <w:spacing w:before="0" w:beforeAutospacing="0" w:after="0" w:afterAutospacing="0" w:line="276" w:lineRule="auto"/>
        <w:ind w:left="142" w:firstLine="567"/>
        <w:jc w:val="both"/>
        <w:rPr>
          <w:color w:val="000000"/>
          <w:sz w:val="28"/>
          <w:szCs w:val="28"/>
        </w:rPr>
      </w:pPr>
      <w:r w:rsidRPr="003B270B">
        <w:rPr>
          <w:color w:val="000000"/>
          <w:sz w:val="28"/>
          <w:szCs w:val="28"/>
        </w:rPr>
        <w:t>- азарт, от ожидания непредвиденных игровых ситуаций и последовательных их разрешений в ходе игры;</w:t>
      </w:r>
    </w:p>
    <w:p w:rsidR="00D93F49" w:rsidRPr="003B270B" w:rsidRDefault="00D93F49" w:rsidP="003B270B">
      <w:pPr>
        <w:pStyle w:val="a3"/>
        <w:shd w:val="clear" w:color="auto" w:fill="FFFFFF"/>
        <w:spacing w:before="0" w:beforeAutospacing="0" w:after="0" w:afterAutospacing="0" w:line="276" w:lineRule="auto"/>
        <w:ind w:left="142" w:firstLine="567"/>
        <w:jc w:val="both"/>
        <w:rPr>
          <w:color w:val="000000"/>
          <w:sz w:val="28"/>
          <w:szCs w:val="28"/>
        </w:rPr>
      </w:pPr>
      <w:r w:rsidRPr="003B270B">
        <w:rPr>
          <w:color w:val="000000"/>
          <w:sz w:val="28"/>
          <w:szCs w:val="28"/>
        </w:rPr>
        <w:t>- необходимость принимать решения в сложных и часто неопределенных условиях;</w:t>
      </w:r>
    </w:p>
    <w:p w:rsidR="00D93F49" w:rsidRPr="003B270B" w:rsidRDefault="00D93F49" w:rsidP="003B270B">
      <w:pPr>
        <w:pStyle w:val="a3"/>
        <w:shd w:val="clear" w:color="auto" w:fill="FFFFFF"/>
        <w:spacing w:before="0" w:beforeAutospacing="0" w:after="0" w:afterAutospacing="0" w:line="276" w:lineRule="auto"/>
        <w:ind w:left="142" w:firstLine="567"/>
        <w:jc w:val="both"/>
        <w:rPr>
          <w:color w:val="000000"/>
          <w:sz w:val="28"/>
          <w:szCs w:val="28"/>
        </w:rPr>
      </w:pPr>
      <w:r w:rsidRPr="003B270B">
        <w:rPr>
          <w:color w:val="000000"/>
          <w:sz w:val="28"/>
          <w:szCs w:val="28"/>
        </w:rPr>
        <w:t>- удовлетворение от успеха – промежуточного и окончательного;</w:t>
      </w:r>
    </w:p>
    <w:p w:rsidR="00D93F49" w:rsidRPr="003B270B" w:rsidRDefault="00D93F49" w:rsidP="003B270B">
      <w:pPr>
        <w:pStyle w:val="a3"/>
        <w:shd w:val="clear" w:color="auto" w:fill="FFFFFF"/>
        <w:spacing w:before="0" w:beforeAutospacing="0" w:after="0" w:afterAutospacing="0" w:line="276" w:lineRule="auto"/>
        <w:ind w:left="142" w:firstLine="567"/>
        <w:jc w:val="both"/>
        <w:rPr>
          <w:color w:val="000000"/>
          <w:sz w:val="28"/>
          <w:szCs w:val="28"/>
        </w:rPr>
      </w:pPr>
      <w:r w:rsidRPr="003B270B">
        <w:rPr>
          <w:color w:val="000000"/>
          <w:sz w:val="28"/>
          <w:szCs w:val="28"/>
        </w:rPr>
        <w:t>- если игра ролевая, то удовольствие от процесса – перевоплощение в роль.</w:t>
      </w:r>
    </w:p>
    <w:p w:rsidR="00D93F49" w:rsidRPr="003B270B" w:rsidRDefault="00D93F49" w:rsidP="003B270B">
      <w:pPr>
        <w:pStyle w:val="a3"/>
        <w:shd w:val="clear" w:color="auto" w:fill="FFFFFF"/>
        <w:spacing w:before="0" w:beforeAutospacing="0" w:after="0" w:afterAutospacing="0" w:line="276" w:lineRule="auto"/>
        <w:ind w:left="142" w:firstLine="567"/>
        <w:jc w:val="both"/>
        <w:rPr>
          <w:color w:val="000000"/>
          <w:sz w:val="28"/>
          <w:szCs w:val="28"/>
        </w:rPr>
      </w:pPr>
      <w:r w:rsidRPr="003B270B">
        <w:rPr>
          <w:color w:val="000000"/>
          <w:sz w:val="28"/>
          <w:szCs w:val="28"/>
        </w:rPr>
        <w:t>Привлекательность игры заключается в возникновении новых возможностей. Это зависит от типа игры. Очевидно, наиболее привлекательны возможности, соответствующие актуальным потребностям возраста и личности. Проблема игровой мотивации очень важна.</w:t>
      </w:r>
    </w:p>
    <w:p w:rsidR="00D93F49" w:rsidRPr="003B270B" w:rsidRDefault="00D93F49" w:rsidP="003B270B">
      <w:pPr>
        <w:pStyle w:val="a3"/>
        <w:shd w:val="clear" w:color="auto" w:fill="FFFFFF"/>
        <w:spacing w:before="0" w:beforeAutospacing="0" w:after="0" w:afterAutospacing="0" w:line="276" w:lineRule="auto"/>
        <w:ind w:left="142" w:firstLine="567"/>
        <w:jc w:val="both"/>
        <w:rPr>
          <w:color w:val="000000"/>
          <w:sz w:val="28"/>
          <w:szCs w:val="28"/>
        </w:rPr>
      </w:pPr>
      <w:r w:rsidRPr="003B270B">
        <w:rPr>
          <w:color w:val="000000"/>
          <w:sz w:val="28"/>
          <w:szCs w:val="28"/>
        </w:rPr>
        <w:t>В играх могут быть реализованы следующие потребности:</w:t>
      </w:r>
    </w:p>
    <w:p w:rsidR="00D93F49" w:rsidRPr="003B270B" w:rsidRDefault="00D93F49" w:rsidP="003B270B">
      <w:pPr>
        <w:pStyle w:val="a3"/>
        <w:shd w:val="clear" w:color="auto" w:fill="FFFFFF"/>
        <w:spacing w:before="0" w:beforeAutospacing="0" w:after="0" w:afterAutospacing="0" w:line="276" w:lineRule="auto"/>
        <w:ind w:left="142" w:firstLine="567"/>
        <w:jc w:val="both"/>
        <w:rPr>
          <w:color w:val="000000"/>
          <w:sz w:val="28"/>
          <w:szCs w:val="28"/>
        </w:rPr>
      </w:pPr>
      <w:r w:rsidRPr="003B270B">
        <w:rPr>
          <w:color w:val="000000"/>
          <w:sz w:val="28"/>
          <w:szCs w:val="28"/>
        </w:rPr>
        <w:t>- наличие собственной деятельности;</w:t>
      </w:r>
    </w:p>
    <w:p w:rsidR="00D93F49" w:rsidRPr="003B270B" w:rsidRDefault="00D93F49" w:rsidP="003B270B">
      <w:pPr>
        <w:pStyle w:val="a3"/>
        <w:shd w:val="clear" w:color="auto" w:fill="FFFFFF"/>
        <w:spacing w:before="0" w:beforeAutospacing="0" w:after="0" w:afterAutospacing="0" w:line="276" w:lineRule="auto"/>
        <w:ind w:left="142" w:firstLine="567"/>
        <w:jc w:val="both"/>
        <w:rPr>
          <w:color w:val="000000"/>
          <w:sz w:val="28"/>
          <w:szCs w:val="28"/>
        </w:rPr>
      </w:pPr>
      <w:r w:rsidRPr="003B270B">
        <w:rPr>
          <w:color w:val="000000"/>
          <w:sz w:val="28"/>
          <w:szCs w:val="28"/>
        </w:rPr>
        <w:t>- творчество;</w:t>
      </w:r>
    </w:p>
    <w:p w:rsidR="00D93F49" w:rsidRPr="003B270B" w:rsidRDefault="00D93F49" w:rsidP="003B270B">
      <w:pPr>
        <w:pStyle w:val="a3"/>
        <w:shd w:val="clear" w:color="auto" w:fill="FFFFFF"/>
        <w:spacing w:before="0" w:beforeAutospacing="0" w:after="0" w:afterAutospacing="0" w:line="276" w:lineRule="auto"/>
        <w:ind w:left="142" w:firstLine="567"/>
        <w:jc w:val="both"/>
        <w:rPr>
          <w:color w:val="000000"/>
          <w:sz w:val="28"/>
          <w:szCs w:val="28"/>
        </w:rPr>
      </w:pPr>
      <w:r w:rsidRPr="003B270B">
        <w:rPr>
          <w:color w:val="000000"/>
          <w:sz w:val="28"/>
          <w:szCs w:val="28"/>
        </w:rPr>
        <w:t>- общение;</w:t>
      </w:r>
    </w:p>
    <w:p w:rsidR="00D93F49" w:rsidRPr="003B270B" w:rsidRDefault="00D93F49" w:rsidP="003B270B">
      <w:pPr>
        <w:pStyle w:val="a3"/>
        <w:shd w:val="clear" w:color="auto" w:fill="FFFFFF"/>
        <w:spacing w:before="0" w:beforeAutospacing="0" w:after="0" w:afterAutospacing="0" w:line="276" w:lineRule="auto"/>
        <w:ind w:left="142" w:firstLine="567"/>
        <w:jc w:val="both"/>
        <w:rPr>
          <w:color w:val="000000"/>
          <w:sz w:val="28"/>
          <w:szCs w:val="28"/>
        </w:rPr>
      </w:pPr>
      <w:r w:rsidRPr="003B270B">
        <w:rPr>
          <w:color w:val="000000"/>
          <w:sz w:val="28"/>
          <w:szCs w:val="28"/>
        </w:rPr>
        <w:t>     - власть;</w:t>
      </w:r>
    </w:p>
    <w:p w:rsidR="00D93F49" w:rsidRPr="003B270B" w:rsidRDefault="00D93F49" w:rsidP="003B270B">
      <w:pPr>
        <w:pStyle w:val="a3"/>
        <w:shd w:val="clear" w:color="auto" w:fill="FFFFFF"/>
        <w:spacing w:before="0" w:beforeAutospacing="0" w:after="0" w:afterAutospacing="0" w:line="276" w:lineRule="auto"/>
        <w:ind w:left="142" w:firstLine="567"/>
        <w:jc w:val="both"/>
        <w:rPr>
          <w:color w:val="000000"/>
          <w:sz w:val="28"/>
          <w:szCs w:val="28"/>
        </w:rPr>
      </w:pPr>
      <w:r w:rsidRPr="003B270B">
        <w:rPr>
          <w:color w:val="000000"/>
          <w:sz w:val="28"/>
          <w:szCs w:val="28"/>
        </w:rPr>
        <w:t>     - потребность в ином;</w:t>
      </w:r>
    </w:p>
    <w:p w:rsidR="00D93F49" w:rsidRPr="003B270B" w:rsidRDefault="00D93F49" w:rsidP="003B270B">
      <w:pPr>
        <w:pStyle w:val="a3"/>
        <w:shd w:val="clear" w:color="auto" w:fill="FFFFFF"/>
        <w:spacing w:before="0" w:beforeAutospacing="0" w:after="0" w:afterAutospacing="0" w:line="276" w:lineRule="auto"/>
        <w:ind w:left="142" w:firstLine="567"/>
        <w:jc w:val="both"/>
        <w:rPr>
          <w:color w:val="000000"/>
          <w:sz w:val="28"/>
          <w:szCs w:val="28"/>
        </w:rPr>
      </w:pPr>
      <w:r w:rsidRPr="003B270B">
        <w:rPr>
          <w:color w:val="000000"/>
          <w:sz w:val="28"/>
          <w:szCs w:val="28"/>
        </w:rPr>
        <w:t>     - самоопределение через ролевое экспериментирование;</w:t>
      </w:r>
    </w:p>
    <w:p w:rsidR="00D93F49" w:rsidRPr="003B270B" w:rsidRDefault="00D93F49" w:rsidP="003B270B">
      <w:pPr>
        <w:pStyle w:val="a3"/>
        <w:shd w:val="clear" w:color="auto" w:fill="FFFFFF"/>
        <w:spacing w:before="0" w:beforeAutospacing="0" w:after="0" w:afterAutospacing="0" w:line="276" w:lineRule="auto"/>
        <w:ind w:left="142" w:firstLine="567"/>
        <w:jc w:val="both"/>
        <w:rPr>
          <w:color w:val="000000"/>
          <w:sz w:val="28"/>
          <w:szCs w:val="28"/>
        </w:rPr>
      </w:pPr>
      <w:r w:rsidRPr="003B270B">
        <w:rPr>
          <w:color w:val="000000"/>
          <w:sz w:val="28"/>
          <w:szCs w:val="28"/>
        </w:rPr>
        <w:t>     - самоопределение через пробы деятельностей.</w:t>
      </w:r>
    </w:p>
    <w:p w:rsidR="00D93F49" w:rsidRPr="003B270B" w:rsidRDefault="00D93F49" w:rsidP="003B270B">
      <w:pPr>
        <w:pStyle w:val="a3"/>
        <w:shd w:val="clear" w:color="auto" w:fill="FFFFFF"/>
        <w:spacing w:before="0" w:beforeAutospacing="0" w:after="0" w:afterAutospacing="0" w:line="276" w:lineRule="auto"/>
        <w:ind w:left="142" w:firstLine="567"/>
        <w:jc w:val="both"/>
        <w:rPr>
          <w:color w:val="000000"/>
          <w:sz w:val="28"/>
          <w:szCs w:val="28"/>
        </w:rPr>
      </w:pPr>
      <w:r w:rsidRPr="003B270B">
        <w:rPr>
          <w:b/>
          <w:bCs/>
          <w:color w:val="000000"/>
          <w:sz w:val="28"/>
          <w:szCs w:val="28"/>
        </w:rPr>
        <w:t>Требования к играм в образовании, обеспечивающие привлекательность игр:</w:t>
      </w:r>
      <w:r w:rsidRPr="003B270B">
        <w:rPr>
          <w:color w:val="000000"/>
          <w:sz w:val="28"/>
          <w:szCs w:val="28"/>
        </w:rPr>
        <w:br/>
      </w:r>
    </w:p>
    <w:p w:rsidR="00D93F49" w:rsidRPr="003B270B" w:rsidRDefault="00D93F49" w:rsidP="003B270B">
      <w:pPr>
        <w:pStyle w:val="a3"/>
        <w:shd w:val="clear" w:color="auto" w:fill="FFFFFF"/>
        <w:spacing w:before="0" w:beforeAutospacing="0" w:after="0" w:afterAutospacing="0" w:line="276" w:lineRule="auto"/>
        <w:ind w:left="142" w:firstLine="567"/>
        <w:jc w:val="both"/>
        <w:rPr>
          <w:color w:val="000000"/>
          <w:sz w:val="28"/>
          <w:szCs w:val="28"/>
        </w:rPr>
      </w:pPr>
      <w:r w:rsidRPr="003B270B">
        <w:rPr>
          <w:color w:val="000000"/>
          <w:sz w:val="28"/>
          <w:szCs w:val="28"/>
        </w:rPr>
        <w:t>1.   Игровая оболочка должен быть задан игровой сюжет, мотивирующий всех учеников на достижение игровых целей.</w:t>
      </w:r>
    </w:p>
    <w:p w:rsidR="00D93F49" w:rsidRPr="003B270B" w:rsidRDefault="00D93F49" w:rsidP="003B270B">
      <w:pPr>
        <w:pStyle w:val="a3"/>
        <w:shd w:val="clear" w:color="auto" w:fill="FFFFFF"/>
        <w:spacing w:before="0" w:beforeAutospacing="0" w:after="0" w:afterAutospacing="0" w:line="276" w:lineRule="auto"/>
        <w:ind w:left="142" w:firstLine="567"/>
        <w:jc w:val="both"/>
        <w:rPr>
          <w:color w:val="000000"/>
          <w:sz w:val="28"/>
          <w:szCs w:val="28"/>
        </w:rPr>
      </w:pPr>
      <w:r w:rsidRPr="003B270B">
        <w:rPr>
          <w:color w:val="000000"/>
          <w:sz w:val="28"/>
          <w:szCs w:val="28"/>
        </w:rPr>
        <w:t>2.   Включенность каждого: команды в целом и каждого игрока лично.</w:t>
      </w:r>
    </w:p>
    <w:p w:rsidR="00D93F49" w:rsidRPr="003B270B" w:rsidRDefault="00D93F49" w:rsidP="003B270B">
      <w:pPr>
        <w:pStyle w:val="a3"/>
        <w:shd w:val="clear" w:color="auto" w:fill="FFFFFF"/>
        <w:spacing w:before="0" w:beforeAutospacing="0" w:after="0" w:afterAutospacing="0" w:line="276" w:lineRule="auto"/>
        <w:ind w:left="142" w:firstLine="567"/>
        <w:jc w:val="both"/>
        <w:rPr>
          <w:color w:val="000000"/>
          <w:sz w:val="28"/>
          <w:szCs w:val="28"/>
        </w:rPr>
      </w:pPr>
      <w:r w:rsidRPr="003B270B">
        <w:rPr>
          <w:color w:val="000000"/>
          <w:sz w:val="28"/>
          <w:szCs w:val="28"/>
        </w:rPr>
        <w:t>3.   Возможность действия для каждого ученика.</w:t>
      </w:r>
    </w:p>
    <w:p w:rsidR="00D93F49" w:rsidRPr="003B270B" w:rsidRDefault="00D93F49" w:rsidP="003B270B">
      <w:pPr>
        <w:pStyle w:val="a3"/>
        <w:shd w:val="clear" w:color="auto" w:fill="FFFFFF"/>
        <w:spacing w:before="0" w:beforeAutospacing="0" w:after="0" w:afterAutospacing="0" w:line="276" w:lineRule="auto"/>
        <w:ind w:left="142" w:firstLine="567"/>
        <w:jc w:val="both"/>
        <w:rPr>
          <w:color w:val="000000"/>
          <w:sz w:val="28"/>
          <w:szCs w:val="28"/>
        </w:rPr>
      </w:pPr>
      <w:r w:rsidRPr="003B270B">
        <w:rPr>
          <w:color w:val="000000"/>
          <w:sz w:val="28"/>
          <w:szCs w:val="28"/>
        </w:rPr>
        <w:lastRenderedPageBreak/>
        <w:t>4.   Результат игры должен быть различен в зависимости от усилий играющих; должен быть риск неудачи.</w:t>
      </w:r>
    </w:p>
    <w:p w:rsidR="00D93F49" w:rsidRPr="003B270B" w:rsidRDefault="00D93F49" w:rsidP="003B270B">
      <w:pPr>
        <w:pStyle w:val="a3"/>
        <w:shd w:val="clear" w:color="auto" w:fill="FFFFFF"/>
        <w:spacing w:before="0" w:beforeAutospacing="0" w:after="0" w:afterAutospacing="0" w:line="276" w:lineRule="auto"/>
        <w:ind w:left="142" w:firstLine="567"/>
        <w:jc w:val="both"/>
        <w:rPr>
          <w:color w:val="000000"/>
          <w:sz w:val="28"/>
          <w:szCs w:val="28"/>
        </w:rPr>
      </w:pPr>
      <w:r w:rsidRPr="003B270B">
        <w:rPr>
          <w:color w:val="000000"/>
          <w:sz w:val="28"/>
          <w:szCs w:val="28"/>
        </w:rPr>
        <w:t>5.   Игровые  задания должны быть подобраны так, чтобы их выполнение было связано с определенными сложностями. С другой стороны, задания должны быть доступны каждому, поэтому необходимо учитывать уровень участников игры и задания подбирать от легких (для отработки учебного навыка) до тех, выполнение которых требует значительных усилий (формирование новых знаний и умений).</w:t>
      </w:r>
    </w:p>
    <w:p w:rsidR="00D93F49" w:rsidRPr="003B270B" w:rsidRDefault="00D93F49" w:rsidP="003B270B">
      <w:pPr>
        <w:pStyle w:val="a3"/>
        <w:shd w:val="clear" w:color="auto" w:fill="FFFFFF"/>
        <w:spacing w:before="0" w:beforeAutospacing="0" w:after="0" w:afterAutospacing="0" w:line="276" w:lineRule="auto"/>
        <w:ind w:left="142" w:firstLine="567"/>
        <w:jc w:val="both"/>
        <w:rPr>
          <w:color w:val="000000"/>
          <w:sz w:val="28"/>
          <w:szCs w:val="28"/>
        </w:rPr>
      </w:pPr>
      <w:r w:rsidRPr="003B270B">
        <w:rPr>
          <w:color w:val="000000"/>
          <w:sz w:val="28"/>
          <w:szCs w:val="28"/>
        </w:rPr>
        <w:t>6.  Вариативность – в игре не должно быть единственно возможного пути достижения цели.</w:t>
      </w:r>
    </w:p>
    <w:p w:rsidR="00D93F49" w:rsidRPr="003B270B" w:rsidRDefault="00D93F49" w:rsidP="003B270B">
      <w:pPr>
        <w:pStyle w:val="a3"/>
        <w:shd w:val="clear" w:color="auto" w:fill="FFFFFF"/>
        <w:spacing w:before="0" w:beforeAutospacing="0" w:after="0" w:afterAutospacing="0" w:line="276" w:lineRule="auto"/>
        <w:ind w:left="142" w:firstLine="567"/>
        <w:jc w:val="both"/>
        <w:rPr>
          <w:color w:val="000000"/>
          <w:sz w:val="28"/>
          <w:szCs w:val="28"/>
        </w:rPr>
      </w:pPr>
      <w:r w:rsidRPr="003B270B">
        <w:rPr>
          <w:color w:val="000000"/>
          <w:sz w:val="28"/>
          <w:szCs w:val="28"/>
        </w:rPr>
        <w:t>7.  Должны быть заложены разные средства для достижения игровых целей.</w:t>
      </w:r>
    </w:p>
    <w:p w:rsidR="00D93F49" w:rsidRPr="003B270B" w:rsidRDefault="00D93F49" w:rsidP="003B270B">
      <w:pPr>
        <w:pStyle w:val="a3"/>
        <w:shd w:val="clear" w:color="auto" w:fill="FFFFFF"/>
        <w:spacing w:before="0" w:beforeAutospacing="0" w:after="0" w:afterAutospacing="0" w:line="276" w:lineRule="auto"/>
        <w:jc w:val="both"/>
        <w:rPr>
          <w:color w:val="000000"/>
          <w:sz w:val="28"/>
          <w:szCs w:val="28"/>
        </w:rPr>
      </w:pPr>
    </w:p>
    <w:p w:rsidR="00D93F49" w:rsidRPr="003B270B" w:rsidRDefault="00D93F49" w:rsidP="003B270B">
      <w:pPr>
        <w:pStyle w:val="a3"/>
        <w:shd w:val="clear" w:color="auto" w:fill="FFFFFF"/>
        <w:spacing w:before="0" w:beforeAutospacing="0" w:after="0" w:afterAutospacing="0" w:line="276" w:lineRule="auto"/>
        <w:ind w:left="142" w:firstLine="567"/>
        <w:jc w:val="both"/>
        <w:rPr>
          <w:color w:val="000000"/>
          <w:sz w:val="28"/>
          <w:szCs w:val="28"/>
        </w:rPr>
      </w:pPr>
      <w:r w:rsidRPr="003B270B">
        <w:rPr>
          <w:b/>
          <w:bCs/>
          <w:color w:val="000000"/>
          <w:sz w:val="28"/>
          <w:szCs w:val="28"/>
        </w:rPr>
        <w:t>Теория и классификация игр.</w:t>
      </w:r>
    </w:p>
    <w:p w:rsidR="00D93F49" w:rsidRPr="003B270B" w:rsidRDefault="00D93F49" w:rsidP="003B270B">
      <w:pPr>
        <w:pStyle w:val="a3"/>
        <w:shd w:val="clear" w:color="auto" w:fill="FFFFFF"/>
        <w:spacing w:before="0" w:beforeAutospacing="0" w:after="0" w:afterAutospacing="0" w:line="276" w:lineRule="auto"/>
        <w:ind w:left="142" w:firstLine="567"/>
        <w:jc w:val="both"/>
        <w:rPr>
          <w:color w:val="000000"/>
          <w:sz w:val="28"/>
          <w:szCs w:val="28"/>
        </w:rPr>
      </w:pPr>
      <w:r w:rsidRPr="003B270B">
        <w:rPr>
          <w:color w:val="000000"/>
          <w:sz w:val="28"/>
          <w:szCs w:val="28"/>
        </w:rPr>
        <w:t>Наряду с трудом и учением игра – один из основных видов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w:t>
      </w:r>
    </w:p>
    <w:p w:rsidR="00D93F49" w:rsidRPr="003B270B" w:rsidRDefault="00D93F49" w:rsidP="003B270B">
      <w:pPr>
        <w:pStyle w:val="a3"/>
        <w:shd w:val="clear" w:color="auto" w:fill="FFFFFF"/>
        <w:spacing w:before="0" w:beforeAutospacing="0" w:after="0" w:afterAutospacing="0" w:line="276" w:lineRule="auto"/>
        <w:ind w:left="142" w:firstLine="567"/>
        <w:jc w:val="both"/>
        <w:rPr>
          <w:color w:val="000000"/>
          <w:sz w:val="28"/>
          <w:szCs w:val="28"/>
        </w:rPr>
      </w:pPr>
      <w:r w:rsidRPr="003B270B">
        <w:rPr>
          <w:b/>
          <w:bCs/>
          <w:i/>
          <w:iCs/>
          <w:color w:val="000000"/>
          <w:sz w:val="28"/>
          <w:szCs w:val="28"/>
        </w:rPr>
        <w:t>В структуру игры как деятельности личности входят этапы:</w:t>
      </w:r>
    </w:p>
    <w:p w:rsidR="00D93F49" w:rsidRPr="003B270B" w:rsidRDefault="00D93F49" w:rsidP="003B270B">
      <w:pPr>
        <w:pStyle w:val="a3"/>
        <w:shd w:val="clear" w:color="auto" w:fill="FFFFFF"/>
        <w:spacing w:before="0" w:beforeAutospacing="0" w:after="0" w:afterAutospacing="0" w:line="276" w:lineRule="auto"/>
        <w:ind w:left="142" w:firstLine="567"/>
        <w:jc w:val="both"/>
        <w:rPr>
          <w:color w:val="000000"/>
          <w:sz w:val="28"/>
          <w:szCs w:val="28"/>
        </w:rPr>
      </w:pPr>
      <w:r w:rsidRPr="003B270B">
        <w:rPr>
          <w:i/>
          <w:iCs/>
          <w:color w:val="000000"/>
          <w:sz w:val="28"/>
          <w:szCs w:val="28"/>
        </w:rPr>
        <w:t>- целеполагания;</w:t>
      </w:r>
    </w:p>
    <w:p w:rsidR="00D93F49" w:rsidRPr="003B270B" w:rsidRDefault="00D93F49" w:rsidP="003B270B">
      <w:pPr>
        <w:pStyle w:val="a3"/>
        <w:shd w:val="clear" w:color="auto" w:fill="FFFFFF"/>
        <w:spacing w:before="0" w:beforeAutospacing="0" w:after="0" w:afterAutospacing="0" w:line="276" w:lineRule="auto"/>
        <w:ind w:left="142" w:firstLine="567"/>
        <w:jc w:val="both"/>
        <w:rPr>
          <w:color w:val="000000"/>
          <w:sz w:val="28"/>
          <w:szCs w:val="28"/>
        </w:rPr>
      </w:pPr>
      <w:r w:rsidRPr="003B270B">
        <w:rPr>
          <w:i/>
          <w:iCs/>
          <w:color w:val="000000"/>
          <w:sz w:val="28"/>
          <w:szCs w:val="28"/>
        </w:rPr>
        <w:t>- планирования;</w:t>
      </w:r>
    </w:p>
    <w:p w:rsidR="00D93F49" w:rsidRPr="003B270B" w:rsidRDefault="00D93F49" w:rsidP="003B270B">
      <w:pPr>
        <w:pStyle w:val="a3"/>
        <w:shd w:val="clear" w:color="auto" w:fill="FFFFFF"/>
        <w:spacing w:before="0" w:beforeAutospacing="0" w:after="0" w:afterAutospacing="0" w:line="276" w:lineRule="auto"/>
        <w:ind w:left="142" w:firstLine="567"/>
        <w:jc w:val="both"/>
        <w:rPr>
          <w:color w:val="000000"/>
          <w:sz w:val="28"/>
          <w:szCs w:val="28"/>
        </w:rPr>
      </w:pPr>
      <w:r w:rsidRPr="003B270B">
        <w:rPr>
          <w:i/>
          <w:iCs/>
          <w:color w:val="000000"/>
          <w:sz w:val="28"/>
          <w:szCs w:val="28"/>
        </w:rPr>
        <w:t>- реализации цели;</w:t>
      </w:r>
    </w:p>
    <w:p w:rsidR="00D93F49" w:rsidRPr="003B270B" w:rsidRDefault="00D93F49" w:rsidP="003B270B">
      <w:pPr>
        <w:pStyle w:val="a3"/>
        <w:shd w:val="clear" w:color="auto" w:fill="FFFFFF"/>
        <w:spacing w:before="0" w:beforeAutospacing="0" w:after="0" w:afterAutospacing="0" w:line="276" w:lineRule="auto"/>
        <w:ind w:left="142" w:firstLine="567"/>
        <w:jc w:val="both"/>
        <w:rPr>
          <w:color w:val="000000"/>
          <w:sz w:val="28"/>
          <w:szCs w:val="28"/>
        </w:rPr>
      </w:pPr>
      <w:r w:rsidRPr="003B270B">
        <w:rPr>
          <w:i/>
          <w:iCs/>
          <w:color w:val="000000"/>
          <w:sz w:val="28"/>
          <w:szCs w:val="28"/>
        </w:rPr>
        <w:t>- анализа результатов</w:t>
      </w:r>
      <w:r w:rsidRPr="003B270B">
        <w:rPr>
          <w:color w:val="000000"/>
          <w:sz w:val="28"/>
          <w:szCs w:val="28"/>
        </w:rPr>
        <w:t>, в которых личность полностью реализует себя как субъект.</w:t>
      </w:r>
    </w:p>
    <w:p w:rsidR="00D93F49" w:rsidRPr="003B270B" w:rsidRDefault="00D93F49" w:rsidP="003B270B">
      <w:pPr>
        <w:pStyle w:val="a3"/>
        <w:shd w:val="clear" w:color="auto" w:fill="FFFFFF"/>
        <w:spacing w:before="0" w:beforeAutospacing="0" w:after="0" w:afterAutospacing="0" w:line="276" w:lineRule="auto"/>
        <w:ind w:left="142" w:firstLine="567"/>
        <w:jc w:val="both"/>
        <w:rPr>
          <w:color w:val="000000"/>
          <w:sz w:val="28"/>
          <w:szCs w:val="28"/>
        </w:rPr>
      </w:pPr>
      <w:r w:rsidRPr="003B270B">
        <w:rPr>
          <w:color w:val="000000"/>
          <w:sz w:val="28"/>
          <w:szCs w:val="28"/>
        </w:rPr>
        <w:t xml:space="preserve"> возможностями выбора и элементами </w:t>
      </w:r>
      <w:proofErr w:type="spellStart"/>
      <w:r w:rsidRPr="003B270B">
        <w:rPr>
          <w:color w:val="000000"/>
          <w:sz w:val="28"/>
          <w:szCs w:val="28"/>
        </w:rPr>
        <w:t>соревновательности</w:t>
      </w:r>
      <w:proofErr w:type="spellEnd"/>
      <w:r w:rsidRPr="003B270B">
        <w:rPr>
          <w:color w:val="000000"/>
          <w:sz w:val="28"/>
          <w:szCs w:val="28"/>
        </w:rPr>
        <w:t>, удовлетворения потребностей, самоутверждения, самореализации.</w:t>
      </w:r>
    </w:p>
    <w:p w:rsidR="00D93F49" w:rsidRPr="003B270B" w:rsidRDefault="00D93F49" w:rsidP="003B270B">
      <w:pPr>
        <w:pStyle w:val="a3"/>
        <w:shd w:val="clear" w:color="auto" w:fill="FFFFFF"/>
        <w:spacing w:before="0" w:beforeAutospacing="0" w:after="0" w:afterAutospacing="0" w:line="276" w:lineRule="auto"/>
        <w:ind w:left="142" w:firstLine="567"/>
        <w:jc w:val="both"/>
        <w:rPr>
          <w:color w:val="000000"/>
          <w:sz w:val="28"/>
          <w:szCs w:val="28"/>
        </w:rPr>
      </w:pPr>
    </w:p>
    <w:p w:rsidR="00D93F49" w:rsidRPr="003B270B" w:rsidRDefault="00D93F49" w:rsidP="003B270B">
      <w:pPr>
        <w:pStyle w:val="a3"/>
        <w:shd w:val="clear" w:color="auto" w:fill="FFFFFF"/>
        <w:spacing w:before="0" w:beforeAutospacing="0" w:after="0" w:afterAutospacing="0" w:line="276" w:lineRule="auto"/>
        <w:ind w:left="142" w:firstLine="567"/>
        <w:jc w:val="both"/>
        <w:rPr>
          <w:color w:val="000000"/>
          <w:sz w:val="28"/>
          <w:szCs w:val="28"/>
        </w:rPr>
      </w:pPr>
      <w:r w:rsidRPr="003B270B">
        <w:rPr>
          <w:b/>
          <w:bCs/>
          <w:i/>
          <w:iCs/>
          <w:color w:val="000000"/>
          <w:sz w:val="28"/>
          <w:szCs w:val="28"/>
        </w:rPr>
        <w:t>В структуру игры как процесса входят:</w:t>
      </w:r>
    </w:p>
    <w:p w:rsidR="00D93F49" w:rsidRPr="003B270B" w:rsidRDefault="00D93F49" w:rsidP="003B270B">
      <w:pPr>
        <w:pStyle w:val="a3"/>
        <w:shd w:val="clear" w:color="auto" w:fill="FFFFFF"/>
        <w:spacing w:before="0" w:beforeAutospacing="0" w:after="0" w:afterAutospacing="0" w:line="276" w:lineRule="auto"/>
        <w:ind w:left="142" w:firstLine="567"/>
        <w:jc w:val="both"/>
        <w:rPr>
          <w:color w:val="000000"/>
          <w:sz w:val="28"/>
          <w:szCs w:val="28"/>
        </w:rPr>
      </w:pPr>
      <w:r w:rsidRPr="003B270B">
        <w:rPr>
          <w:color w:val="000000"/>
          <w:sz w:val="28"/>
          <w:szCs w:val="28"/>
        </w:rPr>
        <w:t xml:space="preserve">- роли, взятые на себя </w:t>
      </w:r>
      <w:proofErr w:type="gramStart"/>
      <w:r w:rsidRPr="003B270B">
        <w:rPr>
          <w:color w:val="000000"/>
          <w:sz w:val="28"/>
          <w:szCs w:val="28"/>
        </w:rPr>
        <w:t>играющими</w:t>
      </w:r>
      <w:proofErr w:type="gramEnd"/>
      <w:r w:rsidRPr="003B270B">
        <w:rPr>
          <w:color w:val="000000"/>
          <w:sz w:val="28"/>
          <w:szCs w:val="28"/>
        </w:rPr>
        <w:t>;</w:t>
      </w:r>
    </w:p>
    <w:p w:rsidR="00D93F49" w:rsidRPr="003B270B" w:rsidRDefault="00D93F49" w:rsidP="003B270B">
      <w:pPr>
        <w:pStyle w:val="a3"/>
        <w:shd w:val="clear" w:color="auto" w:fill="FFFFFF"/>
        <w:spacing w:before="0" w:beforeAutospacing="0" w:after="0" w:afterAutospacing="0" w:line="276" w:lineRule="auto"/>
        <w:ind w:left="142" w:firstLine="567"/>
        <w:jc w:val="both"/>
        <w:rPr>
          <w:color w:val="000000"/>
          <w:sz w:val="28"/>
          <w:szCs w:val="28"/>
        </w:rPr>
      </w:pPr>
      <w:r w:rsidRPr="003B270B">
        <w:rPr>
          <w:color w:val="000000"/>
          <w:sz w:val="28"/>
          <w:szCs w:val="28"/>
        </w:rPr>
        <w:t>- игровые действия как средства реализации этих ролей;</w:t>
      </w:r>
    </w:p>
    <w:p w:rsidR="00D93F49" w:rsidRPr="003B270B" w:rsidRDefault="00D93F49" w:rsidP="003B270B">
      <w:pPr>
        <w:pStyle w:val="a3"/>
        <w:shd w:val="clear" w:color="auto" w:fill="FFFFFF"/>
        <w:spacing w:before="0" w:beforeAutospacing="0" w:after="0" w:afterAutospacing="0" w:line="276" w:lineRule="auto"/>
        <w:ind w:left="142" w:firstLine="567"/>
        <w:jc w:val="both"/>
        <w:rPr>
          <w:color w:val="000000"/>
          <w:sz w:val="28"/>
          <w:szCs w:val="28"/>
        </w:rPr>
      </w:pPr>
      <w:r w:rsidRPr="003B270B">
        <w:rPr>
          <w:color w:val="000000"/>
          <w:sz w:val="28"/>
          <w:szCs w:val="28"/>
        </w:rPr>
        <w:t>- игровое употребление предметов, т.е. замещение реальных вещей </w:t>
      </w:r>
      <w:proofErr w:type="gramStart"/>
      <w:r w:rsidRPr="003B270B">
        <w:rPr>
          <w:color w:val="000000"/>
          <w:sz w:val="28"/>
          <w:szCs w:val="28"/>
        </w:rPr>
        <w:t>игровыми</w:t>
      </w:r>
      <w:proofErr w:type="gramEnd"/>
      <w:r w:rsidRPr="003B270B">
        <w:rPr>
          <w:color w:val="000000"/>
          <w:sz w:val="28"/>
          <w:szCs w:val="28"/>
        </w:rPr>
        <w:t>, условными;</w:t>
      </w:r>
    </w:p>
    <w:p w:rsidR="00D93F49" w:rsidRPr="003B270B" w:rsidRDefault="00D93F49" w:rsidP="003B270B">
      <w:pPr>
        <w:pStyle w:val="a3"/>
        <w:shd w:val="clear" w:color="auto" w:fill="FFFFFF"/>
        <w:spacing w:before="0" w:beforeAutospacing="0" w:after="0" w:afterAutospacing="0" w:line="276" w:lineRule="auto"/>
        <w:ind w:left="142" w:firstLine="567"/>
        <w:jc w:val="both"/>
        <w:rPr>
          <w:color w:val="000000"/>
          <w:sz w:val="28"/>
          <w:szCs w:val="28"/>
        </w:rPr>
      </w:pPr>
      <w:r w:rsidRPr="003B270B">
        <w:rPr>
          <w:color w:val="000000"/>
          <w:sz w:val="28"/>
          <w:szCs w:val="28"/>
        </w:rPr>
        <w:t xml:space="preserve">- реальные отношения между </w:t>
      </w:r>
      <w:proofErr w:type="gramStart"/>
      <w:r w:rsidRPr="003B270B">
        <w:rPr>
          <w:color w:val="000000"/>
          <w:sz w:val="28"/>
          <w:szCs w:val="28"/>
        </w:rPr>
        <w:t>играющими</w:t>
      </w:r>
      <w:proofErr w:type="gramEnd"/>
      <w:r w:rsidRPr="003B270B">
        <w:rPr>
          <w:color w:val="000000"/>
          <w:sz w:val="28"/>
          <w:szCs w:val="28"/>
        </w:rPr>
        <w:t>;</w:t>
      </w:r>
    </w:p>
    <w:p w:rsidR="00D93F49" w:rsidRPr="003B270B" w:rsidRDefault="00D93F49" w:rsidP="003B270B">
      <w:pPr>
        <w:pStyle w:val="a3"/>
        <w:shd w:val="clear" w:color="auto" w:fill="FFFFFF"/>
        <w:spacing w:before="0" w:beforeAutospacing="0" w:after="0" w:afterAutospacing="0" w:line="276" w:lineRule="auto"/>
        <w:ind w:left="142" w:firstLine="567"/>
        <w:jc w:val="both"/>
        <w:rPr>
          <w:color w:val="000000"/>
          <w:sz w:val="28"/>
          <w:szCs w:val="28"/>
        </w:rPr>
      </w:pPr>
      <w:r w:rsidRPr="003B270B">
        <w:rPr>
          <w:color w:val="000000"/>
          <w:sz w:val="28"/>
          <w:szCs w:val="28"/>
        </w:rPr>
        <w:t>- сюжет (содержание) – область действительности, условно воспроизводимая в игре.</w:t>
      </w:r>
    </w:p>
    <w:p w:rsidR="00CC41B9" w:rsidRPr="003B270B" w:rsidRDefault="00D93F49" w:rsidP="003B270B">
      <w:pPr>
        <w:pStyle w:val="a3"/>
        <w:shd w:val="clear" w:color="auto" w:fill="FFFFFF"/>
        <w:spacing w:before="0" w:beforeAutospacing="0" w:after="0" w:afterAutospacing="0" w:line="276" w:lineRule="auto"/>
        <w:ind w:left="142" w:firstLine="567"/>
        <w:jc w:val="both"/>
        <w:rPr>
          <w:color w:val="000000"/>
          <w:sz w:val="28"/>
          <w:szCs w:val="28"/>
        </w:rPr>
      </w:pPr>
      <w:r w:rsidRPr="003B270B">
        <w:rPr>
          <w:b/>
          <w:bCs/>
          <w:color w:val="000000"/>
          <w:sz w:val="28"/>
          <w:szCs w:val="28"/>
        </w:rPr>
        <w:t>Ценность игры в психолого-педагогическом контексте:</w:t>
      </w:r>
      <w:r w:rsidRPr="003B270B">
        <w:rPr>
          <w:color w:val="000000"/>
          <w:sz w:val="28"/>
          <w:szCs w:val="28"/>
        </w:rPr>
        <w:br/>
      </w:r>
      <w:r w:rsidRPr="003B270B">
        <w:rPr>
          <w:color w:val="000000"/>
          <w:sz w:val="28"/>
          <w:szCs w:val="28"/>
        </w:rPr>
        <w:br/>
        <w:t>1. Игра выполняет важнейшие функции - формирует УУД.</w:t>
      </w:r>
      <w:r w:rsidRPr="003B270B">
        <w:rPr>
          <w:color w:val="000000"/>
          <w:sz w:val="28"/>
          <w:szCs w:val="28"/>
        </w:rPr>
        <w:br/>
        <w:t>2. Активизация и интенсификация учебного процесса.</w:t>
      </w:r>
      <w:r w:rsidRPr="003B270B">
        <w:rPr>
          <w:color w:val="000000"/>
          <w:sz w:val="28"/>
          <w:szCs w:val="28"/>
        </w:rPr>
        <w:br/>
      </w:r>
      <w:r w:rsidRPr="003B270B">
        <w:rPr>
          <w:color w:val="000000"/>
          <w:sz w:val="28"/>
          <w:szCs w:val="28"/>
        </w:rPr>
        <w:lastRenderedPageBreak/>
        <w:t>3. Учебно-познавательная направленность.</w:t>
      </w:r>
      <w:r w:rsidRPr="003B270B">
        <w:rPr>
          <w:color w:val="000000"/>
          <w:sz w:val="28"/>
          <w:szCs w:val="28"/>
        </w:rPr>
        <w:br/>
        <w:t>4. Эффективность сочетания с любым учебным материалом.</w:t>
      </w:r>
    </w:p>
    <w:p w:rsidR="00CC41B9" w:rsidRPr="003B270B" w:rsidRDefault="00CC41B9" w:rsidP="003B270B">
      <w:pPr>
        <w:pStyle w:val="a3"/>
        <w:shd w:val="clear" w:color="auto" w:fill="FFFFFF"/>
        <w:spacing w:before="0" w:beforeAutospacing="0" w:after="0" w:afterAutospacing="0" w:line="276" w:lineRule="auto"/>
        <w:ind w:left="142" w:firstLine="709"/>
        <w:jc w:val="both"/>
        <w:rPr>
          <w:color w:val="000000"/>
          <w:sz w:val="28"/>
          <w:szCs w:val="28"/>
        </w:rPr>
      </w:pPr>
    </w:p>
    <w:p w:rsidR="00CC41B9" w:rsidRPr="003B270B" w:rsidRDefault="00D93F49" w:rsidP="003B270B">
      <w:pPr>
        <w:pStyle w:val="a3"/>
        <w:shd w:val="clear" w:color="auto" w:fill="FFFFFF"/>
        <w:spacing w:before="0" w:beforeAutospacing="0" w:after="0" w:afterAutospacing="0" w:line="276" w:lineRule="auto"/>
        <w:ind w:left="142" w:firstLine="709"/>
        <w:jc w:val="both"/>
        <w:rPr>
          <w:color w:val="000000"/>
          <w:sz w:val="28"/>
          <w:szCs w:val="28"/>
        </w:rPr>
      </w:pPr>
      <w:r w:rsidRPr="003B270B">
        <w:rPr>
          <w:color w:val="000000"/>
          <w:sz w:val="28"/>
          <w:szCs w:val="28"/>
        </w:rPr>
        <w:t>Игры можно использовать на различных этапах урока: при опросе или проверке домашнего задания, при самостоятельном изучении нового материала, при закреплении его.</w:t>
      </w:r>
      <w:r w:rsidRPr="003B270B">
        <w:rPr>
          <w:color w:val="000000"/>
          <w:sz w:val="28"/>
          <w:szCs w:val="28"/>
        </w:rPr>
        <w:br/>
        <w:t xml:space="preserve">Использование компьютерных технологий в обучении позволяет дифференцировать учебную деятельность на уроках, активизирует познавательный интерес учащихся, развивает их творческие способности, стимулирует умственную деятельность. Со стороны учителя и родителей необходим </w:t>
      </w:r>
      <w:proofErr w:type="gramStart"/>
      <w:r w:rsidRPr="003B270B">
        <w:rPr>
          <w:color w:val="000000"/>
          <w:sz w:val="28"/>
          <w:szCs w:val="28"/>
        </w:rPr>
        <w:t>контроль за</w:t>
      </w:r>
      <w:proofErr w:type="gramEnd"/>
      <w:r w:rsidRPr="003B270B">
        <w:rPr>
          <w:color w:val="000000"/>
          <w:sz w:val="28"/>
          <w:szCs w:val="28"/>
        </w:rPr>
        <w:t xml:space="preserve"> содержанием игр и временем работы за компьютером.</w:t>
      </w:r>
    </w:p>
    <w:p w:rsidR="00D93F49" w:rsidRPr="003B270B" w:rsidRDefault="00D93F49" w:rsidP="003B270B">
      <w:pPr>
        <w:pStyle w:val="a3"/>
        <w:shd w:val="clear" w:color="auto" w:fill="FFFFFF"/>
        <w:spacing w:before="0" w:beforeAutospacing="0" w:after="0" w:afterAutospacing="0" w:line="276" w:lineRule="auto"/>
        <w:ind w:left="142" w:firstLine="709"/>
        <w:jc w:val="both"/>
        <w:rPr>
          <w:color w:val="000000"/>
          <w:sz w:val="28"/>
          <w:szCs w:val="28"/>
        </w:rPr>
      </w:pPr>
      <w:r w:rsidRPr="003B270B">
        <w:rPr>
          <w:color w:val="000000"/>
          <w:sz w:val="28"/>
          <w:szCs w:val="28"/>
        </w:rPr>
        <w:t>Ценность специальных программ для обучения детей математике, русскому языку, логике в том, что они в более наглядной форме представляют содержание данных предметов, что и позволяет детям легко и быстро овладеть этим материалом. Так арифметические действия предстают перед детьми в виде изменяющихся по числу и размеру группы предметов, определенное понятие или класс предметов - в виде схемы. Однако ценность большинства программ такого типа не только в наглядности, но и в возможности варьировать степень этой наглядности в зависимости от уровня развития ребенка.</w:t>
      </w:r>
    </w:p>
    <w:p w:rsidR="00D93F49" w:rsidRPr="003B270B" w:rsidRDefault="00D93F49" w:rsidP="003B270B">
      <w:pPr>
        <w:pStyle w:val="a3"/>
        <w:shd w:val="clear" w:color="auto" w:fill="FFFFFF"/>
        <w:spacing w:before="0" w:beforeAutospacing="0" w:after="0" w:afterAutospacing="0" w:line="276" w:lineRule="auto"/>
        <w:ind w:left="142" w:firstLine="709"/>
        <w:jc w:val="both"/>
        <w:rPr>
          <w:color w:val="000000"/>
          <w:sz w:val="28"/>
          <w:szCs w:val="28"/>
        </w:rPr>
      </w:pPr>
      <w:r w:rsidRPr="003B270B">
        <w:rPr>
          <w:color w:val="000000"/>
          <w:sz w:val="28"/>
          <w:szCs w:val="28"/>
        </w:rPr>
        <w:t>На своих уроках часто использую дидактические и сюжетно-ролевые игры, кроссворды, загадки, ребусы, стараюсь преподнести материал в необычной форме: урок-сказка, урок-путешествие, урок-исследование и другие.</w:t>
      </w:r>
    </w:p>
    <w:p w:rsidR="00D93F49" w:rsidRPr="003B270B" w:rsidRDefault="00D93F49" w:rsidP="003B270B">
      <w:pPr>
        <w:pStyle w:val="a3"/>
        <w:shd w:val="clear" w:color="auto" w:fill="FFFFFF"/>
        <w:spacing w:before="0" w:beforeAutospacing="0" w:after="0" w:afterAutospacing="0" w:line="276" w:lineRule="auto"/>
        <w:ind w:left="142" w:firstLine="709"/>
        <w:jc w:val="both"/>
        <w:rPr>
          <w:color w:val="000000"/>
          <w:sz w:val="28"/>
          <w:szCs w:val="28"/>
        </w:rPr>
      </w:pPr>
      <w:r w:rsidRPr="003B270B">
        <w:rPr>
          <w:color w:val="000000"/>
          <w:sz w:val="28"/>
          <w:szCs w:val="28"/>
        </w:rPr>
        <w:t>Уроки с использованием ИКТ особенно актуальны в начальной школе. Ученики 1–4-х классов имеют наглядно-образное мышление, поэтому очень важно строить их обучение, применяя как можно больше качественного иллюстративного материала, вовлекая в процесс восприятия нового не только зрение, но и слух, эмоции, воображение. Здесь помогают яркость и занимательность компьютерных слайдов, анимации. Уроки с использованием компьютерных технологий позволяют сделать их более интересными, продуманными, мобильными. </w:t>
      </w:r>
      <w:r w:rsidRPr="003B270B">
        <w:rPr>
          <w:color w:val="000000"/>
          <w:sz w:val="28"/>
          <w:szCs w:val="28"/>
        </w:rPr>
        <w:br/>
        <w:t>Спектр использования возможностей ИКТ достаточно широк. </w:t>
      </w:r>
    </w:p>
    <w:p w:rsidR="00D93F49" w:rsidRPr="003B270B" w:rsidRDefault="00D93F49" w:rsidP="003B270B">
      <w:pPr>
        <w:pStyle w:val="a3"/>
        <w:shd w:val="clear" w:color="auto" w:fill="FFFFFF"/>
        <w:spacing w:before="0" w:beforeAutospacing="0" w:after="0" w:afterAutospacing="0" w:line="276" w:lineRule="auto"/>
        <w:ind w:left="142" w:firstLine="709"/>
        <w:jc w:val="both"/>
        <w:rPr>
          <w:color w:val="000000"/>
          <w:sz w:val="28"/>
          <w:szCs w:val="28"/>
        </w:rPr>
      </w:pPr>
      <w:r w:rsidRPr="003B270B">
        <w:rPr>
          <w:color w:val="000000"/>
          <w:sz w:val="28"/>
          <w:szCs w:val="28"/>
        </w:rPr>
        <w:t xml:space="preserve">Однако, работая с детьми младшего школьного возраста, необходимо помнить заповедь: “Не навреди!” Организация учебного процесса в начальной школе, прежде всего, должна способствовать активизации познавательной сферы </w:t>
      </w:r>
      <w:proofErr w:type="gramStart"/>
      <w:r w:rsidRPr="003B270B">
        <w:rPr>
          <w:color w:val="000000"/>
          <w:sz w:val="28"/>
          <w:szCs w:val="28"/>
        </w:rPr>
        <w:t>обучающихся</w:t>
      </w:r>
      <w:proofErr w:type="gramEnd"/>
      <w:r w:rsidRPr="003B270B">
        <w:rPr>
          <w:color w:val="000000"/>
          <w:sz w:val="28"/>
          <w:szCs w:val="28"/>
        </w:rPr>
        <w:t xml:space="preserve">, успешному усвоению учебного материала и способствовать психическому развитию ребенка. </w:t>
      </w:r>
      <w:r w:rsidRPr="003B270B">
        <w:rPr>
          <w:color w:val="000000"/>
          <w:sz w:val="28"/>
          <w:szCs w:val="28"/>
        </w:rPr>
        <w:lastRenderedPageBreak/>
        <w:t>Следовательно, ИКТ должно выполнять определенную образовательную функцию, помочь ребенку разобраться в потоке информации, воспринять ее, запомнить, а ни в коем случае не подорвать здоровье. ИКТ должны выступать как вспомогательный элемент учебного процесса, а не основной. Применение ИКТ на уроках должно носить щадящий характер. Планируя урок в начальной школе, учитель должен тщательно продумать цель, место и способ использования ИКТ.</w:t>
      </w:r>
    </w:p>
    <w:p w:rsidR="00CC41B9" w:rsidRPr="003B270B" w:rsidRDefault="00CC41B9" w:rsidP="003B270B">
      <w:pPr>
        <w:ind w:left="142" w:firstLine="709"/>
        <w:jc w:val="both"/>
        <w:rPr>
          <w:rFonts w:ascii="Times New Roman" w:hAnsi="Times New Roman" w:cs="Times New Roman"/>
          <w:b/>
          <w:sz w:val="28"/>
          <w:szCs w:val="28"/>
        </w:rPr>
      </w:pPr>
      <w:proofErr w:type="gramStart"/>
      <w:r w:rsidRPr="003B270B">
        <w:rPr>
          <w:rFonts w:ascii="Times New Roman" w:hAnsi="Times New Roman" w:cs="Times New Roman"/>
          <w:b/>
          <w:sz w:val="28"/>
          <w:szCs w:val="28"/>
        </w:rPr>
        <w:t>Используемые</w:t>
      </w:r>
      <w:proofErr w:type="gramEnd"/>
      <w:r w:rsidRPr="003B270B">
        <w:rPr>
          <w:rFonts w:ascii="Times New Roman" w:hAnsi="Times New Roman" w:cs="Times New Roman"/>
          <w:b/>
          <w:sz w:val="28"/>
          <w:szCs w:val="28"/>
        </w:rPr>
        <w:t xml:space="preserve"> мной: </w:t>
      </w:r>
    </w:p>
    <w:p w:rsidR="003B270B" w:rsidRPr="003B270B" w:rsidRDefault="003B270B" w:rsidP="003B270B">
      <w:pPr>
        <w:pStyle w:val="a3"/>
        <w:numPr>
          <w:ilvl w:val="1"/>
          <w:numId w:val="6"/>
        </w:numPr>
        <w:spacing w:line="276" w:lineRule="auto"/>
        <w:jc w:val="both"/>
        <w:rPr>
          <w:sz w:val="28"/>
          <w:szCs w:val="28"/>
        </w:rPr>
      </w:pPr>
      <w:r w:rsidRPr="003B270B">
        <w:rPr>
          <w:b/>
          <w:noProof/>
          <w:sz w:val="28"/>
          <w:szCs w:val="28"/>
        </w:rPr>
        <w:drawing>
          <wp:anchor distT="0" distB="0" distL="114300" distR="114300" simplePos="0" relativeHeight="251658240" behindDoc="0" locked="0" layoutInCell="1" allowOverlap="1" wp14:anchorId="6DFBD8D0" wp14:editId="71B991EE">
            <wp:simplePos x="0" y="0"/>
            <wp:positionH relativeFrom="column">
              <wp:posOffset>133985</wp:posOffset>
            </wp:positionH>
            <wp:positionV relativeFrom="paragraph">
              <wp:posOffset>861695</wp:posOffset>
            </wp:positionV>
            <wp:extent cx="5365750" cy="2118360"/>
            <wp:effectExtent l="0" t="0" r="6350" b="0"/>
            <wp:wrapSquare wrapText="bothSides"/>
            <wp:docPr id="2" name="Рисунок 2" descr="t1648806930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1648806930a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5750" cy="2118360"/>
                    </a:xfrm>
                    <a:prstGeom prst="rect">
                      <a:avLst/>
                    </a:prstGeom>
                    <a:noFill/>
                    <a:ln>
                      <a:noFill/>
                    </a:ln>
                  </pic:spPr>
                </pic:pic>
              </a:graphicData>
            </a:graphic>
            <wp14:sizeRelH relativeFrom="page">
              <wp14:pctWidth>0</wp14:pctWidth>
            </wp14:sizeRelH>
            <wp14:sizeRelV relativeFrom="page">
              <wp14:pctHeight>0</wp14:pctHeight>
            </wp14:sizeRelV>
          </wp:anchor>
        </w:drawing>
      </w:r>
      <w:r w:rsidR="00CC41B9" w:rsidRPr="003B270B">
        <w:rPr>
          <w:b/>
          <w:bCs/>
          <w:sz w:val="28"/>
          <w:szCs w:val="28"/>
        </w:rPr>
        <w:t>Игра « Шифровальщики»</w:t>
      </w:r>
    </w:p>
    <w:p w:rsidR="003B270B" w:rsidRPr="003B270B" w:rsidRDefault="003B270B" w:rsidP="003B270B">
      <w:pPr>
        <w:pStyle w:val="a3"/>
        <w:spacing w:line="276" w:lineRule="auto"/>
        <w:ind w:left="1440"/>
        <w:jc w:val="both"/>
        <w:rPr>
          <w:sz w:val="28"/>
          <w:szCs w:val="28"/>
        </w:rPr>
      </w:pPr>
    </w:p>
    <w:p w:rsidR="003B270B" w:rsidRPr="003B270B" w:rsidRDefault="003B270B" w:rsidP="003B270B">
      <w:pPr>
        <w:pStyle w:val="a3"/>
        <w:spacing w:line="276" w:lineRule="auto"/>
        <w:ind w:firstLine="709"/>
        <w:jc w:val="both"/>
        <w:rPr>
          <w:sz w:val="28"/>
          <w:szCs w:val="28"/>
        </w:rPr>
      </w:pPr>
    </w:p>
    <w:p w:rsidR="003B270B" w:rsidRPr="003B270B" w:rsidRDefault="003B270B" w:rsidP="003B270B">
      <w:pPr>
        <w:pStyle w:val="a3"/>
        <w:spacing w:line="276" w:lineRule="auto"/>
        <w:ind w:firstLine="709"/>
        <w:jc w:val="both"/>
        <w:rPr>
          <w:sz w:val="28"/>
          <w:szCs w:val="28"/>
        </w:rPr>
      </w:pPr>
    </w:p>
    <w:p w:rsidR="003B270B" w:rsidRPr="003B270B" w:rsidRDefault="003B270B" w:rsidP="003B270B">
      <w:pPr>
        <w:pStyle w:val="a3"/>
        <w:spacing w:line="276" w:lineRule="auto"/>
        <w:ind w:firstLine="709"/>
        <w:jc w:val="both"/>
        <w:rPr>
          <w:sz w:val="28"/>
          <w:szCs w:val="28"/>
        </w:rPr>
      </w:pPr>
    </w:p>
    <w:p w:rsidR="003B270B" w:rsidRPr="003B270B" w:rsidRDefault="003B270B" w:rsidP="003B270B">
      <w:pPr>
        <w:pStyle w:val="a3"/>
        <w:spacing w:line="276" w:lineRule="auto"/>
        <w:ind w:firstLine="709"/>
        <w:jc w:val="both"/>
        <w:rPr>
          <w:sz w:val="28"/>
          <w:szCs w:val="28"/>
        </w:rPr>
      </w:pPr>
    </w:p>
    <w:p w:rsidR="003B270B" w:rsidRPr="003B270B" w:rsidRDefault="003B270B" w:rsidP="003B270B">
      <w:pPr>
        <w:pStyle w:val="a3"/>
        <w:spacing w:line="276" w:lineRule="auto"/>
        <w:ind w:firstLine="709"/>
        <w:jc w:val="both"/>
        <w:rPr>
          <w:sz w:val="28"/>
          <w:szCs w:val="28"/>
        </w:rPr>
      </w:pPr>
    </w:p>
    <w:p w:rsidR="003B270B" w:rsidRPr="003B270B" w:rsidRDefault="003B270B" w:rsidP="003B270B">
      <w:pPr>
        <w:pStyle w:val="a3"/>
        <w:spacing w:line="276" w:lineRule="auto"/>
        <w:ind w:firstLine="709"/>
        <w:jc w:val="both"/>
        <w:rPr>
          <w:sz w:val="28"/>
          <w:szCs w:val="28"/>
        </w:rPr>
      </w:pPr>
    </w:p>
    <w:p w:rsidR="00CC41B9" w:rsidRPr="003B270B" w:rsidRDefault="00CC41B9" w:rsidP="003B270B">
      <w:pPr>
        <w:pStyle w:val="a3"/>
        <w:spacing w:after="0" w:afterAutospacing="0" w:line="276" w:lineRule="auto"/>
        <w:ind w:firstLine="709"/>
        <w:jc w:val="both"/>
        <w:rPr>
          <w:sz w:val="28"/>
          <w:szCs w:val="28"/>
        </w:rPr>
      </w:pPr>
      <w:r w:rsidRPr="003B270B">
        <w:rPr>
          <w:sz w:val="28"/>
          <w:szCs w:val="28"/>
        </w:rPr>
        <w:t xml:space="preserve">Цель: автоматизация звуков, развитие фонетико-фонематического восприятия, процессов анализа и синтеза, понимание </w:t>
      </w:r>
      <w:proofErr w:type="spellStart"/>
      <w:proofErr w:type="gramStart"/>
      <w:r w:rsidRPr="003B270B">
        <w:rPr>
          <w:sz w:val="28"/>
          <w:szCs w:val="28"/>
        </w:rPr>
        <w:t>смысло</w:t>
      </w:r>
      <w:proofErr w:type="spellEnd"/>
      <w:r w:rsidRPr="003B270B">
        <w:rPr>
          <w:sz w:val="28"/>
          <w:szCs w:val="28"/>
        </w:rPr>
        <w:t>-различительной</w:t>
      </w:r>
      <w:proofErr w:type="gramEnd"/>
      <w:r w:rsidRPr="003B270B">
        <w:rPr>
          <w:sz w:val="28"/>
          <w:szCs w:val="28"/>
        </w:rPr>
        <w:t xml:space="preserve"> функции звука и буквы, обогащение словарного запаса учащихся, развитие логического м</w:t>
      </w:r>
      <w:r w:rsidR="003B270B" w:rsidRPr="003B270B">
        <w:rPr>
          <w:bCs/>
          <w:sz w:val="28"/>
          <w:szCs w:val="28"/>
        </w:rPr>
        <w:t>ышления.</w:t>
      </w:r>
    </w:p>
    <w:p w:rsidR="00CC41B9" w:rsidRPr="003B270B" w:rsidRDefault="00CC41B9" w:rsidP="003B270B">
      <w:pPr>
        <w:pStyle w:val="a3"/>
        <w:spacing w:before="0" w:beforeAutospacing="0" w:after="0" w:afterAutospacing="0" w:line="276" w:lineRule="auto"/>
        <w:ind w:firstLine="709"/>
        <w:rPr>
          <w:sz w:val="28"/>
          <w:szCs w:val="28"/>
        </w:rPr>
      </w:pPr>
      <w:r w:rsidRPr="003B270B">
        <w:rPr>
          <w:sz w:val="28"/>
          <w:szCs w:val="28"/>
        </w:rPr>
        <w:t>Ход: Играют в парах: один в роли шифровальщика, другой - отгадчика.</w:t>
      </w:r>
      <w:r w:rsidRPr="003B270B">
        <w:rPr>
          <w:sz w:val="28"/>
          <w:szCs w:val="28"/>
        </w:rPr>
        <w:br/>
        <w:t>Шифровальщик задумывает слово и шифрует его. Играющие могут попробовать свои силы в расшифровке словосочетаний и предложений.</w:t>
      </w:r>
      <w:r w:rsidR="003B270B" w:rsidRPr="003B270B">
        <w:rPr>
          <w:sz w:val="28"/>
          <w:szCs w:val="28"/>
        </w:rPr>
        <w:t xml:space="preserve"> </w:t>
      </w:r>
    </w:p>
    <w:p w:rsidR="003B270B" w:rsidRPr="003B270B" w:rsidRDefault="003B270B" w:rsidP="003B270B">
      <w:pPr>
        <w:pStyle w:val="c5"/>
        <w:numPr>
          <w:ilvl w:val="1"/>
          <w:numId w:val="6"/>
        </w:numPr>
        <w:shd w:val="clear" w:color="auto" w:fill="FFFFFF"/>
        <w:spacing w:before="0" w:beforeAutospacing="0" w:after="0" w:afterAutospacing="0" w:line="276" w:lineRule="auto"/>
        <w:rPr>
          <w:color w:val="000000"/>
          <w:sz w:val="28"/>
          <w:szCs w:val="28"/>
        </w:rPr>
      </w:pPr>
      <w:r w:rsidRPr="003B270B">
        <w:rPr>
          <w:rStyle w:val="c2"/>
          <w:b/>
          <w:bCs/>
          <w:color w:val="000000"/>
          <w:sz w:val="28"/>
          <w:szCs w:val="28"/>
        </w:rPr>
        <w:t xml:space="preserve"> </w:t>
      </w:r>
      <w:r w:rsidRPr="003B270B">
        <w:rPr>
          <w:rStyle w:val="c2"/>
          <w:b/>
          <w:bCs/>
          <w:color w:val="000000"/>
          <w:sz w:val="28"/>
          <w:szCs w:val="28"/>
        </w:rPr>
        <w:t xml:space="preserve"> «Выбери три слова» </w:t>
      </w:r>
      <w:proofErr w:type="gramStart"/>
      <w:r w:rsidRPr="003B270B">
        <w:rPr>
          <w:rStyle w:val="c2"/>
          <w:b/>
          <w:bCs/>
          <w:color w:val="000000"/>
          <w:sz w:val="28"/>
          <w:szCs w:val="28"/>
        </w:rPr>
        <w:t xml:space="preserve">( </w:t>
      </w:r>
      <w:proofErr w:type="gramEnd"/>
      <w:r w:rsidRPr="003B270B">
        <w:rPr>
          <w:rStyle w:val="c2"/>
          <w:b/>
          <w:bCs/>
          <w:color w:val="000000"/>
          <w:sz w:val="28"/>
          <w:szCs w:val="28"/>
        </w:rPr>
        <w:t>Ее можно использовать на закрепление любых тем по русскому языку)</w:t>
      </w:r>
    </w:p>
    <w:p w:rsidR="003B270B" w:rsidRPr="003B270B" w:rsidRDefault="003B270B" w:rsidP="003B270B">
      <w:pPr>
        <w:pStyle w:val="c5"/>
        <w:shd w:val="clear" w:color="auto" w:fill="FFFFFF"/>
        <w:spacing w:before="0" w:beforeAutospacing="0" w:after="0" w:afterAutospacing="0" w:line="276" w:lineRule="auto"/>
        <w:ind w:firstLine="709"/>
        <w:rPr>
          <w:color w:val="000000"/>
          <w:sz w:val="28"/>
          <w:szCs w:val="28"/>
        </w:rPr>
      </w:pPr>
      <w:r w:rsidRPr="003B270B">
        <w:rPr>
          <w:rStyle w:val="c4"/>
          <w:color w:val="000000"/>
          <w:sz w:val="28"/>
          <w:szCs w:val="28"/>
        </w:rPr>
        <w:t>Цель: Проследить за формированием орфографического навыка с учетом этапа работы над орфографией.</w:t>
      </w:r>
    </w:p>
    <w:p w:rsidR="003B270B" w:rsidRPr="003B270B" w:rsidRDefault="003B270B" w:rsidP="003B270B">
      <w:pPr>
        <w:pStyle w:val="c5"/>
        <w:shd w:val="clear" w:color="auto" w:fill="FFFFFF"/>
        <w:spacing w:before="0" w:beforeAutospacing="0" w:after="0" w:afterAutospacing="0" w:line="276" w:lineRule="auto"/>
        <w:ind w:firstLine="709"/>
        <w:rPr>
          <w:color w:val="000000"/>
          <w:sz w:val="28"/>
          <w:szCs w:val="28"/>
        </w:rPr>
      </w:pPr>
      <w:r w:rsidRPr="003B270B">
        <w:rPr>
          <w:rStyle w:val="c4"/>
          <w:color w:val="000000"/>
          <w:sz w:val="28"/>
          <w:szCs w:val="28"/>
        </w:rPr>
        <w:t>Подбор слов зависит от изучаемых или пройденных тем.</w:t>
      </w:r>
    </w:p>
    <w:p w:rsidR="003B270B" w:rsidRPr="003B270B" w:rsidRDefault="003B270B" w:rsidP="003B270B">
      <w:pPr>
        <w:pStyle w:val="c5"/>
        <w:shd w:val="clear" w:color="auto" w:fill="FFFFFF"/>
        <w:spacing w:before="0" w:beforeAutospacing="0" w:after="0" w:afterAutospacing="0" w:line="276" w:lineRule="auto"/>
        <w:ind w:firstLine="709"/>
        <w:rPr>
          <w:color w:val="000000"/>
          <w:sz w:val="28"/>
          <w:szCs w:val="28"/>
        </w:rPr>
      </w:pPr>
      <w:r w:rsidRPr="003B270B">
        <w:rPr>
          <w:rStyle w:val="c4"/>
          <w:color w:val="000000"/>
          <w:sz w:val="28"/>
          <w:szCs w:val="28"/>
        </w:rPr>
        <w:t>На 9 карточках записаны девять слов:</w:t>
      </w:r>
    </w:p>
    <w:p w:rsidR="003B270B" w:rsidRPr="003B270B" w:rsidRDefault="003B270B" w:rsidP="003B270B">
      <w:pPr>
        <w:pStyle w:val="c5"/>
        <w:shd w:val="clear" w:color="auto" w:fill="FFFFFF"/>
        <w:spacing w:before="0" w:beforeAutospacing="0" w:after="0" w:afterAutospacing="0" w:line="276" w:lineRule="auto"/>
        <w:ind w:firstLine="709"/>
        <w:rPr>
          <w:color w:val="000000"/>
          <w:sz w:val="28"/>
          <w:szCs w:val="28"/>
        </w:rPr>
      </w:pPr>
      <w:proofErr w:type="gramStart"/>
      <w:r w:rsidRPr="003B270B">
        <w:rPr>
          <w:rStyle w:val="c2"/>
          <w:b/>
          <w:bCs/>
          <w:color w:val="000000"/>
          <w:sz w:val="28"/>
          <w:szCs w:val="28"/>
        </w:rPr>
        <w:t>1-й набор:</w:t>
      </w:r>
      <w:r w:rsidRPr="003B270B">
        <w:rPr>
          <w:rStyle w:val="c4"/>
          <w:color w:val="000000"/>
          <w:sz w:val="28"/>
          <w:szCs w:val="28"/>
        </w:rPr>
        <w:t> рыбка, вьюга, чулок, дубки, варенье, чучело, ручьи, чум, гриб. </w:t>
      </w:r>
      <w:r w:rsidRPr="003B270B">
        <w:rPr>
          <w:color w:val="000000"/>
          <w:sz w:val="28"/>
          <w:szCs w:val="28"/>
        </w:rPr>
        <w:br/>
      </w:r>
      <w:r w:rsidRPr="003B270B">
        <w:rPr>
          <w:rStyle w:val="c2"/>
          <w:b/>
          <w:bCs/>
          <w:color w:val="000000"/>
          <w:sz w:val="28"/>
          <w:szCs w:val="28"/>
        </w:rPr>
        <w:lastRenderedPageBreak/>
        <w:t>        2-й набор:</w:t>
      </w:r>
      <w:r w:rsidRPr="003B270B">
        <w:rPr>
          <w:rStyle w:val="c4"/>
          <w:color w:val="000000"/>
          <w:sz w:val="28"/>
          <w:szCs w:val="28"/>
        </w:rPr>
        <w:t> подъезд, склад, ворона, град, съемка, клад, ворота, подъем, воробей.</w:t>
      </w:r>
      <w:proofErr w:type="gramEnd"/>
    </w:p>
    <w:p w:rsidR="003B270B" w:rsidRPr="003B270B" w:rsidRDefault="003B270B" w:rsidP="003B270B">
      <w:pPr>
        <w:pStyle w:val="c5"/>
        <w:shd w:val="clear" w:color="auto" w:fill="FFFFFF"/>
        <w:spacing w:before="0" w:beforeAutospacing="0" w:after="0" w:afterAutospacing="0" w:line="276" w:lineRule="auto"/>
        <w:ind w:firstLine="709"/>
        <w:rPr>
          <w:color w:val="000000"/>
          <w:sz w:val="28"/>
          <w:szCs w:val="28"/>
        </w:rPr>
      </w:pPr>
      <w:r w:rsidRPr="003B270B">
        <w:rPr>
          <w:rStyle w:val="c4"/>
          <w:color w:val="000000"/>
          <w:sz w:val="28"/>
          <w:szCs w:val="28"/>
        </w:rPr>
        <w:t>Двое берут по очереди карточки, выигрывает тот, у кого первого окажутся три слова, имеющую одинаковую орфограмму.</w:t>
      </w:r>
    </w:p>
    <w:p w:rsidR="003B270B" w:rsidRPr="003B270B" w:rsidRDefault="003B270B" w:rsidP="003B270B">
      <w:pPr>
        <w:pStyle w:val="c5"/>
        <w:numPr>
          <w:ilvl w:val="1"/>
          <w:numId w:val="6"/>
        </w:numPr>
        <w:shd w:val="clear" w:color="auto" w:fill="FFFFFF"/>
        <w:spacing w:before="0" w:beforeAutospacing="0" w:after="0" w:afterAutospacing="0" w:line="276" w:lineRule="auto"/>
        <w:rPr>
          <w:color w:val="000000"/>
          <w:sz w:val="28"/>
          <w:szCs w:val="28"/>
        </w:rPr>
      </w:pPr>
      <w:r w:rsidRPr="003B270B">
        <w:rPr>
          <w:rStyle w:val="c2"/>
          <w:b/>
          <w:bCs/>
          <w:color w:val="000000"/>
          <w:sz w:val="28"/>
          <w:szCs w:val="28"/>
        </w:rPr>
        <w:t>Дидактическая игра «Одним словом».</w:t>
      </w:r>
    </w:p>
    <w:p w:rsidR="003B270B" w:rsidRPr="003B270B" w:rsidRDefault="003B270B" w:rsidP="003B270B">
      <w:pPr>
        <w:pStyle w:val="c0"/>
        <w:shd w:val="clear" w:color="auto" w:fill="FFFFFF"/>
        <w:spacing w:before="0" w:beforeAutospacing="0" w:after="0" w:afterAutospacing="0" w:line="276" w:lineRule="auto"/>
        <w:ind w:firstLine="709"/>
        <w:rPr>
          <w:color w:val="000000"/>
          <w:sz w:val="28"/>
          <w:szCs w:val="28"/>
        </w:rPr>
      </w:pPr>
      <w:r w:rsidRPr="003B270B">
        <w:rPr>
          <w:rStyle w:val="c4"/>
          <w:color w:val="000000"/>
          <w:sz w:val="28"/>
          <w:szCs w:val="28"/>
        </w:rPr>
        <w:t>Цель: активизировать словарный запас детей, развивать умение обобщать словосочетания в одно понятие. </w:t>
      </w:r>
      <w:r w:rsidRPr="003B270B">
        <w:rPr>
          <w:color w:val="000000"/>
          <w:sz w:val="28"/>
          <w:szCs w:val="28"/>
        </w:rPr>
        <w:br/>
      </w:r>
      <w:r w:rsidRPr="003B270B">
        <w:rPr>
          <w:rStyle w:val="c4"/>
          <w:color w:val="000000"/>
          <w:sz w:val="28"/>
          <w:szCs w:val="28"/>
        </w:rPr>
        <w:t xml:space="preserve">Учащимся предлагается заменить сочетания слов и предложения одним словом, имеющим слоги </w:t>
      </w:r>
      <w:proofErr w:type="spellStart"/>
      <w:r w:rsidRPr="003B270B">
        <w:rPr>
          <w:rStyle w:val="c4"/>
          <w:color w:val="000000"/>
          <w:sz w:val="28"/>
          <w:szCs w:val="28"/>
        </w:rPr>
        <w:t>ча</w:t>
      </w:r>
      <w:proofErr w:type="spellEnd"/>
      <w:r w:rsidRPr="003B270B">
        <w:rPr>
          <w:rStyle w:val="c4"/>
          <w:color w:val="000000"/>
          <w:sz w:val="28"/>
          <w:szCs w:val="28"/>
        </w:rPr>
        <w:t xml:space="preserve">, ща, </w:t>
      </w:r>
      <w:proofErr w:type="spellStart"/>
      <w:r w:rsidRPr="003B270B">
        <w:rPr>
          <w:rStyle w:val="c4"/>
          <w:color w:val="000000"/>
          <w:sz w:val="28"/>
          <w:szCs w:val="28"/>
        </w:rPr>
        <w:t>чу</w:t>
      </w:r>
      <w:proofErr w:type="gramStart"/>
      <w:r w:rsidRPr="003B270B">
        <w:rPr>
          <w:rStyle w:val="c4"/>
          <w:color w:val="000000"/>
          <w:sz w:val="28"/>
          <w:szCs w:val="28"/>
        </w:rPr>
        <w:t>.щ</w:t>
      </w:r>
      <w:proofErr w:type="gramEnd"/>
      <w:r w:rsidRPr="003B270B">
        <w:rPr>
          <w:rStyle w:val="c4"/>
          <w:color w:val="000000"/>
          <w:sz w:val="28"/>
          <w:szCs w:val="28"/>
        </w:rPr>
        <w:t>у</w:t>
      </w:r>
      <w:proofErr w:type="spellEnd"/>
      <w:r w:rsidRPr="003B270B">
        <w:rPr>
          <w:rStyle w:val="c4"/>
          <w:color w:val="000000"/>
          <w:sz w:val="28"/>
          <w:szCs w:val="28"/>
        </w:rPr>
        <w:t>. </w:t>
      </w:r>
      <w:r w:rsidRPr="003B270B">
        <w:rPr>
          <w:color w:val="000000"/>
          <w:sz w:val="28"/>
          <w:szCs w:val="28"/>
        </w:rPr>
        <w:br/>
      </w:r>
      <w:r w:rsidRPr="003B270B">
        <w:rPr>
          <w:rStyle w:val="c4"/>
          <w:color w:val="000000"/>
          <w:sz w:val="28"/>
          <w:szCs w:val="28"/>
        </w:rPr>
        <w:t>1. Обрубок дерева - …(чурбан). </w:t>
      </w:r>
      <w:r w:rsidRPr="003B270B">
        <w:rPr>
          <w:color w:val="000000"/>
          <w:sz w:val="28"/>
          <w:szCs w:val="28"/>
        </w:rPr>
        <w:br/>
      </w:r>
      <w:r w:rsidRPr="003B270B">
        <w:rPr>
          <w:rStyle w:val="c4"/>
          <w:color w:val="000000"/>
          <w:sz w:val="28"/>
          <w:szCs w:val="28"/>
        </w:rPr>
        <w:t>2. Шестьдесят мину</w:t>
      </w:r>
      <w:proofErr w:type="gramStart"/>
      <w:r w:rsidRPr="003B270B">
        <w:rPr>
          <w:rStyle w:val="c4"/>
          <w:color w:val="000000"/>
          <w:sz w:val="28"/>
          <w:szCs w:val="28"/>
        </w:rPr>
        <w:t>т-</w:t>
      </w:r>
      <w:proofErr w:type="gramEnd"/>
      <w:r w:rsidRPr="003B270B">
        <w:rPr>
          <w:rStyle w:val="c4"/>
          <w:color w:val="000000"/>
          <w:sz w:val="28"/>
          <w:szCs w:val="28"/>
        </w:rPr>
        <w:t>…(час). </w:t>
      </w:r>
      <w:r w:rsidRPr="003B270B">
        <w:rPr>
          <w:color w:val="000000"/>
          <w:sz w:val="28"/>
          <w:szCs w:val="28"/>
        </w:rPr>
        <w:br/>
      </w:r>
      <w:r w:rsidRPr="003B270B">
        <w:rPr>
          <w:rStyle w:val="c4"/>
          <w:color w:val="000000"/>
          <w:sz w:val="28"/>
          <w:szCs w:val="28"/>
        </w:rPr>
        <w:t>3. Густой частый ле</w:t>
      </w:r>
      <w:proofErr w:type="gramStart"/>
      <w:r w:rsidRPr="003B270B">
        <w:rPr>
          <w:rStyle w:val="c4"/>
          <w:color w:val="000000"/>
          <w:sz w:val="28"/>
          <w:szCs w:val="28"/>
        </w:rPr>
        <w:t>с-</w:t>
      </w:r>
      <w:proofErr w:type="gramEnd"/>
      <w:r w:rsidRPr="003B270B">
        <w:rPr>
          <w:rStyle w:val="c4"/>
          <w:color w:val="000000"/>
          <w:sz w:val="28"/>
          <w:szCs w:val="28"/>
        </w:rPr>
        <w:t xml:space="preserve"> …(чаща). </w:t>
      </w:r>
      <w:r w:rsidRPr="003B270B">
        <w:rPr>
          <w:color w:val="000000"/>
          <w:sz w:val="28"/>
          <w:szCs w:val="28"/>
        </w:rPr>
        <w:br/>
      </w:r>
      <w:r w:rsidRPr="003B270B">
        <w:rPr>
          <w:rStyle w:val="c4"/>
          <w:color w:val="000000"/>
          <w:sz w:val="28"/>
          <w:szCs w:val="28"/>
        </w:rPr>
        <w:t>4. Хищная рыба с острыми зубами - …(щука). </w:t>
      </w:r>
      <w:r w:rsidRPr="003B270B">
        <w:rPr>
          <w:color w:val="000000"/>
          <w:sz w:val="28"/>
          <w:szCs w:val="28"/>
        </w:rPr>
        <w:br/>
      </w:r>
      <w:r w:rsidRPr="003B270B">
        <w:rPr>
          <w:rStyle w:val="c4"/>
          <w:color w:val="000000"/>
          <w:sz w:val="28"/>
          <w:szCs w:val="28"/>
        </w:rPr>
        <w:t>5. Из чего делают тяжелые сковородки -… (чугун). </w:t>
      </w:r>
      <w:r w:rsidRPr="003B270B">
        <w:rPr>
          <w:color w:val="000000"/>
          <w:sz w:val="28"/>
          <w:szCs w:val="28"/>
        </w:rPr>
        <w:br/>
      </w:r>
      <w:r w:rsidRPr="003B270B">
        <w:rPr>
          <w:rStyle w:val="c4"/>
          <w:color w:val="000000"/>
          <w:sz w:val="28"/>
          <w:szCs w:val="28"/>
        </w:rPr>
        <w:t>6. Прикрывать глаза от солнца - … (щуриться). </w:t>
      </w:r>
      <w:r w:rsidRPr="003B270B">
        <w:rPr>
          <w:color w:val="000000"/>
          <w:sz w:val="28"/>
          <w:szCs w:val="28"/>
        </w:rPr>
        <w:br/>
      </w:r>
      <w:r w:rsidRPr="003B270B">
        <w:rPr>
          <w:rStyle w:val="c4"/>
          <w:color w:val="000000"/>
          <w:sz w:val="28"/>
          <w:szCs w:val="28"/>
        </w:rPr>
        <w:t>7. Сосуд с ручкой и носиком для кипячения воды или заваривания чая - …(чайник)</w:t>
      </w:r>
    </w:p>
    <w:p w:rsidR="003B270B" w:rsidRPr="003B270B" w:rsidRDefault="003B270B" w:rsidP="003B270B">
      <w:pPr>
        <w:pStyle w:val="c0"/>
        <w:numPr>
          <w:ilvl w:val="1"/>
          <w:numId w:val="6"/>
        </w:numPr>
        <w:shd w:val="clear" w:color="auto" w:fill="FFFFFF"/>
        <w:spacing w:before="0" w:beforeAutospacing="0" w:after="0" w:afterAutospacing="0" w:line="276" w:lineRule="auto"/>
        <w:rPr>
          <w:color w:val="000000"/>
          <w:sz w:val="28"/>
          <w:szCs w:val="28"/>
        </w:rPr>
      </w:pPr>
      <w:r w:rsidRPr="003B270B">
        <w:rPr>
          <w:rStyle w:val="c2"/>
          <w:b/>
          <w:bCs/>
          <w:color w:val="000000"/>
          <w:sz w:val="28"/>
          <w:szCs w:val="28"/>
        </w:rPr>
        <w:t>Дидактическая игра «Все наоборот» </w:t>
      </w:r>
    </w:p>
    <w:p w:rsidR="003B270B" w:rsidRPr="003B270B" w:rsidRDefault="003B270B" w:rsidP="003B270B">
      <w:pPr>
        <w:pStyle w:val="c0"/>
        <w:shd w:val="clear" w:color="auto" w:fill="FFFFFF"/>
        <w:spacing w:before="0" w:beforeAutospacing="0" w:after="0" w:afterAutospacing="0" w:line="276" w:lineRule="auto"/>
        <w:rPr>
          <w:color w:val="000000"/>
          <w:sz w:val="28"/>
          <w:szCs w:val="28"/>
        </w:rPr>
      </w:pPr>
      <w:r w:rsidRPr="003B270B">
        <w:rPr>
          <w:rStyle w:val="c4"/>
          <w:color w:val="000000"/>
          <w:sz w:val="28"/>
          <w:szCs w:val="28"/>
        </w:rPr>
        <w:t xml:space="preserve">Цель: закрепить написание слов с сочетанием </w:t>
      </w:r>
      <w:proofErr w:type="gramStart"/>
      <w:r w:rsidRPr="003B270B">
        <w:rPr>
          <w:rStyle w:val="c4"/>
          <w:color w:val="000000"/>
          <w:sz w:val="28"/>
          <w:szCs w:val="28"/>
        </w:rPr>
        <w:t>–</w:t>
      </w:r>
      <w:proofErr w:type="spellStart"/>
      <w:r w:rsidRPr="003B270B">
        <w:rPr>
          <w:rStyle w:val="c4"/>
          <w:color w:val="000000"/>
          <w:sz w:val="28"/>
          <w:szCs w:val="28"/>
        </w:rPr>
        <w:t>ч</w:t>
      </w:r>
      <w:proofErr w:type="gramEnd"/>
      <w:r w:rsidRPr="003B270B">
        <w:rPr>
          <w:rStyle w:val="c4"/>
          <w:color w:val="000000"/>
          <w:sz w:val="28"/>
          <w:szCs w:val="28"/>
        </w:rPr>
        <w:t>н</w:t>
      </w:r>
      <w:proofErr w:type="spellEnd"/>
      <w:r w:rsidRPr="003B270B">
        <w:rPr>
          <w:rStyle w:val="c4"/>
          <w:color w:val="000000"/>
          <w:sz w:val="28"/>
          <w:szCs w:val="28"/>
        </w:rPr>
        <w:t>-, активизировать внимание, мыслительную деятельность детей. </w:t>
      </w:r>
      <w:r w:rsidRPr="003B270B">
        <w:rPr>
          <w:color w:val="000000"/>
          <w:sz w:val="28"/>
          <w:szCs w:val="28"/>
        </w:rPr>
        <w:br/>
      </w:r>
      <w:r w:rsidRPr="003B270B">
        <w:rPr>
          <w:rStyle w:val="c4"/>
          <w:color w:val="000000"/>
          <w:sz w:val="28"/>
          <w:szCs w:val="28"/>
        </w:rPr>
        <w:t xml:space="preserve">Учитель предлагает детям заменить предложенные им словосочетания типа существительное + </w:t>
      </w:r>
      <w:proofErr w:type="gramStart"/>
      <w:r w:rsidRPr="003B270B">
        <w:rPr>
          <w:rStyle w:val="c4"/>
          <w:color w:val="000000"/>
          <w:sz w:val="28"/>
          <w:szCs w:val="28"/>
        </w:rPr>
        <w:t>существительное</w:t>
      </w:r>
      <w:proofErr w:type="gramEnd"/>
      <w:r w:rsidRPr="003B270B">
        <w:rPr>
          <w:rStyle w:val="c4"/>
          <w:color w:val="000000"/>
          <w:sz w:val="28"/>
          <w:szCs w:val="28"/>
        </w:rPr>
        <w:t xml:space="preserve"> на другое так, чтобы одно из слов включало в свой состав сочетание –</w:t>
      </w:r>
      <w:proofErr w:type="spellStart"/>
      <w:r w:rsidRPr="003B270B">
        <w:rPr>
          <w:rStyle w:val="c4"/>
          <w:color w:val="000000"/>
          <w:sz w:val="28"/>
          <w:szCs w:val="28"/>
        </w:rPr>
        <w:t>чн</w:t>
      </w:r>
      <w:proofErr w:type="spellEnd"/>
      <w:r w:rsidRPr="003B270B">
        <w:rPr>
          <w:rStyle w:val="c4"/>
          <w:color w:val="000000"/>
          <w:sz w:val="28"/>
          <w:szCs w:val="28"/>
        </w:rPr>
        <w:t>-. </w:t>
      </w:r>
      <w:r w:rsidRPr="003B270B">
        <w:rPr>
          <w:color w:val="000000"/>
          <w:sz w:val="28"/>
          <w:szCs w:val="28"/>
        </w:rPr>
        <w:br/>
      </w:r>
      <w:r w:rsidRPr="003B270B">
        <w:rPr>
          <w:rStyle w:val="c4"/>
          <w:color w:val="000000"/>
          <w:sz w:val="28"/>
          <w:szCs w:val="28"/>
        </w:rPr>
        <w:t>Игрушка для елки-…(елочная игрушка) </w:t>
      </w:r>
      <w:r w:rsidRPr="003B270B">
        <w:rPr>
          <w:color w:val="000000"/>
          <w:sz w:val="28"/>
          <w:szCs w:val="28"/>
        </w:rPr>
        <w:br/>
      </w:r>
      <w:r w:rsidRPr="003B270B">
        <w:rPr>
          <w:rStyle w:val="c4"/>
          <w:color w:val="000000"/>
          <w:sz w:val="28"/>
          <w:szCs w:val="28"/>
        </w:rPr>
        <w:t>Герой сказки- … (сказочный герой) </w:t>
      </w:r>
      <w:r w:rsidRPr="003B270B">
        <w:rPr>
          <w:color w:val="000000"/>
          <w:sz w:val="28"/>
          <w:szCs w:val="28"/>
        </w:rPr>
        <w:br/>
      </w:r>
      <w:r w:rsidRPr="003B270B">
        <w:rPr>
          <w:rStyle w:val="c4"/>
          <w:color w:val="000000"/>
          <w:sz w:val="28"/>
          <w:szCs w:val="28"/>
        </w:rPr>
        <w:t>Сок яблока-… (яблочный сок) </w:t>
      </w:r>
      <w:r w:rsidRPr="003B270B">
        <w:rPr>
          <w:color w:val="000000"/>
          <w:sz w:val="28"/>
          <w:szCs w:val="28"/>
        </w:rPr>
        <w:br/>
      </w:r>
      <w:r w:rsidRPr="003B270B">
        <w:rPr>
          <w:rStyle w:val="c4"/>
          <w:color w:val="000000"/>
          <w:sz w:val="28"/>
          <w:szCs w:val="28"/>
        </w:rPr>
        <w:t>Суп из молока -…(молочный суп) </w:t>
      </w:r>
      <w:r w:rsidRPr="003B270B">
        <w:rPr>
          <w:color w:val="000000"/>
          <w:sz w:val="28"/>
          <w:szCs w:val="28"/>
        </w:rPr>
        <w:br/>
      </w:r>
      <w:r w:rsidRPr="003B270B">
        <w:rPr>
          <w:rStyle w:val="c4"/>
          <w:color w:val="000000"/>
          <w:sz w:val="28"/>
          <w:szCs w:val="28"/>
        </w:rPr>
        <w:t>Варенье из клубники-… (клубничное варенье) </w:t>
      </w:r>
      <w:r w:rsidRPr="003B270B">
        <w:rPr>
          <w:color w:val="000000"/>
          <w:sz w:val="28"/>
          <w:szCs w:val="28"/>
        </w:rPr>
        <w:br/>
      </w:r>
      <w:r w:rsidRPr="003B270B">
        <w:rPr>
          <w:rStyle w:val="c4"/>
          <w:color w:val="000000"/>
          <w:sz w:val="28"/>
          <w:szCs w:val="28"/>
        </w:rPr>
        <w:t>Каша из гречки-… (гречневая каша) </w:t>
      </w:r>
      <w:r w:rsidRPr="003B270B">
        <w:rPr>
          <w:color w:val="000000"/>
          <w:sz w:val="28"/>
          <w:szCs w:val="28"/>
        </w:rPr>
        <w:br/>
      </w:r>
      <w:r w:rsidRPr="003B270B">
        <w:rPr>
          <w:rStyle w:val="c4"/>
          <w:color w:val="000000"/>
          <w:sz w:val="28"/>
          <w:szCs w:val="28"/>
        </w:rPr>
        <w:t>Вода из речки-… (речная вода) </w:t>
      </w:r>
      <w:r w:rsidRPr="003B270B">
        <w:rPr>
          <w:color w:val="000000"/>
          <w:sz w:val="28"/>
          <w:szCs w:val="28"/>
        </w:rPr>
        <w:br/>
      </w:r>
      <w:r w:rsidRPr="003B270B">
        <w:rPr>
          <w:rStyle w:val="c4"/>
          <w:color w:val="000000"/>
          <w:sz w:val="28"/>
          <w:szCs w:val="28"/>
        </w:rPr>
        <w:t>Скважина в замке -…(замочная скважина) </w:t>
      </w:r>
      <w:r w:rsidRPr="003B270B">
        <w:rPr>
          <w:color w:val="000000"/>
          <w:sz w:val="28"/>
          <w:szCs w:val="28"/>
        </w:rPr>
        <w:br/>
      </w:r>
      <w:r w:rsidRPr="003B270B">
        <w:rPr>
          <w:rStyle w:val="c4"/>
          <w:color w:val="000000"/>
          <w:sz w:val="28"/>
          <w:szCs w:val="28"/>
        </w:rPr>
        <w:t>Мука из пшеницы -… (пшеничная мука) и т.п. </w:t>
      </w:r>
    </w:p>
    <w:p w:rsidR="003B270B" w:rsidRPr="003B270B" w:rsidRDefault="003B270B" w:rsidP="003B270B">
      <w:pPr>
        <w:pStyle w:val="c5"/>
        <w:numPr>
          <w:ilvl w:val="1"/>
          <w:numId w:val="6"/>
        </w:numPr>
        <w:shd w:val="clear" w:color="auto" w:fill="FFFFFF"/>
        <w:spacing w:before="0" w:beforeAutospacing="0" w:after="0" w:afterAutospacing="0" w:line="276" w:lineRule="auto"/>
        <w:rPr>
          <w:rStyle w:val="c4"/>
          <w:color w:val="000000"/>
          <w:sz w:val="28"/>
          <w:szCs w:val="28"/>
        </w:rPr>
      </w:pPr>
      <w:r w:rsidRPr="003B270B">
        <w:rPr>
          <w:rStyle w:val="c2"/>
          <w:b/>
          <w:bCs/>
          <w:color w:val="000000"/>
          <w:sz w:val="28"/>
          <w:szCs w:val="28"/>
        </w:rPr>
        <w:t>Дидактическая игра « Замени букву».</w:t>
      </w:r>
    </w:p>
    <w:p w:rsidR="003B270B" w:rsidRPr="003B270B" w:rsidRDefault="003B270B" w:rsidP="003B270B">
      <w:pPr>
        <w:pStyle w:val="c5"/>
        <w:shd w:val="clear" w:color="auto" w:fill="FFFFFF"/>
        <w:spacing w:before="0" w:beforeAutospacing="0" w:after="0" w:afterAutospacing="0" w:line="276" w:lineRule="auto"/>
        <w:rPr>
          <w:color w:val="000000"/>
          <w:sz w:val="28"/>
          <w:szCs w:val="28"/>
        </w:rPr>
      </w:pPr>
      <w:r w:rsidRPr="003B270B">
        <w:rPr>
          <w:rStyle w:val="c4"/>
          <w:color w:val="000000"/>
          <w:sz w:val="28"/>
          <w:szCs w:val="28"/>
        </w:rPr>
        <w:t>      Цель: активизировать умственную деятельность учащихся, развивать орфографическую и фонетическую зоркость, внимательность, логическое мышление. </w:t>
      </w:r>
      <w:r w:rsidRPr="003B270B">
        <w:rPr>
          <w:color w:val="000000"/>
          <w:sz w:val="28"/>
          <w:szCs w:val="28"/>
        </w:rPr>
        <w:br/>
      </w:r>
      <w:r w:rsidRPr="003B270B">
        <w:rPr>
          <w:rStyle w:val="c4"/>
          <w:color w:val="000000"/>
          <w:sz w:val="28"/>
          <w:szCs w:val="28"/>
        </w:rPr>
        <w:t xml:space="preserve">Детям предлагается исходное слово с орфограммой, они изменяют в нем последовательно либо один, либо два звука, сохраняя при этом сочетание </w:t>
      </w:r>
      <w:proofErr w:type="gramStart"/>
      <w:r w:rsidRPr="003B270B">
        <w:rPr>
          <w:rStyle w:val="c4"/>
          <w:color w:val="000000"/>
          <w:sz w:val="28"/>
          <w:szCs w:val="28"/>
        </w:rPr>
        <w:t>–</w:t>
      </w:r>
      <w:proofErr w:type="spellStart"/>
      <w:r w:rsidRPr="003B270B">
        <w:rPr>
          <w:rStyle w:val="c4"/>
          <w:color w:val="000000"/>
          <w:sz w:val="28"/>
          <w:szCs w:val="28"/>
        </w:rPr>
        <w:lastRenderedPageBreak/>
        <w:t>ч</w:t>
      </w:r>
      <w:proofErr w:type="gramEnd"/>
      <w:r w:rsidRPr="003B270B">
        <w:rPr>
          <w:rStyle w:val="c4"/>
          <w:color w:val="000000"/>
          <w:sz w:val="28"/>
          <w:szCs w:val="28"/>
        </w:rPr>
        <w:t>к</w:t>
      </w:r>
      <w:proofErr w:type="spellEnd"/>
      <w:r w:rsidRPr="003B270B">
        <w:rPr>
          <w:rStyle w:val="c4"/>
          <w:color w:val="000000"/>
          <w:sz w:val="28"/>
          <w:szCs w:val="28"/>
        </w:rPr>
        <w:t>-, и получают новые слова. Выигрывает тот, кто составит наибольшее количество слов.</w:t>
      </w:r>
    </w:p>
    <w:p w:rsidR="003B270B" w:rsidRPr="003B270B" w:rsidRDefault="003B270B" w:rsidP="003B270B">
      <w:pPr>
        <w:pStyle w:val="c13"/>
        <w:shd w:val="clear" w:color="auto" w:fill="FFFFFF"/>
        <w:spacing w:before="0" w:beforeAutospacing="0" w:after="0" w:afterAutospacing="0" w:line="276" w:lineRule="auto"/>
        <w:ind w:firstLine="709"/>
        <w:rPr>
          <w:color w:val="000000"/>
          <w:sz w:val="28"/>
          <w:szCs w:val="28"/>
        </w:rPr>
      </w:pPr>
      <w:proofErr w:type="gramStart"/>
      <w:r w:rsidRPr="003B270B">
        <w:rPr>
          <w:rStyle w:val="c4"/>
          <w:color w:val="000000"/>
          <w:sz w:val="28"/>
          <w:szCs w:val="28"/>
        </w:rPr>
        <w:t>Дочка - ручка</w:t>
      </w:r>
      <w:r w:rsidRPr="003B270B">
        <w:rPr>
          <w:color w:val="000000"/>
          <w:sz w:val="28"/>
          <w:szCs w:val="28"/>
        </w:rPr>
        <w:br/>
      </w:r>
      <w:r w:rsidRPr="003B270B">
        <w:rPr>
          <w:rStyle w:val="c4"/>
          <w:color w:val="000000"/>
          <w:sz w:val="28"/>
          <w:szCs w:val="28"/>
        </w:rPr>
        <w:t>бочка - речка </w:t>
      </w:r>
      <w:r w:rsidRPr="003B270B">
        <w:rPr>
          <w:color w:val="000000"/>
          <w:sz w:val="28"/>
          <w:szCs w:val="28"/>
        </w:rPr>
        <w:br/>
      </w:r>
      <w:r w:rsidRPr="003B270B">
        <w:rPr>
          <w:rStyle w:val="c4"/>
          <w:color w:val="000000"/>
          <w:sz w:val="28"/>
          <w:szCs w:val="28"/>
        </w:rPr>
        <w:t>ночка - свечка </w:t>
      </w:r>
      <w:r w:rsidRPr="003B270B">
        <w:rPr>
          <w:color w:val="000000"/>
          <w:sz w:val="28"/>
          <w:szCs w:val="28"/>
        </w:rPr>
        <w:br/>
      </w:r>
      <w:r w:rsidRPr="003B270B">
        <w:rPr>
          <w:rStyle w:val="c4"/>
          <w:color w:val="000000"/>
          <w:sz w:val="28"/>
          <w:szCs w:val="28"/>
        </w:rPr>
        <w:t>кочка - печка </w:t>
      </w:r>
      <w:r w:rsidRPr="003B270B">
        <w:rPr>
          <w:color w:val="000000"/>
          <w:sz w:val="28"/>
          <w:szCs w:val="28"/>
        </w:rPr>
        <w:br/>
      </w:r>
      <w:r w:rsidRPr="003B270B">
        <w:rPr>
          <w:rStyle w:val="c4"/>
          <w:color w:val="000000"/>
          <w:sz w:val="28"/>
          <w:szCs w:val="28"/>
        </w:rPr>
        <w:t>точка - почка </w:t>
      </w:r>
      <w:r w:rsidRPr="003B270B">
        <w:rPr>
          <w:color w:val="000000"/>
          <w:sz w:val="28"/>
          <w:szCs w:val="28"/>
        </w:rPr>
        <w:br/>
      </w:r>
      <w:r w:rsidRPr="003B270B">
        <w:rPr>
          <w:rStyle w:val="c4"/>
          <w:color w:val="000000"/>
          <w:sz w:val="28"/>
          <w:szCs w:val="28"/>
        </w:rPr>
        <w:t>тучка - дочка </w:t>
      </w:r>
      <w:r w:rsidRPr="003B270B">
        <w:rPr>
          <w:color w:val="000000"/>
          <w:sz w:val="28"/>
          <w:szCs w:val="28"/>
        </w:rPr>
        <w:br/>
      </w:r>
      <w:r w:rsidRPr="003B270B">
        <w:rPr>
          <w:rStyle w:val="c4"/>
          <w:color w:val="000000"/>
          <w:sz w:val="28"/>
          <w:szCs w:val="28"/>
        </w:rPr>
        <w:t>тачка - ночка </w:t>
      </w:r>
      <w:proofErr w:type="gramEnd"/>
    </w:p>
    <w:p w:rsidR="003B270B" w:rsidRPr="003B270B" w:rsidRDefault="003B270B" w:rsidP="003B270B">
      <w:pPr>
        <w:pStyle w:val="c5"/>
        <w:numPr>
          <w:ilvl w:val="1"/>
          <w:numId w:val="6"/>
        </w:numPr>
        <w:shd w:val="clear" w:color="auto" w:fill="FFFFFF"/>
        <w:spacing w:before="0" w:beforeAutospacing="0" w:after="0" w:afterAutospacing="0" w:line="276" w:lineRule="auto"/>
        <w:rPr>
          <w:rStyle w:val="c4"/>
          <w:color w:val="000000"/>
          <w:sz w:val="28"/>
          <w:szCs w:val="28"/>
        </w:rPr>
      </w:pPr>
      <w:r w:rsidRPr="003B270B">
        <w:rPr>
          <w:rStyle w:val="c2"/>
          <w:b/>
          <w:bCs/>
          <w:color w:val="000000"/>
          <w:sz w:val="28"/>
          <w:szCs w:val="28"/>
        </w:rPr>
        <w:t>Дидактическая игра «Назови один предмет</w:t>
      </w:r>
      <w:r w:rsidRPr="003B270B">
        <w:rPr>
          <w:rStyle w:val="c4"/>
          <w:color w:val="000000"/>
          <w:sz w:val="28"/>
          <w:szCs w:val="28"/>
        </w:rPr>
        <w:t>»</w:t>
      </w:r>
    </w:p>
    <w:p w:rsidR="003B270B" w:rsidRPr="003B270B" w:rsidRDefault="003B270B" w:rsidP="003B270B">
      <w:pPr>
        <w:pStyle w:val="c5"/>
        <w:shd w:val="clear" w:color="auto" w:fill="FFFFFF"/>
        <w:spacing w:before="0" w:beforeAutospacing="0" w:after="0" w:afterAutospacing="0" w:line="276" w:lineRule="auto"/>
        <w:rPr>
          <w:color w:val="000000"/>
          <w:sz w:val="28"/>
          <w:szCs w:val="28"/>
        </w:rPr>
      </w:pPr>
      <w:r w:rsidRPr="003B270B">
        <w:rPr>
          <w:rStyle w:val="c4"/>
          <w:color w:val="000000"/>
          <w:sz w:val="28"/>
          <w:szCs w:val="28"/>
        </w:rPr>
        <w:t xml:space="preserve">  Цель: отработка способов проверки безударных гласных. Учитель говорит слово, обозначающее много одинаковых предметов, а ученики называют один такой предмет и объясняют какую гласную надо писать в </w:t>
      </w:r>
      <w:proofErr w:type="gramStart"/>
      <w:r w:rsidRPr="003B270B">
        <w:rPr>
          <w:rStyle w:val="c4"/>
          <w:color w:val="000000"/>
          <w:sz w:val="28"/>
          <w:szCs w:val="28"/>
        </w:rPr>
        <w:t>корне слова</w:t>
      </w:r>
      <w:proofErr w:type="gramEnd"/>
      <w:r w:rsidRPr="003B270B">
        <w:rPr>
          <w:rStyle w:val="c4"/>
          <w:color w:val="000000"/>
          <w:sz w:val="28"/>
          <w:szCs w:val="28"/>
        </w:rPr>
        <w:t>. За правильный ответ ряд получает очко.</w:t>
      </w:r>
    </w:p>
    <w:p w:rsidR="003B270B" w:rsidRPr="003B270B" w:rsidRDefault="003B270B" w:rsidP="003B270B">
      <w:pPr>
        <w:pStyle w:val="c5"/>
        <w:numPr>
          <w:ilvl w:val="1"/>
          <w:numId w:val="6"/>
        </w:numPr>
        <w:shd w:val="clear" w:color="auto" w:fill="FFFFFF"/>
        <w:spacing w:before="0" w:beforeAutospacing="0" w:after="0" w:afterAutospacing="0" w:line="276" w:lineRule="auto"/>
        <w:rPr>
          <w:color w:val="000000"/>
          <w:sz w:val="28"/>
          <w:szCs w:val="28"/>
        </w:rPr>
      </w:pPr>
      <w:r w:rsidRPr="003B270B">
        <w:rPr>
          <w:rStyle w:val="c2"/>
          <w:b/>
          <w:bCs/>
          <w:color w:val="000000"/>
          <w:sz w:val="28"/>
          <w:szCs w:val="28"/>
        </w:rPr>
        <w:t>«Дополни слово»</w:t>
      </w:r>
    </w:p>
    <w:p w:rsidR="003B270B" w:rsidRPr="003B270B" w:rsidRDefault="003B270B" w:rsidP="003B270B">
      <w:pPr>
        <w:pStyle w:val="c0"/>
        <w:shd w:val="clear" w:color="auto" w:fill="FFFFFF"/>
        <w:spacing w:before="0" w:beforeAutospacing="0" w:after="0" w:afterAutospacing="0" w:line="276" w:lineRule="auto"/>
        <w:ind w:firstLine="709"/>
        <w:rPr>
          <w:color w:val="000000"/>
          <w:sz w:val="28"/>
          <w:szCs w:val="28"/>
        </w:rPr>
      </w:pPr>
      <w:r w:rsidRPr="003B270B">
        <w:rPr>
          <w:rStyle w:val="c4"/>
          <w:color w:val="000000"/>
          <w:sz w:val="28"/>
          <w:szCs w:val="28"/>
        </w:rPr>
        <w:t>Ведущий называет часть слова (</w:t>
      </w:r>
      <w:proofErr w:type="spellStart"/>
      <w:r w:rsidRPr="003B270B">
        <w:rPr>
          <w:rStyle w:val="c4"/>
          <w:color w:val="000000"/>
          <w:sz w:val="28"/>
          <w:szCs w:val="28"/>
        </w:rPr>
        <w:t>кни</w:t>
      </w:r>
      <w:proofErr w:type="spellEnd"/>
      <w:r w:rsidRPr="003B270B">
        <w:rPr>
          <w:rStyle w:val="c4"/>
          <w:color w:val="000000"/>
          <w:sz w:val="28"/>
          <w:szCs w:val="28"/>
        </w:rPr>
        <w:t xml:space="preserve"> ...) и бросает мяч. Ребенок должен поймать мяч и дополнить слово (... </w:t>
      </w:r>
      <w:proofErr w:type="gramStart"/>
      <w:r w:rsidRPr="003B270B">
        <w:rPr>
          <w:rStyle w:val="c4"/>
          <w:color w:val="000000"/>
          <w:sz w:val="28"/>
          <w:szCs w:val="28"/>
        </w:rPr>
        <w:t>га</w:t>
      </w:r>
      <w:proofErr w:type="gramEnd"/>
      <w:r w:rsidRPr="003B270B">
        <w:rPr>
          <w:rStyle w:val="c4"/>
          <w:color w:val="000000"/>
          <w:sz w:val="28"/>
          <w:szCs w:val="28"/>
        </w:rPr>
        <w:t>).</w:t>
      </w:r>
    </w:p>
    <w:p w:rsidR="003B270B" w:rsidRPr="003B270B" w:rsidRDefault="003B270B" w:rsidP="003B270B">
      <w:pPr>
        <w:pStyle w:val="c0"/>
        <w:shd w:val="clear" w:color="auto" w:fill="FFFFFF"/>
        <w:spacing w:before="0" w:beforeAutospacing="0" w:after="0" w:afterAutospacing="0" w:line="276" w:lineRule="auto"/>
        <w:ind w:firstLine="709"/>
        <w:rPr>
          <w:color w:val="000000"/>
          <w:sz w:val="28"/>
          <w:szCs w:val="28"/>
        </w:rPr>
      </w:pPr>
      <w:r w:rsidRPr="003B270B">
        <w:rPr>
          <w:rStyle w:val="c4"/>
          <w:color w:val="000000"/>
          <w:sz w:val="28"/>
          <w:szCs w:val="28"/>
        </w:rPr>
        <w:t>В роли ведущего ребенок и взрослый могут выступать поочередно.</w:t>
      </w:r>
    </w:p>
    <w:p w:rsidR="003B270B" w:rsidRPr="003B270B" w:rsidRDefault="003B270B" w:rsidP="003B270B">
      <w:pPr>
        <w:pStyle w:val="c0"/>
        <w:shd w:val="clear" w:color="auto" w:fill="FFFFFF"/>
        <w:spacing w:before="0" w:beforeAutospacing="0" w:after="0" w:afterAutospacing="0" w:line="276" w:lineRule="auto"/>
        <w:ind w:firstLine="709"/>
        <w:rPr>
          <w:color w:val="000000"/>
          <w:sz w:val="28"/>
          <w:szCs w:val="28"/>
        </w:rPr>
      </w:pPr>
      <w:proofErr w:type="gramStart"/>
      <w:r w:rsidRPr="003B270B">
        <w:rPr>
          <w:rStyle w:val="c4"/>
          <w:color w:val="000000"/>
          <w:sz w:val="28"/>
          <w:szCs w:val="28"/>
        </w:rPr>
        <w:t>Составить из предлагаемого набора букв как можно больше слов: а, к, с, о, и, м, p, m м, ш, а, н, и, ы, г, ρ</w:t>
      </w:r>
      <w:proofErr w:type="gramEnd"/>
    </w:p>
    <w:p w:rsidR="003B270B" w:rsidRPr="003B270B" w:rsidRDefault="003B270B" w:rsidP="003B270B">
      <w:pPr>
        <w:pStyle w:val="c5"/>
        <w:shd w:val="clear" w:color="auto" w:fill="FFFFFF"/>
        <w:spacing w:before="0" w:beforeAutospacing="0" w:after="0" w:afterAutospacing="0" w:line="276" w:lineRule="auto"/>
        <w:ind w:firstLine="709"/>
        <w:rPr>
          <w:color w:val="000000"/>
          <w:sz w:val="28"/>
          <w:szCs w:val="28"/>
        </w:rPr>
      </w:pPr>
      <w:r w:rsidRPr="003B270B">
        <w:rPr>
          <w:color w:val="000000"/>
          <w:sz w:val="28"/>
          <w:szCs w:val="28"/>
        </w:rPr>
        <w:br/>
      </w:r>
      <w:r w:rsidRPr="003B270B">
        <w:rPr>
          <w:rStyle w:val="c2"/>
          <w:b/>
          <w:bCs/>
          <w:color w:val="000000"/>
          <w:sz w:val="28"/>
          <w:szCs w:val="28"/>
        </w:rPr>
        <w:t xml:space="preserve">        </w:t>
      </w:r>
      <w:r w:rsidRPr="003B270B">
        <w:rPr>
          <w:rStyle w:val="c2"/>
          <w:b/>
          <w:bCs/>
          <w:color w:val="000000"/>
          <w:sz w:val="28"/>
          <w:szCs w:val="28"/>
        </w:rPr>
        <w:t xml:space="preserve">8. </w:t>
      </w:r>
      <w:r w:rsidRPr="003B270B">
        <w:rPr>
          <w:rStyle w:val="c2"/>
          <w:b/>
          <w:bCs/>
          <w:color w:val="000000"/>
          <w:sz w:val="28"/>
          <w:szCs w:val="28"/>
        </w:rPr>
        <w:t>«Перевернутые слова»</w:t>
      </w:r>
    </w:p>
    <w:p w:rsidR="003B270B" w:rsidRPr="003B270B" w:rsidRDefault="003B270B" w:rsidP="003B270B">
      <w:pPr>
        <w:pStyle w:val="c5"/>
        <w:shd w:val="clear" w:color="auto" w:fill="FFFFFF"/>
        <w:spacing w:before="0" w:beforeAutospacing="0" w:after="0" w:afterAutospacing="0" w:line="276" w:lineRule="auto"/>
        <w:ind w:firstLine="709"/>
        <w:rPr>
          <w:color w:val="000000"/>
          <w:sz w:val="28"/>
          <w:szCs w:val="28"/>
        </w:rPr>
      </w:pPr>
      <w:r w:rsidRPr="003B270B">
        <w:rPr>
          <w:rStyle w:val="c4"/>
          <w:color w:val="000000"/>
          <w:sz w:val="28"/>
          <w:szCs w:val="28"/>
        </w:rPr>
        <w:t>Ребенку предлагается набор слов, в которых буквы перепутаны местами. Необходимо восстановить нормальный порядок слов.</w:t>
      </w:r>
    </w:p>
    <w:p w:rsidR="003B270B" w:rsidRPr="003B270B" w:rsidRDefault="003B270B" w:rsidP="003B270B">
      <w:pPr>
        <w:pStyle w:val="c5"/>
        <w:shd w:val="clear" w:color="auto" w:fill="FFFFFF"/>
        <w:spacing w:before="0" w:beforeAutospacing="0" w:after="0" w:afterAutospacing="0" w:line="276" w:lineRule="auto"/>
        <w:ind w:firstLine="709"/>
        <w:rPr>
          <w:color w:val="000000"/>
          <w:sz w:val="28"/>
          <w:szCs w:val="28"/>
        </w:rPr>
      </w:pPr>
      <w:r w:rsidRPr="003B270B">
        <w:rPr>
          <w:rStyle w:val="c4"/>
          <w:color w:val="000000"/>
          <w:sz w:val="28"/>
          <w:szCs w:val="28"/>
        </w:rPr>
        <w:t>Пример: </w:t>
      </w:r>
      <w:r w:rsidRPr="003B270B">
        <w:rPr>
          <w:rStyle w:val="c4"/>
          <w:i/>
          <w:iCs/>
          <w:color w:val="000000"/>
          <w:sz w:val="28"/>
          <w:szCs w:val="28"/>
        </w:rPr>
        <w:t>МАИЗ - ЗИМА.</w:t>
      </w:r>
    </w:p>
    <w:p w:rsidR="003B270B" w:rsidRPr="003B270B" w:rsidRDefault="003B270B" w:rsidP="003B270B">
      <w:pPr>
        <w:pStyle w:val="c5"/>
        <w:shd w:val="clear" w:color="auto" w:fill="FFFFFF"/>
        <w:spacing w:before="0" w:beforeAutospacing="0" w:after="0" w:afterAutospacing="0" w:line="276" w:lineRule="auto"/>
        <w:ind w:firstLine="709"/>
        <w:rPr>
          <w:color w:val="000000"/>
          <w:sz w:val="28"/>
          <w:szCs w:val="28"/>
        </w:rPr>
      </w:pPr>
      <w:r w:rsidRPr="003B270B">
        <w:rPr>
          <w:rStyle w:val="c4"/>
          <w:color w:val="000000"/>
          <w:sz w:val="28"/>
          <w:szCs w:val="28"/>
        </w:rPr>
        <w:t>В сложных случаях буквы, являющиеся в окончательном варианте первыми, подчеркиваются.</w:t>
      </w:r>
    </w:p>
    <w:p w:rsidR="003B270B" w:rsidRPr="003B270B" w:rsidRDefault="003B270B" w:rsidP="003B270B">
      <w:pPr>
        <w:pStyle w:val="c0"/>
        <w:shd w:val="clear" w:color="auto" w:fill="FFFFFF"/>
        <w:spacing w:before="0" w:beforeAutospacing="0" w:after="0" w:afterAutospacing="0" w:line="276" w:lineRule="auto"/>
        <w:ind w:firstLine="709"/>
        <w:rPr>
          <w:color w:val="000000"/>
          <w:sz w:val="28"/>
          <w:szCs w:val="28"/>
        </w:rPr>
      </w:pPr>
      <w:r w:rsidRPr="003B270B">
        <w:rPr>
          <w:rStyle w:val="c4"/>
          <w:color w:val="000000"/>
          <w:sz w:val="28"/>
          <w:szCs w:val="28"/>
        </w:rPr>
        <w:t>Пример:  </w:t>
      </w:r>
      <w:r w:rsidRPr="003B270B">
        <w:rPr>
          <w:rStyle w:val="c4"/>
          <w:i/>
          <w:iCs/>
          <w:color w:val="000000"/>
          <w:sz w:val="28"/>
          <w:szCs w:val="28"/>
        </w:rPr>
        <w:t>НЯНААВ — ВАННАЯ</w:t>
      </w:r>
      <w:r w:rsidRPr="003B270B">
        <w:rPr>
          <w:rStyle w:val="c4"/>
          <w:color w:val="000000"/>
          <w:sz w:val="28"/>
          <w:szCs w:val="28"/>
        </w:rPr>
        <w:t>. </w:t>
      </w:r>
    </w:p>
    <w:p w:rsidR="00CC41B9" w:rsidRPr="00D93F49" w:rsidRDefault="00CC41B9" w:rsidP="003B270B">
      <w:pPr>
        <w:pStyle w:val="c5"/>
        <w:shd w:val="clear" w:color="auto" w:fill="FFFFFF"/>
        <w:spacing w:before="0" w:beforeAutospacing="0" w:after="0" w:afterAutospacing="0" w:line="276" w:lineRule="auto"/>
        <w:ind w:firstLine="709"/>
        <w:jc w:val="both"/>
        <w:rPr>
          <w:sz w:val="28"/>
          <w:szCs w:val="28"/>
        </w:rPr>
      </w:pPr>
    </w:p>
    <w:sectPr w:rsidR="00CC41B9" w:rsidRPr="00D93F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D4A9D"/>
    <w:multiLevelType w:val="multilevel"/>
    <w:tmpl w:val="76A65C8E"/>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1">
    <w:nsid w:val="11F5060F"/>
    <w:multiLevelType w:val="multilevel"/>
    <w:tmpl w:val="40B85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71271D"/>
    <w:multiLevelType w:val="multilevel"/>
    <w:tmpl w:val="931E5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177CAC"/>
    <w:multiLevelType w:val="multilevel"/>
    <w:tmpl w:val="4706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816D79"/>
    <w:multiLevelType w:val="multilevel"/>
    <w:tmpl w:val="F96E9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9C0691"/>
    <w:multiLevelType w:val="multilevel"/>
    <w:tmpl w:val="291C9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24622C"/>
    <w:multiLevelType w:val="multilevel"/>
    <w:tmpl w:val="D270C9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b/>
        <w:color w:val="000000"/>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132E3A"/>
    <w:multiLevelType w:val="multilevel"/>
    <w:tmpl w:val="5442D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B9172D"/>
    <w:multiLevelType w:val="multilevel"/>
    <w:tmpl w:val="959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2"/>
  </w:num>
  <w:num w:numId="5">
    <w:abstractNumId w:val="8"/>
  </w:num>
  <w:num w:numId="6">
    <w:abstractNumId w:val="6"/>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F49"/>
    <w:rsid w:val="003B270B"/>
    <w:rsid w:val="00CC41B9"/>
    <w:rsid w:val="00D93F49"/>
    <w:rsid w:val="00FF6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F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3F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C41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41B9"/>
    <w:rPr>
      <w:rFonts w:ascii="Tahoma" w:hAnsi="Tahoma" w:cs="Tahoma"/>
      <w:sz w:val="16"/>
      <w:szCs w:val="16"/>
    </w:rPr>
  </w:style>
  <w:style w:type="paragraph" w:customStyle="1" w:styleId="c5">
    <w:name w:val="c5"/>
    <w:basedOn w:val="a"/>
    <w:rsid w:val="003B27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B270B"/>
  </w:style>
  <w:style w:type="character" w:customStyle="1" w:styleId="c4">
    <w:name w:val="c4"/>
    <w:basedOn w:val="a0"/>
    <w:rsid w:val="003B270B"/>
  </w:style>
  <w:style w:type="paragraph" w:customStyle="1" w:styleId="c0">
    <w:name w:val="c0"/>
    <w:basedOn w:val="a"/>
    <w:rsid w:val="003B27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3B27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F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3F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C41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41B9"/>
    <w:rPr>
      <w:rFonts w:ascii="Tahoma" w:hAnsi="Tahoma" w:cs="Tahoma"/>
      <w:sz w:val="16"/>
      <w:szCs w:val="16"/>
    </w:rPr>
  </w:style>
  <w:style w:type="paragraph" w:customStyle="1" w:styleId="c5">
    <w:name w:val="c5"/>
    <w:basedOn w:val="a"/>
    <w:rsid w:val="003B27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B270B"/>
  </w:style>
  <w:style w:type="character" w:customStyle="1" w:styleId="c4">
    <w:name w:val="c4"/>
    <w:basedOn w:val="a0"/>
    <w:rsid w:val="003B270B"/>
  </w:style>
  <w:style w:type="paragraph" w:customStyle="1" w:styleId="c0">
    <w:name w:val="c0"/>
    <w:basedOn w:val="a"/>
    <w:rsid w:val="003B27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3B27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558537">
      <w:bodyDiv w:val="1"/>
      <w:marLeft w:val="0"/>
      <w:marRight w:val="0"/>
      <w:marTop w:val="0"/>
      <w:marBottom w:val="0"/>
      <w:divBdr>
        <w:top w:val="none" w:sz="0" w:space="0" w:color="auto"/>
        <w:left w:val="none" w:sz="0" w:space="0" w:color="auto"/>
        <w:bottom w:val="none" w:sz="0" w:space="0" w:color="auto"/>
        <w:right w:val="none" w:sz="0" w:space="0" w:color="auto"/>
      </w:divBdr>
    </w:div>
    <w:div w:id="763572042">
      <w:bodyDiv w:val="1"/>
      <w:marLeft w:val="0"/>
      <w:marRight w:val="0"/>
      <w:marTop w:val="0"/>
      <w:marBottom w:val="0"/>
      <w:divBdr>
        <w:top w:val="none" w:sz="0" w:space="0" w:color="auto"/>
        <w:left w:val="none" w:sz="0" w:space="0" w:color="auto"/>
        <w:bottom w:val="none" w:sz="0" w:space="0" w:color="auto"/>
        <w:right w:val="none" w:sz="0" w:space="0" w:color="auto"/>
      </w:divBdr>
    </w:div>
    <w:div w:id="789905659">
      <w:bodyDiv w:val="1"/>
      <w:marLeft w:val="0"/>
      <w:marRight w:val="0"/>
      <w:marTop w:val="0"/>
      <w:marBottom w:val="0"/>
      <w:divBdr>
        <w:top w:val="none" w:sz="0" w:space="0" w:color="auto"/>
        <w:left w:val="none" w:sz="0" w:space="0" w:color="auto"/>
        <w:bottom w:val="none" w:sz="0" w:space="0" w:color="auto"/>
        <w:right w:val="none" w:sz="0" w:space="0" w:color="auto"/>
      </w:divBdr>
    </w:div>
    <w:div w:id="875003173">
      <w:bodyDiv w:val="1"/>
      <w:marLeft w:val="0"/>
      <w:marRight w:val="0"/>
      <w:marTop w:val="0"/>
      <w:marBottom w:val="0"/>
      <w:divBdr>
        <w:top w:val="none" w:sz="0" w:space="0" w:color="auto"/>
        <w:left w:val="none" w:sz="0" w:space="0" w:color="auto"/>
        <w:bottom w:val="none" w:sz="0" w:space="0" w:color="auto"/>
        <w:right w:val="none" w:sz="0" w:space="0" w:color="auto"/>
      </w:divBdr>
    </w:div>
    <w:div w:id="953440324">
      <w:bodyDiv w:val="1"/>
      <w:marLeft w:val="0"/>
      <w:marRight w:val="0"/>
      <w:marTop w:val="0"/>
      <w:marBottom w:val="0"/>
      <w:divBdr>
        <w:top w:val="none" w:sz="0" w:space="0" w:color="auto"/>
        <w:left w:val="none" w:sz="0" w:space="0" w:color="auto"/>
        <w:bottom w:val="none" w:sz="0" w:space="0" w:color="auto"/>
        <w:right w:val="none" w:sz="0" w:space="0" w:color="auto"/>
      </w:divBdr>
    </w:div>
    <w:div w:id="1401975280">
      <w:bodyDiv w:val="1"/>
      <w:marLeft w:val="0"/>
      <w:marRight w:val="0"/>
      <w:marTop w:val="0"/>
      <w:marBottom w:val="0"/>
      <w:divBdr>
        <w:top w:val="none" w:sz="0" w:space="0" w:color="auto"/>
        <w:left w:val="none" w:sz="0" w:space="0" w:color="auto"/>
        <w:bottom w:val="none" w:sz="0" w:space="0" w:color="auto"/>
        <w:right w:val="none" w:sz="0" w:space="0" w:color="auto"/>
      </w:divBdr>
    </w:div>
    <w:div w:id="1464420658">
      <w:bodyDiv w:val="1"/>
      <w:marLeft w:val="0"/>
      <w:marRight w:val="0"/>
      <w:marTop w:val="0"/>
      <w:marBottom w:val="0"/>
      <w:divBdr>
        <w:top w:val="none" w:sz="0" w:space="0" w:color="auto"/>
        <w:left w:val="none" w:sz="0" w:space="0" w:color="auto"/>
        <w:bottom w:val="none" w:sz="0" w:space="0" w:color="auto"/>
        <w:right w:val="none" w:sz="0" w:space="0" w:color="auto"/>
      </w:divBdr>
    </w:div>
    <w:div w:id="212507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12</Pages>
  <Words>2951</Words>
  <Characters>16825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Горуленко</dc:creator>
  <cp:lastModifiedBy>Валерия Горуленко</cp:lastModifiedBy>
  <cp:revision>1</cp:revision>
  <dcterms:created xsi:type="dcterms:W3CDTF">2024-05-13T00:06:00Z</dcterms:created>
  <dcterms:modified xsi:type="dcterms:W3CDTF">2024-05-13T00:34:00Z</dcterms:modified>
</cp:coreProperties>
</file>