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CD" w:rsidRPr="00F26DCD" w:rsidRDefault="00F26DCD" w:rsidP="00F26DC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F26DCD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Фольклор как эффективное средство для развития речи дошкольников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.</w:t>
      </w:r>
      <w:bookmarkStart w:id="0" w:name="_GoBack"/>
      <w:bookmarkEnd w:id="0"/>
    </w:p>
    <w:p w:rsidR="009F7072" w:rsidRPr="00886FAE" w:rsidRDefault="009F7072" w:rsidP="009F707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886FA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воспитатель Кадырова </w:t>
      </w:r>
      <w:proofErr w:type="spellStart"/>
      <w:r w:rsidRPr="00886FA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Алия</w:t>
      </w:r>
      <w:proofErr w:type="spellEnd"/>
      <w:r w:rsidRPr="00886FA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Маратовна</w:t>
      </w:r>
    </w:p>
    <w:p w:rsidR="007E6E2E" w:rsidRPr="00886FAE" w:rsidRDefault="007E6E2E" w:rsidP="00305C3C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094616" w:rsidRPr="00467989" w:rsidRDefault="0018617E" w:rsidP="00305C3C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Когда-то традиции передавались в семье из поколения в поколение – </w:t>
      </w:r>
      <w:r w:rsidRPr="004679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«из уст в уста»</w:t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679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«от сердца к сердцу»</w:t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. Народные традиции знакомят детей с существующими традициями и обычаями русского народа, помогают донести до ребёнка высокие </w:t>
      </w:r>
      <w:r w:rsidRPr="0046798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нравственные идеалы.</w:t>
      </w:r>
    </w:p>
    <w:p w:rsidR="00BE7714" w:rsidRPr="00467989" w:rsidRDefault="00BE7714" w:rsidP="00BE7714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Очень актуально звучат слова</w:t>
      </w:r>
    </w:p>
    <w:p w:rsidR="00BE7714" w:rsidRPr="00467989" w:rsidRDefault="00BE7714" w:rsidP="00BE7714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Н. А. Добролюбова: (</w:t>
      </w:r>
      <w:r w:rsidRPr="00467989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Николай Александрович Добролюбов</w:t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 (1836–1861) — литературный критик и публицист</w:t>
      </w:r>
      <w:r w:rsidRPr="0046798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46798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br/>
        <w:t>«Разумное воспитание требует, чтобы уже в самом раннем возрасте, еще прежде, чем дети станут хорошо сознавать себя, внушалось им стремление ко всему доброму, истинному. Ранние привычки будут служить основанием, на котором зиждется (строится) жизненное знание нравственности и благородства».</w:t>
      </w:r>
    </w:p>
    <w:p w:rsidR="00BE7714" w:rsidRPr="00467989" w:rsidRDefault="00BE7714" w:rsidP="00305C3C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8617E" w:rsidRPr="00467989" w:rsidRDefault="0018617E" w:rsidP="00305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Ребёнок раннего возраста чутко откликается на </w:t>
      </w:r>
      <w:r w:rsidRPr="0046798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потешки</w:t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приговорки, 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попевки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. Их роль трудно переоценить в жизни </w:t>
      </w:r>
      <w:r w:rsidRPr="0046798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малыша</w:t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: вслушиваясь в слова </w:t>
      </w:r>
      <w:r w:rsidRPr="0046798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потешки</w:t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, в их ритм, он делает ладушки, притопывает, приплясывает, двигается в такт произносимому тексту. Это забавляет, радует его, организует его поведение.</w:t>
      </w:r>
    </w:p>
    <w:p w:rsidR="00BE7714" w:rsidRPr="00467989" w:rsidRDefault="00BE7714" w:rsidP="00BE77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Утихомирить ребенка, заинтересовать его спокойной игрой, развлечь, уложить спать – с этими</w:t>
      </w:r>
    </w:p>
    <w:p w:rsidR="00BE7714" w:rsidRPr="00467989" w:rsidRDefault="00BE7714" w:rsidP="00BE77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задачами сталкивались мамы всех времен. Поэтому в русском фольклоре такое разнообразие </w:t>
      </w:r>
    </w:p>
    <w:p w:rsidR="00BE7714" w:rsidRPr="00467989" w:rsidRDefault="00BE7714" w:rsidP="00BE77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готовых вариантов, как сделать это быстрее и интересней. Это потешки, </w:t>
      </w:r>
      <w:proofErr w:type="spellStart"/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пестушки</w:t>
      </w:r>
      <w:proofErr w:type="spellEnd"/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колыбельные.</w:t>
      </w:r>
    </w:p>
    <w:p w:rsidR="00BE7714" w:rsidRPr="00467989" w:rsidRDefault="00BE7714" w:rsidP="00BE77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Они вносят ощутимый вклад в развитие и воспитание малыша. Поэтому знакомить кроху с народным </w:t>
      </w:r>
    </w:p>
    <w:p w:rsidR="00BE7714" w:rsidRPr="00467989" w:rsidRDefault="00BE7714" w:rsidP="00BE77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творчеством можно и нужно с самых первых дней.</w:t>
      </w:r>
    </w:p>
    <w:p w:rsidR="00BE7714" w:rsidRPr="00467989" w:rsidRDefault="00BE7714" w:rsidP="00305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17E" w:rsidRPr="00467989" w:rsidRDefault="0018617E" w:rsidP="00305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Это </w:t>
      </w:r>
      <w:r w:rsidRPr="0046798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первые</w:t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 художественные произведения, которые слышит ребёнок. </w:t>
      </w:r>
      <w:r w:rsidRPr="0046798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Они разнообразны по содержанию</w:t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: колыбельные – успокаивают, весёлые – радуют, в них звучит любовь к ребёнку и забота о нём.</w:t>
      </w:r>
    </w:p>
    <w:p w:rsidR="0018617E" w:rsidRPr="00467989" w:rsidRDefault="0018617E" w:rsidP="00305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ФГОС нацеливает нас на широкое использование произведений народного творчества в работе по развитию речи, а также на </w:t>
      </w:r>
      <w:r w:rsidRPr="0046798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воспитании доброжелательности</w:t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, заботливого отношения друг к другу.</w:t>
      </w:r>
    </w:p>
    <w:p w:rsidR="003B3102" w:rsidRPr="00467989" w:rsidRDefault="003B3102" w:rsidP="00305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3102" w:rsidRPr="00467989" w:rsidRDefault="003B3102" w:rsidP="003B31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Целью педагогического сопровождения по патриотическому воспитанию является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способностей, на основе соответствующих дошкольному возрасту видов деятельности.</w:t>
      </w:r>
    </w:p>
    <w:p w:rsidR="003B3102" w:rsidRPr="00467989" w:rsidRDefault="003B3102" w:rsidP="003B31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B3102" w:rsidRPr="00467989" w:rsidRDefault="003B3102" w:rsidP="003B31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Задачами нравственно-патриотического воспитания детей раннего возраста являются: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• воспитание у ребенка любви и привязанности к своей семье, дому, детскому саду, улице, городу;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• формирование бережного отношения к природе и всему живому;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• воспитание уважения к труду;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• развитие интереса к русским традициям и промыслам;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• формирование элементарных знаний о правах человека;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• развитие чувства ответственности;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• формирование взаимопонимания и дружбы между детьми, сопереживания.</w:t>
      </w:r>
    </w:p>
    <w:p w:rsidR="003B3102" w:rsidRPr="00467989" w:rsidRDefault="003B3102" w:rsidP="003B31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3102" w:rsidRPr="00467989" w:rsidRDefault="003B3102" w:rsidP="00305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0FF0" w:rsidRPr="00467989" w:rsidRDefault="0018617E" w:rsidP="00305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Патриотическое воспитание детей начинается даже не с раннего возраста (от года до трёх), а с самого младенчества. Можно сказать, что дети впитывают патриотизм с колыбельными песнями, которые исполняет мама, с прибаутками, 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пестушками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потешками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B3102" w:rsidRPr="00467989" w:rsidRDefault="003B3102" w:rsidP="003B31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Потешки — небольшие стихотворные приговоры, с определенным ритмом, с определенной ситуацией, песенки к первым играм и забавам с пальцами, ручками, ножками.</w:t>
      </w:r>
    </w:p>
    <w:p w:rsidR="003B3102" w:rsidRPr="00467989" w:rsidRDefault="003B3102" w:rsidP="00305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78EB" w:rsidRPr="00467989" w:rsidRDefault="007178EB" w:rsidP="003B310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sectPr w:rsidR="007178EB" w:rsidRPr="00467989" w:rsidSect="001861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3102" w:rsidRPr="00467989" w:rsidRDefault="003B3102" w:rsidP="003B31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Сорока-сорока</w:t>
      </w:r>
    </w:p>
    <w:p w:rsidR="003B3102" w:rsidRPr="00467989" w:rsidRDefault="003B3102" w:rsidP="003B31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Кашу варила,</w:t>
      </w:r>
    </w:p>
    <w:p w:rsidR="003B3102" w:rsidRPr="00467989" w:rsidRDefault="003B3102" w:rsidP="003B31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Деток кормила:</w:t>
      </w:r>
    </w:p>
    <w:p w:rsidR="003B3102" w:rsidRPr="00467989" w:rsidRDefault="003B3102" w:rsidP="003B31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«Идите, детки, кашу есть.</w:t>
      </w:r>
    </w:p>
    <w:p w:rsidR="003B3102" w:rsidRPr="00467989" w:rsidRDefault="003B3102" w:rsidP="003B31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Этому на ложке,</w:t>
      </w:r>
    </w:p>
    <w:p w:rsidR="003B3102" w:rsidRPr="00467989" w:rsidRDefault="003B3102" w:rsidP="003B31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Этому на поварешке,</w:t>
      </w:r>
    </w:p>
    <w:p w:rsidR="003B3102" w:rsidRPr="00467989" w:rsidRDefault="003B3102" w:rsidP="003B31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Этому — весь горшок.</w:t>
      </w:r>
    </w:p>
    <w:p w:rsidR="003B3102" w:rsidRPr="00467989" w:rsidRDefault="003B3102" w:rsidP="003B31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А этому — ничего нет:</w:t>
      </w:r>
    </w:p>
    <w:p w:rsidR="003B3102" w:rsidRPr="00467989" w:rsidRDefault="00646146" w:rsidP="003B31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Ты печь</w:t>
      </w:r>
      <w:r w:rsidR="003B3102"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не </w:t>
      </w: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топи</w:t>
      </w:r>
      <w:r w:rsidR="003B3102"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л,</w:t>
      </w:r>
    </w:p>
    <w:p w:rsidR="003B3102" w:rsidRPr="00467989" w:rsidRDefault="003B3102" w:rsidP="003B31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Дрова не рубил,</w:t>
      </w:r>
    </w:p>
    <w:p w:rsidR="007178EB" w:rsidRPr="00467989" w:rsidRDefault="003B3102" w:rsidP="003B310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Воду не носил,</w:t>
      </w:r>
    </w:p>
    <w:p w:rsidR="007178EB" w:rsidRPr="00467989" w:rsidRDefault="007178EB" w:rsidP="007178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Ладушки, ладушки,</w:t>
      </w:r>
    </w:p>
    <w:p w:rsidR="007178EB" w:rsidRPr="00467989" w:rsidRDefault="007178EB" w:rsidP="007178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Где были? — У бабушки.</w:t>
      </w:r>
    </w:p>
    <w:p w:rsidR="007178EB" w:rsidRPr="00467989" w:rsidRDefault="007178EB" w:rsidP="007178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Что ели? — кашку.</w:t>
      </w:r>
    </w:p>
    <w:p w:rsidR="007178EB" w:rsidRPr="00467989" w:rsidRDefault="007178EB" w:rsidP="007178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Пили? — </w:t>
      </w:r>
      <w:proofErr w:type="spellStart"/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простоквашку</w:t>
      </w:r>
      <w:proofErr w:type="spellEnd"/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:rsidR="007178EB" w:rsidRPr="00467989" w:rsidRDefault="007178EB" w:rsidP="007178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Кашка сладенькая,</w:t>
      </w:r>
    </w:p>
    <w:p w:rsidR="007178EB" w:rsidRPr="00467989" w:rsidRDefault="007178EB" w:rsidP="007178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Бабушка добренька,</w:t>
      </w:r>
    </w:p>
    <w:p w:rsidR="007178EB" w:rsidRPr="00467989" w:rsidRDefault="007178EB" w:rsidP="007178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Кашку поели,</w:t>
      </w:r>
    </w:p>
    <w:p w:rsidR="007178EB" w:rsidRPr="00467989" w:rsidRDefault="007178EB" w:rsidP="007178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Ши-и-и! Полетели,</w:t>
      </w:r>
    </w:p>
    <w:p w:rsidR="007178EB" w:rsidRPr="00467989" w:rsidRDefault="007178EB" w:rsidP="007178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На головку сели!</w:t>
      </w:r>
    </w:p>
    <w:p w:rsidR="007178EB" w:rsidRPr="00467989" w:rsidRDefault="007178EB" w:rsidP="003B31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178EB" w:rsidRPr="00467989" w:rsidSect="007178E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8EB" w:rsidRPr="00467989" w:rsidRDefault="007178EB" w:rsidP="007178E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Кашу не варил».</w:t>
      </w:r>
    </w:p>
    <w:p w:rsidR="007178EB" w:rsidRPr="00467989" w:rsidRDefault="007178EB" w:rsidP="007178E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7178EB" w:rsidRPr="00467989" w:rsidRDefault="007178EB" w:rsidP="003B31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3102" w:rsidRPr="00467989" w:rsidRDefault="003B3102" w:rsidP="00305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6146" w:rsidRPr="00467989" w:rsidRDefault="00646146" w:rsidP="0064614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Пестушка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 (от слова пестовать, то есть нянчить, холить) — короткий стихотворный напев нянюшек и матерей, каким они сопровождают действия ребёнка, которые он совершает.</w:t>
      </w:r>
    </w:p>
    <w:p w:rsidR="00646146" w:rsidRPr="00467989" w:rsidRDefault="00646146" w:rsidP="00305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6146" w:rsidRPr="00467989" w:rsidRDefault="00646146" w:rsidP="0064614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ectPr w:rsidR="00646146" w:rsidRPr="00467989" w:rsidSect="007178E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6146" w:rsidRPr="00467989" w:rsidRDefault="00646146" w:rsidP="0064614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Водичка, водичка                                    </w:t>
      </w:r>
    </w:p>
    <w:p w:rsidR="00646146" w:rsidRPr="00467989" w:rsidRDefault="00646146" w:rsidP="0064614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Умой мое личико.                                      </w:t>
      </w:r>
    </w:p>
    <w:p w:rsidR="00646146" w:rsidRPr="00467989" w:rsidRDefault="00646146" w:rsidP="0064614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Чтобы глазоньки блестели,                    </w:t>
      </w:r>
    </w:p>
    <w:p w:rsidR="00646146" w:rsidRPr="00467989" w:rsidRDefault="00646146" w:rsidP="0064614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Чтобы щечки краснели,                          </w:t>
      </w:r>
    </w:p>
    <w:p w:rsidR="00646146" w:rsidRPr="00467989" w:rsidRDefault="00646146" w:rsidP="0064614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Чтоб смеялся роток,</w:t>
      </w:r>
    </w:p>
    <w:p w:rsidR="00646146" w:rsidRPr="00467989" w:rsidRDefault="00646146" w:rsidP="0064614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Чтоб кусался зубок.</w:t>
      </w:r>
    </w:p>
    <w:p w:rsidR="00646146" w:rsidRPr="00467989" w:rsidRDefault="00646146" w:rsidP="0064614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6146" w:rsidRPr="00467989" w:rsidRDefault="00646146" w:rsidP="00646146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Кто умеет чисто мыться?                                  </w:t>
      </w:r>
    </w:p>
    <w:p w:rsidR="00646146" w:rsidRPr="00467989" w:rsidRDefault="00646146" w:rsidP="00646146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Кто водицы не боится?                                    </w:t>
      </w:r>
    </w:p>
    <w:p w:rsidR="00646146" w:rsidRPr="00467989" w:rsidRDefault="00646146" w:rsidP="00646146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 мы! Это мы! Это мы!                                </w:t>
      </w:r>
    </w:p>
    <w:p w:rsidR="00646146" w:rsidRPr="00467989" w:rsidRDefault="00646146" w:rsidP="00646146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Кто не хочет быть грязнулей,                          </w:t>
      </w:r>
    </w:p>
    <w:p w:rsidR="00646146" w:rsidRPr="00467989" w:rsidRDefault="00646146" w:rsidP="00646146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Хорошенько моет уши?                                    </w:t>
      </w:r>
    </w:p>
    <w:p w:rsidR="00646146" w:rsidRPr="00467989" w:rsidRDefault="00646146" w:rsidP="00646146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 мы! Это мы! Это мы!  </w:t>
      </w:r>
    </w:p>
    <w:p w:rsidR="00646146" w:rsidRPr="00467989" w:rsidRDefault="00646146" w:rsidP="0064614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646146" w:rsidRPr="00467989" w:rsidSect="006461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33C5D" w:rsidRPr="00467989" w:rsidRDefault="00433C5D" w:rsidP="00433C5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33C5D" w:rsidRPr="00467989" w:rsidRDefault="00433C5D" w:rsidP="00433C5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Вот проснулись,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Потянулись,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С боку на бок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Повернулись!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proofErr w:type="spellStart"/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Потягушечки</w:t>
      </w:r>
      <w:proofErr w:type="spellEnd"/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!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</w:p>
    <w:p w:rsidR="00433C5D" w:rsidRPr="00467989" w:rsidRDefault="00433C5D" w:rsidP="00433C5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33C5D" w:rsidRPr="00467989" w:rsidRDefault="00433C5D" w:rsidP="00433C5D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Потягушечки</w:t>
      </w:r>
      <w:proofErr w:type="spellEnd"/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!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Где игрушечки,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proofErr w:type="spellStart"/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Погремушечки</w:t>
      </w:r>
      <w:proofErr w:type="spellEnd"/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Ты, игрушка, погреми,</w:t>
      </w:r>
      <w:r w:rsidRPr="004679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Нашу детку подними!</w:t>
      </w:r>
    </w:p>
    <w:p w:rsidR="00433C5D" w:rsidRPr="00467989" w:rsidRDefault="00433C5D" w:rsidP="0064614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33C5D" w:rsidRPr="00467989" w:rsidSect="00433C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46146" w:rsidRPr="00467989" w:rsidRDefault="00646146" w:rsidP="0064614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3102" w:rsidRPr="00467989" w:rsidRDefault="003B3102" w:rsidP="00305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17E" w:rsidRPr="00467989" w:rsidRDefault="0018617E" w:rsidP="00305C3C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Патриотическое воспитание детей раннего возраста начинается с близкого окружения ребёнка. И формирование отношений в своей семье можно считать </w:t>
      </w:r>
      <w:r w:rsidRPr="00467989">
        <w:rPr>
          <w:rStyle w:val="c3"/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первым этапом воспитания патриотизма</w:t>
      </w:r>
      <w:r w:rsidRPr="0046798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, ведь чувство Родины начинается у ребенка с отношения к семье, к самым близким людям – отцу, матери, бабушке, дедушке. Это корни, связывающие его с родным домом и ближайшим окружением. Если в семье есть свои, присущие только ей привычки, такие как праздновать вместе Новый год, дни рождения, готовить друг другу подарки, вместе отдыхать; то это все постепенно и основательно входит в социальный опыт ребенка, как самые приятные и дорогие воспоминания, которые хочется пережить снова.</w:t>
      </w:r>
    </w:p>
    <w:p w:rsidR="0018617E" w:rsidRPr="00467989" w:rsidRDefault="0018617E" w:rsidP="00305C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Style w:val="c3"/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Вторым этапом патриотического воспитания</w:t>
      </w:r>
      <w:r w:rsidRPr="0046798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ребёнка раннего возраста можно считать поступление его в детский сад и, соответственно, формирование положительного отношения к дошкольному учреждению. Здесь основная нагрузка ложится на сотрудников детского сада.</w:t>
      </w:r>
    </w:p>
    <w:p w:rsidR="0018617E" w:rsidRPr="00467989" w:rsidRDefault="00305C3C" w:rsidP="00305C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Воспитатели организуют беседы с детьми («Мой папа», «Моя мама», «Дом моей бабушки», «Как мы отдыхали с папой и мамой»), дидактические игры («Чей малыш», «У кого какая мама»), пальчиковые игры («Семья», «Сорока Белобока», «Этот пальчик дедушка»), сюжетно-ролевые игры («Семья», «Дочки-матери», «Уложим куклу спать», «Чаепитие»), разучивают песни и стихи о маме и семье.</w:t>
      </w:r>
    </w:p>
    <w:p w:rsidR="009F7072" w:rsidRPr="00467989" w:rsidRDefault="009F7072" w:rsidP="00305C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606F" w:rsidRPr="00467989" w:rsidRDefault="002C606F" w:rsidP="00305C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Следующим средством приобщения ребёнка к детскому саду и патриотического воспитания является организация и проведение праздников. В детском саду часто проводятся фольклорные праздники и развлечения, на которых уже с раннего детства происходит знакомство с традициями народа.</w:t>
      </w:r>
    </w:p>
    <w:p w:rsidR="002C606F" w:rsidRPr="00467989" w:rsidRDefault="001A2797" w:rsidP="00305C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в</w:t>
      </w:r>
      <w:r w:rsidR="002C606F"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детском саду, с </w:t>
      </w:r>
      <w:r w:rsidR="009F7072"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первого умывания слышат речь вос</w:t>
      </w:r>
      <w:r w:rsidR="002C606F"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питателя, слышат добрую </w:t>
      </w:r>
      <w:proofErr w:type="spellStart"/>
      <w:r w:rsidR="002C606F"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потешку</w:t>
      </w:r>
      <w:proofErr w:type="spellEnd"/>
      <w:r w:rsidR="002C606F"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«Водичка-водичка», так в детях воспитывается аккуратность, опрятность, стремление к чистоте. Чтение потешки «Пошёл котик на </w:t>
      </w:r>
      <w:proofErr w:type="spellStart"/>
      <w:r w:rsidR="002C606F"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торжок</w:t>
      </w:r>
      <w:proofErr w:type="spellEnd"/>
      <w:r w:rsidR="002C606F"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», способствует развитию у детей желания делиться друг с другом. Потешка «Сорока-сорока» воспитывает трудолюбие, желание помогать ближнему.</w:t>
      </w:r>
    </w:p>
    <w:p w:rsidR="002C606F" w:rsidRPr="00467989" w:rsidRDefault="002C606F" w:rsidP="00305C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Так, например, рассказывая сказку «Курочка Ряба», воспитатель в доступной форме старается научить детей сопереживать близким. Народная сказка «Волк и семеро козлят» воспитывает у детей первые навыки послушания, а сказка «Теремок» – дружеские отношения. Сказки отображают своеобразие нашей Родины, условия труда, быт народа, рассказывают о природе, животном мире.</w:t>
      </w:r>
    </w:p>
    <w:p w:rsidR="00F37616" w:rsidRPr="00F37616" w:rsidRDefault="00F37616" w:rsidP="00F37616">
      <w:pPr>
        <w:spacing w:line="240" w:lineRule="auto"/>
        <w:ind w:left="708"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37616">
        <w:rPr>
          <w:rFonts w:ascii="Times New Roman" w:hAnsi="Times New Roman" w:cs="Times New Roman"/>
          <w:sz w:val="32"/>
          <w:szCs w:val="32"/>
          <w:shd w:val="clear" w:color="auto" w:fill="FFFFFF"/>
        </w:rPr>
        <w:t>Мастер класс.</w:t>
      </w:r>
    </w:p>
    <w:p w:rsidR="008771E8" w:rsidRPr="00467989" w:rsidRDefault="008771E8" w:rsidP="00305C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"ДАРИКИ, ДАРИКИ, ЛЕТЕЛИ КОМАРИКИ,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вились, вились, вились, и в животик впились."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и т.д. меняя части тела.</w:t>
      </w:r>
    </w:p>
    <w:p w:rsidR="008771E8" w:rsidRPr="00467989" w:rsidRDefault="008771E8" w:rsidP="008771E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ПО ДОРОЖКЕ ГЛАДКОЙ, ГЛАДКОЙ</w:t>
      </w:r>
    </w:p>
    <w:p w:rsidR="008771E8" w:rsidRPr="00467989" w:rsidRDefault="008771E8" w:rsidP="008771E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По дорожке гладкой, гладкой, мы поедем на лошадке,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как кричит лошадка наша - "и-и-и-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",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а по кочкам ловко, ловко,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мы поедем на коровке,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как кричит коровка наша - "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-у-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-у",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на собаке по оврагам - "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ав-ав-ав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",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а на кошке по ухабам - "мяу-мяу",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мы скакали, мы скакали,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скакать устали, в ямку "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бу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-у-х!",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раздавили сорок 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-у-х!"</w:t>
      </w:r>
    </w:p>
    <w:p w:rsidR="00D406D2" w:rsidRPr="00467989" w:rsidRDefault="00D406D2" w:rsidP="00305C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D406D2" w:rsidRPr="00467989" w:rsidSect="006461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39E1" w:rsidRPr="00467989" w:rsidRDefault="00D406D2" w:rsidP="00305C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Купим мы, бабушка, тебе курочку. (2 раза)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Курочка по зернышку: Кудах-тах-тах.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Купим мы, бабушка, тебе уточку. (2 раза)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Уточка: Кря-кря, кря-кря,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Курочка по зернышку: Кудах-тах-тах.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Купим мы, бабушка, тебе индюшонка, (2 раза)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Индюшонок 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шфалды-балды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Уточка кря-кря, кря-кря,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Курочка по зернышку кудах-тах-тах.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Купим мы, бабушка , тебе кисоньку, (2 раза)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А кисонька мяу-мяу,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Индюшонок 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шалды-балды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Уточка кря-кря, кря-кря,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Курочка по зернышку кудах-тах-тах.,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Купим мы, бабушка, тебе собачонку, (2 раза)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Собачонка гав-гав,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А кисонька мяу-мяу,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Индюшонок фалды-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балды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Уточка кря-кря, кря-кря,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Курочка по зернышку кудах-тах-тах.,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Купим мы, бабушка, тебе поросенка, (2 раза)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Поросенок хрюки-хрюки,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Собачонка гав-гав,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А кисонька мяу-мяу,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Индюшонок 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шалды-балды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Уточка кря-кря, кря-кря,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Курочка по зернышку кудах-тах-тах.,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Купим мы, бабушка, тебе коровенку, (2 раза)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Коровенка муки-муки,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Поросенок хрюки-хрюки,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Собачонка гав-гав,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А кисонька мяу-мяу,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Индюшонок 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шалды-балды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Уточка кря-кря, кря-кря,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Курочка по зернышку кудах-тах-тах.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Купим мы, бабушка, тебе лошаденку, (2 раза)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Лошаденка 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нуки-нуки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Коровенка муки-муки,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Поросенок хрюки-хрюки,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Собачонка гав-гав,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А кисонька мяу-мяу,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Индюшонок </w:t>
      </w:r>
      <w:proofErr w:type="spellStart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шалды-балды</w:t>
      </w:r>
      <w:proofErr w:type="spellEnd"/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Уточка кря-кря, кря-кря,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Курочка по зернышку кудах-тах-тах.</w:t>
      </w:r>
    </w:p>
    <w:p w:rsidR="00D406D2" w:rsidRPr="00467989" w:rsidRDefault="00D406D2" w:rsidP="00305C3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406D2" w:rsidRPr="00467989" w:rsidSect="00D406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A39E1" w:rsidRPr="00467989" w:rsidRDefault="000A39E1" w:rsidP="00305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006" w:rsidRPr="00467989" w:rsidRDefault="00167520" w:rsidP="00305C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На курочку – руки складываем щепотью и показываем, как клюет курица,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на уточку – ладонь руки проводим волнообразно, словно плывет уточка,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на индюшонка – руки в боки, поворачиваемся налево и направо.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на кисоньку – как кошка умывает усики,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На собачку – руки к голове как уши и машем ими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поросенка – руки в кулаки, приставляем к носу и слегка вращаем, обозначая пятачок,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на коровку – делаем вид, что бодаемся, показывая рога,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На лошаденку — руками изображаем езду на лошади.</w:t>
      </w:r>
    </w:p>
    <w:p w:rsidR="00886FAE" w:rsidRPr="00467989" w:rsidRDefault="00886FAE" w:rsidP="00305C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приветствия.</w:t>
      </w:r>
    </w:p>
    <w:p w:rsidR="00467989" w:rsidRDefault="00467989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7989" w:rsidSect="006461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33BC" w:rsidRP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ладошки!</w:t>
      </w:r>
    </w:p>
    <w:p w:rsidR="001233BC" w:rsidRP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 – хлоп – хлоп</w:t>
      </w:r>
    </w:p>
    <w:p w:rsidR="001233BC" w:rsidRP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ножки</w:t>
      </w:r>
    </w:p>
    <w:p w:rsidR="001233BC" w:rsidRP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Топ-топ-топ</w:t>
      </w:r>
    </w:p>
    <w:p w:rsidR="001233BC" w:rsidRP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щечки</w:t>
      </w:r>
    </w:p>
    <w:p w:rsidR="001233BC" w:rsidRP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Плюх-плюх-плюх</w:t>
      </w:r>
    </w:p>
    <w:p w:rsidR="001233BC" w:rsidRP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Пухленькие щечки</w:t>
      </w:r>
    </w:p>
    <w:p w:rsidR="001233BC" w:rsidRP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Плюх-плюх-плюх</w:t>
      </w:r>
    </w:p>
    <w:p w:rsidR="001233BC" w:rsidRP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губки</w:t>
      </w:r>
    </w:p>
    <w:p w:rsidR="001233BC" w:rsidRP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Чмок-чмок-чмок</w:t>
      </w:r>
    </w:p>
    <w:p w:rsidR="001233BC" w:rsidRP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зубки</w:t>
      </w:r>
    </w:p>
    <w:p w:rsidR="001233BC" w:rsidRP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Щелк-щелк-щелк</w:t>
      </w:r>
    </w:p>
    <w:p w:rsidR="001233BC" w:rsidRP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мой носик</w:t>
      </w:r>
    </w:p>
    <w:p w:rsidR="001233BC" w:rsidRP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Бип-бип-бип</w:t>
      </w:r>
      <w:proofErr w:type="spellEnd"/>
    </w:p>
    <w:p w:rsidR="001233BC" w:rsidRP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малышки</w:t>
      </w:r>
    </w:p>
    <w:p w:rsidR="001233BC" w:rsidRDefault="001233BC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привет</w:t>
      </w:r>
      <w:r w:rsidR="00886FAE" w:rsidRPr="004679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67989" w:rsidRDefault="00467989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7989" w:rsidSect="0046798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7989" w:rsidRPr="001233BC" w:rsidRDefault="00467989" w:rsidP="0012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FAE" w:rsidRPr="00467989" w:rsidRDefault="00886FAE" w:rsidP="00886FA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приветствия.</w:t>
      </w:r>
    </w:p>
    <w:p w:rsidR="008771E8" w:rsidRDefault="00886FAE" w:rsidP="00305C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Ручки поднимаем вверх, (тянемся наверх руками)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Солнцу говорим ПРИВЕТ, (машем солнышку руками)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Хлопаем в ладоши, (хлопаем и опускаем руки)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день хороший,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Водичкой умылись и нарядились, (гладим личико и тело)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Пришли заниматься, будем мы стараться. (топаем, ходьба на месте)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Нас научать рисовать, (гладим по ладошке)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Пластилин в руках катать,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Наши ручки развивать, (сжимаем и разжимаем пальчики)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И красиво танцевать, (повороты на месте)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Водичкой умылись и нарядились,</w:t>
      </w:r>
      <w:r w:rsidRPr="00467989">
        <w:rPr>
          <w:rFonts w:ascii="Times New Roman" w:hAnsi="Times New Roman" w:cs="Times New Roman"/>
          <w:sz w:val="24"/>
          <w:szCs w:val="24"/>
        </w:rPr>
        <w:br/>
      </w: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Пришли заниматься, будем мы стараться.</w:t>
      </w:r>
    </w:p>
    <w:p w:rsidR="003238AE" w:rsidRDefault="003238AE" w:rsidP="00305C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38AE" w:rsidRDefault="003238AE" w:rsidP="003238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Домик</w:t>
      </w:r>
    </w:p>
    <w:p w:rsidR="003238AE" w:rsidRDefault="003238AE" w:rsidP="003238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Стенка, стенка,</w:t>
      </w:r>
    </w:p>
    <w:p w:rsidR="003238AE" w:rsidRDefault="003238AE" w:rsidP="003238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(потрогать щечки)</w:t>
      </w:r>
    </w:p>
    <w:p w:rsidR="003238AE" w:rsidRDefault="003238AE" w:rsidP="003238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Потолок,</w:t>
      </w:r>
    </w:p>
    <w:p w:rsidR="003238AE" w:rsidRDefault="003238AE" w:rsidP="003238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(потрогать лобик)</w:t>
      </w:r>
    </w:p>
    <w:p w:rsidR="003238AE" w:rsidRDefault="003238AE" w:rsidP="003238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Две ступеньки,</w:t>
      </w:r>
    </w:p>
    <w:p w:rsidR="003238AE" w:rsidRDefault="003238AE" w:rsidP="003238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(прошагать пальцами по губам)</w:t>
      </w:r>
    </w:p>
    <w:p w:rsidR="003238AE" w:rsidRDefault="003238AE" w:rsidP="003238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Дзинь — звонок!</w:t>
      </w:r>
    </w:p>
    <w:p w:rsidR="003238AE" w:rsidRDefault="003238AE" w:rsidP="003238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(нажать на носик)</w:t>
      </w:r>
    </w:p>
    <w:p w:rsidR="003238AE" w:rsidRDefault="003238AE" w:rsidP="00305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Части тела</w:t>
      </w: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Рот, нос, голова,</w:t>
      </w: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Уши, щёки, лоб, глаза,</w:t>
      </w: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(просто показываем на себе или на малыше; своими руками или ручками малыша)</w:t>
      </w: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Плечи, плечи, шея, грудь</w:t>
      </w: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(хлопаем по плечам, шею гладим и простукиваем по груди пальчиками)</w:t>
      </w: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Не забыть чего-нибудь</w:t>
      </w: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 (разводим руки в стороны)</w:t>
      </w: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Руки-руки — хлоп-хлоп,</w:t>
      </w: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(хлопнуть в ладоши ручками малыша, а можно и своими)</w:t>
      </w: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Ноги-ноги — топ-топ,</w:t>
      </w: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(так же ножками в лежачем или сидячем положении)</w:t>
      </w: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Раз сюда и раз туда,</w:t>
      </w: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(повороты головы вправо-влево; можно поворачивать своей головой, чтобы малыш видел; гораздо интереснее из своей кисти сделать человечка, и даже нарисовать на ней глазки и носик)</w:t>
      </w: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Это — нет, а это — да.</w:t>
      </w:r>
    </w:p>
    <w:p w:rsidR="00300287" w:rsidRDefault="00300287" w:rsidP="003002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(жесты головой «нет» и «да»; также можно кистью покрутить вправо-влево и вверх-вниз)</w:t>
      </w:r>
    </w:p>
    <w:p w:rsidR="00FE33F5" w:rsidRDefault="00FE33F5" w:rsidP="003002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E33F5" w:rsidRPr="00467989" w:rsidRDefault="00FE33F5" w:rsidP="00FE33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89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заложив фундамент с детства, мы можем надеяться, что воспитали настоящего патриота, любящего свою Родину. Совершенно очевидно, что если и педагоги, и родители будут гордиться своей Родиной, закладывать любовь к Отчизне с самого раннего детства, чтить традиции и обычаи своего народа, то и дети вырастут достойными гражданами общества, ощущающими себя неотъемлемой частью Отечества.</w:t>
      </w:r>
    </w:p>
    <w:p w:rsidR="00FE33F5" w:rsidRDefault="00FE33F5" w:rsidP="00300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238AE" w:rsidRPr="00467989" w:rsidRDefault="003238AE" w:rsidP="00305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6D2" w:rsidRPr="00467989" w:rsidRDefault="00D40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06D2" w:rsidRPr="00467989" w:rsidSect="0064614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28F3"/>
    <w:multiLevelType w:val="multilevel"/>
    <w:tmpl w:val="4B6E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72"/>
    <w:rsid w:val="00094616"/>
    <w:rsid w:val="000A39E1"/>
    <w:rsid w:val="001233BC"/>
    <w:rsid w:val="00167520"/>
    <w:rsid w:val="0018617E"/>
    <w:rsid w:val="001A2797"/>
    <w:rsid w:val="002C606F"/>
    <w:rsid w:val="00300287"/>
    <w:rsid w:val="00305C3C"/>
    <w:rsid w:val="003238AE"/>
    <w:rsid w:val="00327B3E"/>
    <w:rsid w:val="003B3102"/>
    <w:rsid w:val="00433C5D"/>
    <w:rsid w:val="00467989"/>
    <w:rsid w:val="00567B45"/>
    <w:rsid w:val="00646146"/>
    <w:rsid w:val="007178EB"/>
    <w:rsid w:val="007E6E2E"/>
    <w:rsid w:val="008771E8"/>
    <w:rsid w:val="00886FAE"/>
    <w:rsid w:val="009F7072"/>
    <w:rsid w:val="00A84006"/>
    <w:rsid w:val="00BE7714"/>
    <w:rsid w:val="00C04C15"/>
    <w:rsid w:val="00D406D2"/>
    <w:rsid w:val="00D45072"/>
    <w:rsid w:val="00F26DCD"/>
    <w:rsid w:val="00F37616"/>
    <w:rsid w:val="00FE33F5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753D"/>
  <w15:chartTrackingRefBased/>
  <w15:docId w15:val="{E18A9248-0A0B-487F-ADFF-0D75A5BB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17E"/>
    <w:rPr>
      <w:color w:val="0000FF"/>
      <w:u w:val="single"/>
    </w:rPr>
  </w:style>
  <w:style w:type="character" w:styleId="a4">
    <w:name w:val="Strong"/>
    <w:basedOn w:val="a0"/>
    <w:uiPriority w:val="22"/>
    <w:qFormat/>
    <w:rsid w:val="0018617E"/>
    <w:rPr>
      <w:b/>
      <w:bCs/>
    </w:rPr>
  </w:style>
  <w:style w:type="character" w:customStyle="1" w:styleId="c5">
    <w:name w:val="c5"/>
    <w:basedOn w:val="a0"/>
    <w:rsid w:val="0018617E"/>
  </w:style>
  <w:style w:type="character" w:customStyle="1" w:styleId="c3">
    <w:name w:val="c3"/>
    <w:basedOn w:val="a0"/>
    <w:rsid w:val="0018617E"/>
  </w:style>
  <w:style w:type="character" w:customStyle="1" w:styleId="c0">
    <w:name w:val="c0"/>
    <w:basedOn w:val="a0"/>
    <w:rsid w:val="0018617E"/>
  </w:style>
  <w:style w:type="paragraph" w:styleId="a5">
    <w:name w:val="Normal (Web)"/>
    <w:basedOn w:val="a"/>
    <w:uiPriority w:val="99"/>
    <w:semiHidden/>
    <w:unhideWhenUsed/>
    <w:rsid w:val="000A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3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33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32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26</cp:revision>
  <dcterms:created xsi:type="dcterms:W3CDTF">2024-02-29T15:35:00Z</dcterms:created>
  <dcterms:modified xsi:type="dcterms:W3CDTF">2024-05-09T13:07:00Z</dcterms:modified>
</cp:coreProperties>
</file>