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D889" w14:textId="31E64235" w:rsidR="00FA0E72" w:rsidRDefault="00FA0E72" w:rsidP="002D63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63C3">
        <w:rPr>
          <w:rFonts w:ascii="Times New Roman" w:hAnsi="Times New Roman" w:cs="Times New Roman"/>
          <w:b/>
          <w:bCs/>
          <w:sz w:val="28"/>
          <w:szCs w:val="28"/>
        </w:rPr>
        <w:t xml:space="preserve">Статья на тему: </w:t>
      </w:r>
      <w:r w:rsidRPr="002D63C3">
        <w:rPr>
          <w:rFonts w:ascii="Times New Roman" w:hAnsi="Times New Roman" w:cs="Times New Roman"/>
          <w:sz w:val="28"/>
          <w:szCs w:val="28"/>
        </w:rPr>
        <w:t>Духовно-нравственное развитие младших школьников средствами изобразительного искусства.</w:t>
      </w:r>
    </w:p>
    <w:p w14:paraId="6986AB3E" w14:textId="63F2F6E9" w:rsidR="002D63C3" w:rsidRPr="002D63C3" w:rsidRDefault="002D63C3" w:rsidP="002D6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Автор: </w:t>
      </w:r>
      <w:r w:rsidRPr="002D63C3">
        <w:rPr>
          <w:rFonts w:ascii="Times New Roman" w:hAnsi="Times New Roman" w:cs="Times New Roman"/>
          <w:sz w:val="28"/>
          <w:szCs w:val="28"/>
        </w:rPr>
        <w:t>Филимонова Ирина Александровна</w:t>
      </w:r>
    </w:p>
    <w:p w14:paraId="7AF7318A" w14:textId="77DB1BFB" w:rsidR="002D63C3" w:rsidRPr="002D63C3" w:rsidRDefault="002D63C3" w:rsidP="002D63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написана по результатам выполнения выпускной квалификационной работы.</w:t>
      </w:r>
    </w:p>
    <w:p w14:paraId="7911C6D7" w14:textId="77777777" w:rsidR="00FA0E72" w:rsidRPr="002D63C3" w:rsidRDefault="00FA0E72" w:rsidP="002D63C3">
      <w:pPr>
        <w:spacing w:after="0" w:line="360" w:lineRule="auto"/>
        <w:ind w:firstLine="708"/>
        <w:jc w:val="both"/>
        <w:rPr>
          <w:rFonts w:ascii="Times New Roman" w:eastAsia="Segoe UI" w:hAnsi="Times New Roman" w:cs="Times New Roman"/>
          <w:sz w:val="28"/>
          <w:szCs w:val="28"/>
        </w:rPr>
      </w:pPr>
      <w:bookmarkStart w:id="0" w:name="_Hlk164622830"/>
      <w:r w:rsidRPr="002D63C3">
        <w:rPr>
          <w:rFonts w:ascii="Times New Roman" w:eastAsia="Segoe UI" w:hAnsi="Times New Roman" w:cs="Times New Roman"/>
          <w:sz w:val="28"/>
          <w:szCs w:val="28"/>
          <w:lang w:eastAsia="zh-CN"/>
        </w:rPr>
        <w:t>Духовно-нравственное развитие и воспитание младших школьников является актуальным направлением в современном образовании. Этот процесс направлен на формирование у детей моральных ценностей, этических норм и духовных принципов, которые помогут им стать полноценными членами общества.</w:t>
      </w:r>
    </w:p>
    <w:p w14:paraId="3A062C74" w14:textId="77777777" w:rsidR="00FA0E72" w:rsidRPr="002D63C3" w:rsidRDefault="00FA0E72" w:rsidP="002D63C3">
      <w:pPr>
        <w:spacing w:before="60" w:after="0" w:line="360" w:lineRule="auto"/>
        <w:ind w:firstLine="708"/>
        <w:jc w:val="both"/>
        <w:rPr>
          <w:rFonts w:ascii="Times New Roman" w:eastAsia="Segoe UI" w:hAnsi="Times New Roman" w:cs="Times New Roman"/>
          <w:sz w:val="28"/>
          <w:szCs w:val="28"/>
        </w:rPr>
      </w:pPr>
      <w:r w:rsidRPr="002D63C3">
        <w:rPr>
          <w:rFonts w:ascii="Times New Roman" w:eastAsia="Segoe UI" w:hAnsi="Times New Roman" w:cs="Times New Roman"/>
          <w:sz w:val="28"/>
          <w:szCs w:val="28"/>
          <w:lang w:eastAsia="zh-CN"/>
        </w:rPr>
        <w:t xml:space="preserve">В современном мире существует множество факторов, которые могут негативно влиять на духовно-нравственное состояние младших школьников. </w:t>
      </w:r>
      <w:r w:rsidRPr="002D63C3">
        <w:rPr>
          <w:rFonts w:ascii="Times New Roman" w:eastAsia="Segoe UI" w:hAnsi="Times New Roman" w:cs="Times New Roman"/>
          <w:sz w:val="28"/>
          <w:szCs w:val="28"/>
          <w:lang w:eastAsia="zh-CN"/>
        </w:rPr>
        <w:tab/>
        <w:t>Это может быть связано с социальными проблемами, экономическими трудностями, а также с влиянием средств массовой информации и интернета.</w:t>
      </w:r>
    </w:p>
    <w:p w14:paraId="19E42BD8" w14:textId="77777777" w:rsidR="00FA0E72" w:rsidRPr="002D63C3" w:rsidRDefault="00FA0E72" w:rsidP="002D63C3">
      <w:pPr>
        <w:spacing w:after="0" w:line="360" w:lineRule="auto"/>
        <w:ind w:firstLine="708"/>
        <w:jc w:val="both"/>
        <w:rPr>
          <w:rFonts w:ascii="Times New Roman" w:eastAsia="Segoe UI" w:hAnsi="Times New Roman" w:cs="Times New Roman"/>
          <w:sz w:val="28"/>
          <w:szCs w:val="28"/>
        </w:rPr>
      </w:pPr>
      <w:r w:rsidRPr="002D63C3">
        <w:rPr>
          <w:rFonts w:ascii="Times New Roman" w:eastAsia="Segoe UI" w:hAnsi="Times New Roman" w:cs="Times New Roman"/>
          <w:sz w:val="28"/>
          <w:szCs w:val="28"/>
          <w:lang w:eastAsia="zh-CN"/>
        </w:rPr>
        <w:t>Поэтому важно уделять особое внимание духовно-нравственному воспитанию и развитию детей, чтобы помочь им противостоять негативным влияниям и сформировать устойчивые моральные принципы.</w:t>
      </w:r>
    </w:p>
    <w:bookmarkEnd w:id="0"/>
    <w:p w14:paraId="6172BECE" w14:textId="77777777" w:rsidR="00FA0E72" w:rsidRPr="002D63C3" w:rsidRDefault="00FA0E72" w:rsidP="002D63C3">
      <w:pPr>
        <w:spacing w:before="60" w:after="0" w:line="360" w:lineRule="auto"/>
        <w:ind w:firstLine="708"/>
        <w:jc w:val="both"/>
        <w:rPr>
          <w:rFonts w:ascii="Times New Roman" w:eastAsia="Segoe UI" w:hAnsi="Times New Roman" w:cs="Times New Roman"/>
          <w:sz w:val="28"/>
          <w:szCs w:val="28"/>
        </w:rPr>
      </w:pPr>
      <w:r w:rsidRPr="002D63C3">
        <w:rPr>
          <w:rFonts w:ascii="Times New Roman" w:eastAsia="Segoe UI" w:hAnsi="Times New Roman" w:cs="Times New Roman"/>
          <w:sz w:val="28"/>
          <w:szCs w:val="28"/>
          <w:lang w:eastAsia="zh-CN"/>
        </w:rPr>
        <w:t>Духовно-нравственное воспитание младших школьников включает в себя различные аспекты, такие как развитие эмпатии, толерантности, уважения к другим людям и их правам, а также формирование чувства ответственности и самодисциплины.</w:t>
      </w:r>
    </w:p>
    <w:p w14:paraId="0A0ECDAA" w14:textId="77777777" w:rsidR="00FA0E72" w:rsidRPr="002D63C3" w:rsidRDefault="00FA0E72" w:rsidP="002D63C3">
      <w:pPr>
        <w:spacing w:after="0" w:line="360" w:lineRule="auto"/>
        <w:ind w:firstLine="708"/>
        <w:jc w:val="both"/>
        <w:rPr>
          <w:rFonts w:ascii="Times New Roman" w:eastAsia="Segoe UI" w:hAnsi="Times New Roman" w:cs="Times New Roman"/>
          <w:sz w:val="28"/>
          <w:szCs w:val="28"/>
        </w:rPr>
      </w:pPr>
      <w:r w:rsidRPr="002D63C3">
        <w:rPr>
          <w:rFonts w:ascii="Times New Roman" w:eastAsia="Segoe UI" w:hAnsi="Times New Roman" w:cs="Times New Roman"/>
          <w:sz w:val="28"/>
          <w:szCs w:val="28"/>
          <w:lang w:eastAsia="zh-CN"/>
        </w:rPr>
        <w:t>Это поможет детям стать более успешными и счастливыми в будущем, а также будет способствовать развитию общества в целом.</w:t>
      </w:r>
    </w:p>
    <w:p w14:paraId="74F4AAA7" w14:textId="77777777" w:rsidR="00FA0E72" w:rsidRPr="002D63C3" w:rsidRDefault="00FA0E72" w:rsidP="002D63C3">
      <w:pPr>
        <w:spacing w:before="60" w:after="0" w:line="360" w:lineRule="auto"/>
        <w:ind w:firstLine="708"/>
        <w:jc w:val="both"/>
        <w:rPr>
          <w:rFonts w:ascii="Times New Roman" w:eastAsia="Segoe UI" w:hAnsi="Times New Roman" w:cs="Times New Roman"/>
          <w:sz w:val="28"/>
          <w:szCs w:val="28"/>
          <w:lang w:eastAsia="zh-CN"/>
        </w:rPr>
      </w:pPr>
      <w:bookmarkStart w:id="1" w:name="_Hlk164622851"/>
      <w:r w:rsidRPr="002D63C3">
        <w:rPr>
          <w:rFonts w:ascii="Times New Roman" w:eastAsia="Segoe UI" w:hAnsi="Times New Roman" w:cs="Times New Roman"/>
          <w:sz w:val="28"/>
          <w:szCs w:val="28"/>
          <w:lang w:eastAsia="zh-CN"/>
        </w:rPr>
        <w:t>Таким образом, актуальность духовно-нравственного развития и воспитания младших школьников обусловлена необходимостью формирования у них моральных и этических ценностей, которые будут способствовать их гармоничному развитию и становлению полноценными гражданами своей страны.</w:t>
      </w:r>
    </w:p>
    <w:bookmarkEnd w:id="1"/>
    <w:p w14:paraId="65A3C59B" w14:textId="77777777" w:rsidR="00FA0E72" w:rsidRPr="002D63C3" w:rsidRDefault="00FA0E72" w:rsidP="002D63C3">
      <w:pPr>
        <w:shd w:val="clear" w:color="auto" w:fill="FFFFFF"/>
        <w:spacing w:after="13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C3">
        <w:rPr>
          <w:rFonts w:ascii="Times New Roman" w:eastAsia="Times New Roman" w:hAnsi="Times New Roman" w:cs="Times New Roman"/>
          <w:sz w:val="28"/>
          <w:szCs w:val="28"/>
        </w:rPr>
        <w:t xml:space="preserve">В современном мире школьник много времени проводит за компьютером. Длительное общение с компьютером ограничивает </w:t>
      </w:r>
      <w:r w:rsidRPr="002D63C3">
        <w:rPr>
          <w:rFonts w:ascii="Times New Roman" w:eastAsia="Times New Roman" w:hAnsi="Times New Roman" w:cs="Times New Roman"/>
          <w:sz w:val="28"/>
          <w:szCs w:val="28"/>
        </w:rPr>
        <w:lastRenderedPageBreak/>
        <w:t>интеллектуальную активность ребят, приучает действовать по определенному образцу, алгоритму, и закрепляет шаблонность мышления, заглушая их творческий потенциал. И это является  одной из серьезных современных проблем в преподавании изобразительного искусства. Одна из причин бездуховности молодежи – в недостатке образцов настоящего, высокого искусства, которое призвано воспитывать душу. Именно предметы эстетического цикла должны восполнить этот пробел.</w:t>
      </w:r>
    </w:p>
    <w:p w14:paraId="21D61BDB" w14:textId="77777777" w:rsidR="00FA0E72" w:rsidRPr="002D63C3" w:rsidRDefault="00FA0E72" w:rsidP="002D63C3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D63C3">
        <w:rPr>
          <w:rFonts w:ascii="Times New Roman" w:hAnsi="Times New Roman"/>
          <w:sz w:val="28"/>
          <w:szCs w:val="28"/>
        </w:rPr>
        <w:t>Психологи установили, что младший школьный возраст характеризуется повышенной восприимчивостью к усвоению духовно - нравственных правил и норм.</w:t>
      </w:r>
    </w:p>
    <w:p w14:paraId="2DF766C5" w14:textId="77777777" w:rsidR="00FA0E72" w:rsidRPr="002D63C3" w:rsidRDefault="00FA0E72" w:rsidP="002D6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3C3">
        <w:rPr>
          <w:rFonts w:ascii="Times New Roman" w:hAnsi="Times New Roman" w:cs="Times New Roman"/>
          <w:sz w:val="28"/>
          <w:szCs w:val="28"/>
        </w:rPr>
        <w:t>Духовно - нравственное воспитание происходит в школе на каждом уроке. И в этом отношении нет главных и неглавных предметов. Воспитывает не только содержание, методы и организация обучения, но и атмосфера, которая складывается на уроке, отношения педагога и учеников, детей между собой.</w:t>
      </w:r>
    </w:p>
    <w:p w14:paraId="072E4E9D" w14:textId="77777777" w:rsidR="00FA0E72" w:rsidRPr="002D63C3" w:rsidRDefault="00FA0E72" w:rsidP="002D6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3C3">
        <w:rPr>
          <w:rFonts w:ascii="Times New Roman" w:hAnsi="Times New Roman" w:cs="Times New Roman"/>
          <w:sz w:val="28"/>
          <w:szCs w:val="28"/>
        </w:rPr>
        <w:t>Примерный перечень основных требований при духовно - нравственном воспитании младших школьников:</w:t>
      </w:r>
    </w:p>
    <w:p w14:paraId="168A959C" w14:textId="77777777" w:rsidR="00FA0E72" w:rsidRPr="002D63C3" w:rsidRDefault="00FA0E72" w:rsidP="002D6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3C3">
        <w:rPr>
          <w:rFonts w:ascii="Times New Roman" w:hAnsi="Times New Roman" w:cs="Times New Roman"/>
          <w:sz w:val="28"/>
          <w:szCs w:val="28"/>
        </w:rPr>
        <w:t>-знать, что они граждане своей страны;</w:t>
      </w:r>
    </w:p>
    <w:p w14:paraId="5D9A3A77" w14:textId="77777777" w:rsidR="00FA0E72" w:rsidRPr="002D63C3" w:rsidRDefault="00FA0E72" w:rsidP="002D6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3C3">
        <w:rPr>
          <w:rFonts w:ascii="Times New Roman" w:hAnsi="Times New Roman" w:cs="Times New Roman"/>
          <w:sz w:val="28"/>
          <w:szCs w:val="28"/>
        </w:rPr>
        <w:t>-уметь воспитывать в себе такие качества как, мужество, доброта:</w:t>
      </w:r>
    </w:p>
    <w:p w14:paraId="00C1DB4C" w14:textId="77777777" w:rsidR="00FA0E72" w:rsidRPr="002D63C3" w:rsidRDefault="00FA0E72" w:rsidP="002D6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3C3">
        <w:rPr>
          <w:rFonts w:ascii="Times New Roman" w:hAnsi="Times New Roman" w:cs="Times New Roman"/>
          <w:sz w:val="28"/>
          <w:szCs w:val="28"/>
        </w:rPr>
        <w:t>-любить Родину, людей, способных своим трудом беззаветно служить народу и крепко держать свое слово;</w:t>
      </w:r>
    </w:p>
    <w:p w14:paraId="2806B3F3" w14:textId="77777777" w:rsidR="00FA0E72" w:rsidRPr="002D63C3" w:rsidRDefault="00FA0E72" w:rsidP="002D6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3C3">
        <w:rPr>
          <w:rFonts w:ascii="Times New Roman" w:hAnsi="Times New Roman" w:cs="Times New Roman"/>
          <w:sz w:val="28"/>
          <w:szCs w:val="28"/>
        </w:rPr>
        <w:t>-беречь свое человеческое достоинство и честь; все добро, созданное народом, охранять и восстанавливать памятники культуры;</w:t>
      </w:r>
    </w:p>
    <w:p w14:paraId="243233BE" w14:textId="77777777" w:rsidR="00FA0E72" w:rsidRPr="002D63C3" w:rsidRDefault="00FA0E72" w:rsidP="002D6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3C3">
        <w:rPr>
          <w:rFonts w:ascii="Times New Roman" w:hAnsi="Times New Roman" w:cs="Times New Roman"/>
          <w:sz w:val="28"/>
          <w:szCs w:val="28"/>
        </w:rPr>
        <w:t>-общаться с детьми всех национальностей, быть верным и преданным в дружбе;</w:t>
      </w:r>
    </w:p>
    <w:p w14:paraId="34F7C36C" w14:textId="77777777" w:rsidR="00FA0E72" w:rsidRPr="002D63C3" w:rsidRDefault="00FA0E72" w:rsidP="002D6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3C3">
        <w:rPr>
          <w:rFonts w:ascii="Times New Roman" w:hAnsi="Times New Roman" w:cs="Times New Roman"/>
          <w:sz w:val="28"/>
          <w:szCs w:val="28"/>
        </w:rPr>
        <w:t>-бороться с проявлениями в себе и своих товарищах тщеславия, самодовольства, жестокости, равнодушия;</w:t>
      </w:r>
    </w:p>
    <w:p w14:paraId="65A7CC5C" w14:textId="3C09A333" w:rsidR="00FA0E72" w:rsidRPr="002D63C3" w:rsidRDefault="00FA0E72" w:rsidP="002D63C3">
      <w:pPr>
        <w:jc w:val="both"/>
        <w:rPr>
          <w:rFonts w:ascii="Times New Roman" w:hAnsi="Times New Roman" w:cs="Times New Roman"/>
          <w:sz w:val="28"/>
          <w:szCs w:val="28"/>
        </w:rPr>
      </w:pPr>
      <w:r w:rsidRPr="002D63C3">
        <w:rPr>
          <w:rFonts w:ascii="Times New Roman" w:hAnsi="Times New Roman" w:cs="Times New Roman"/>
          <w:sz w:val="28"/>
          <w:szCs w:val="28"/>
        </w:rPr>
        <w:t>-помогать всем, попавшим в беду, проявлять заботливость и не требовать награды за добрый поступок.</w:t>
      </w:r>
    </w:p>
    <w:p w14:paraId="5B1A1DF5" w14:textId="5A338B8F" w:rsidR="00FA0E72" w:rsidRPr="002D63C3" w:rsidRDefault="00FA0E72" w:rsidP="002D63C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64624107"/>
      <w:r w:rsidRPr="002D6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Б. М. </w:t>
      </w:r>
      <w:proofErr w:type="spellStart"/>
      <w:r w:rsidRPr="002D6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Неменский</w:t>
      </w:r>
      <w:proofErr w:type="spellEnd"/>
      <w:r w:rsidRPr="002D6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6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</w:t>
      </w:r>
      <w:r w:rsidRPr="002D63C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«</w:t>
      </w:r>
      <w:r w:rsidRPr="002D6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Изобразительное искусство </w:t>
      </w:r>
      <w:r w:rsidRPr="002D6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художественный труд», которая является интегрированной программой, приобщая учащихся к мировой художественной культуре. Уже в названии программы заложено слово «труд», тем самым данная программа развивает учащихся уже по 4 направлениям духовно-нравственного развития</w:t>
      </w:r>
      <w:bookmarkEnd w:id="2"/>
      <w:r w:rsidRPr="002D63C3">
        <w:rPr>
          <w:rFonts w:ascii="Times New Roman" w:eastAsia="Segoe UI" w:hAnsi="Times New Roman" w:cs="Times New Roman"/>
          <w:sz w:val="28"/>
          <w:szCs w:val="28"/>
          <w:lang w:eastAsia="zh-CN"/>
        </w:rPr>
        <w:t xml:space="preserve">. </w:t>
      </w:r>
      <w:r w:rsidRPr="002D63C3">
        <w:rPr>
          <w:rFonts w:ascii="Times New Roman" w:hAnsi="Times New Roman" w:cs="Times New Roman"/>
          <w:sz w:val="28"/>
          <w:szCs w:val="28"/>
        </w:rPr>
        <w:t xml:space="preserve">Программа по изобразительному искусству Б. М. </w:t>
      </w:r>
      <w:proofErr w:type="spellStart"/>
      <w:r w:rsidRPr="002D63C3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2D63C3">
        <w:rPr>
          <w:rFonts w:ascii="Times New Roman" w:hAnsi="Times New Roman" w:cs="Times New Roman"/>
          <w:sz w:val="28"/>
          <w:szCs w:val="28"/>
        </w:rPr>
        <w:t xml:space="preserve"> дает учителю большие возможности для духовно-нравственного развития. Импонирует и то, что советует автор: программа не догма, можно варьировать темы, увязывать ее с местными условиями и личными способностями. Это можно рассматривать как подтверждение актуальности данной программы. Основная идея, пронизывающая программу по изобразительному искусству Б. М. </w:t>
      </w:r>
      <w:proofErr w:type="spellStart"/>
      <w:r w:rsidRPr="002D63C3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2D63C3">
        <w:rPr>
          <w:rFonts w:ascii="Times New Roman" w:hAnsi="Times New Roman" w:cs="Times New Roman"/>
          <w:sz w:val="28"/>
          <w:szCs w:val="28"/>
        </w:rPr>
        <w:t xml:space="preserve"> - создание условий для духовного и нравственного развития обучающихся, раскрытия их творческого потенциала, приобщение к национальной духовной культуре через практическую деятельность.</w:t>
      </w:r>
    </w:p>
    <w:p w14:paraId="13FC187F" w14:textId="342B717F" w:rsidR="00FA0E72" w:rsidRPr="002D63C3" w:rsidRDefault="00FA0E72" w:rsidP="002D63C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63C3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2D63C3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2D63C3">
        <w:rPr>
          <w:rFonts w:ascii="Times New Roman" w:hAnsi="Times New Roman" w:cs="Times New Roman"/>
          <w:sz w:val="28"/>
          <w:szCs w:val="28"/>
        </w:rPr>
        <w:t xml:space="preserve"> является той основой, опираясь на которую составлено планирование уроков и занятий кружка и ведется работа по формированию нравственно-эстетической отзывчивости на прекрасное и безобразное в жизни и искусстве, духовное и культурное воспитание.</w:t>
      </w:r>
    </w:p>
    <w:p w14:paraId="57D3DFDC" w14:textId="77777777" w:rsidR="00FA0E72" w:rsidRPr="002D63C3" w:rsidRDefault="00FA0E72" w:rsidP="002D63C3">
      <w:pPr>
        <w:pStyle w:val="a4"/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мы можем </w:t>
      </w:r>
      <w:r w:rsidRPr="002D63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сделать вывод о том, что </w:t>
      </w:r>
      <w:r w:rsidRPr="002D63C3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современная школа активно заинтересована в духовно-нравственном развитии младших школьников, поскольку это является одним из ключевых факторов их успешного обучения и социализации. Духовно-нравственное воспитание помогает формировать у детей моральные ценности, нормы поведения, уважение к другим людям и обществу в целом</w:t>
      </w:r>
      <w:r w:rsidRPr="002D63C3">
        <w:rPr>
          <w:rFonts w:ascii="Times New Roman" w:hAnsi="Times New Roman" w:cs="Times New Roman"/>
          <w:sz w:val="28"/>
          <w:szCs w:val="28"/>
        </w:rPr>
        <w:t xml:space="preserve">. </w:t>
      </w:r>
      <w:r w:rsidRPr="002D63C3">
        <w:rPr>
          <w:rFonts w:ascii="Times New Roman" w:eastAsia="Times New Roman" w:hAnsi="Times New Roman" w:cs="Times New Roman"/>
          <w:sz w:val="28"/>
          <w:szCs w:val="28"/>
        </w:rPr>
        <w:t>Также были определены основные проблемы в области духовно-нравственного развития младших школьников. К ним относятся отсутствие четкой системы оценки результатов духовно-нравственного воспитания, недостаточное участие родителей в образовательном процессе и отсутствие комплексного подхода к решению данной задачи.</w:t>
      </w:r>
    </w:p>
    <w:p w14:paraId="22F51CE9" w14:textId="5C36F551" w:rsidR="00FA0E72" w:rsidRPr="002D63C3" w:rsidRDefault="00FA0E72" w:rsidP="002D63C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C3">
        <w:rPr>
          <w:rFonts w:ascii="Times New Roman" w:eastAsia="Times New Roman" w:hAnsi="Times New Roman" w:cs="Times New Roman"/>
          <w:sz w:val="28"/>
          <w:szCs w:val="28"/>
        </w:rPr>
        <w:lastRenderedPageBreak/>
        <w:t>Однако, несмотря на выявленные проблемы, современная школа продолжает искать наиболее эффективные методы и средства для реализации духовно-нравственного образования и воспитания младших школьников</w:t>
      </w:r>
      <w:r w:rsidRPr="002D63C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0B36BA" w14:textId="77777777" w:rsidR="00FA0E72" w:rsidRPr="002D63C3" w:rsidRDefault="00FA0E72" w:rsidP="002D63C3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C3">
        <w:rPr>
          <w:rFonts w:ascii="Times New Roman" w:eastAsia="Times New Roman" w:hAnsi="Times New Roman" w:cs="Times New Roman"/>
          <w:sz w:val="28"/>
          <w:szCs w:val="28"/>
        </w:rPr>
        <w:t>Проведённый анализ состояния духовно-нравственного воспитания в современной школе показывает, что духовно-нравственное воспитание является важным аспектом образования младших школьников. Средства изобразительного искусства играют значительную роль в этом процессе, так как они помогают детям выражать свои мысли, чувства и представления о мире через творчество. Теоретическая глава подтвердила актуальность выбранной темы и позволила изучить основные подходы, методы и приемы духовно-нравственного воспитания средствами изобразительного искусства.</w:t>
      </w:r>
    </w:p>
    <w:p w14:paraId="273F64E6" w14:textId="40322389" w:rsidR="00FA0E72" w:rsidRPr="002D63C3" w:rsidRDefault="00FA0E72" w:rsidP="002D63C3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63C3">
        <w:rPr>
          <w:rFonts w:ascii="Times New Roman" w:eastAsia="Times New Roman" w:hAnsi="Times New Roman" w:cs="Times New Roman"/>
          <w:sz w:val="28"/>
          <w:szCs w:val="28"/>
        </w:rPr>
        <w:t>зобразительное искусство может служить средством формирования у детей моральных и духовных ценностей, развития их эстетического вкуса и творческого потенциала. Было также отмечено, что для успешного духовно-нравственного воспитания младших школьников средствами изобразительного искусства необходимо создавать специальные педагогические условия, такие как создание творческой атмосферы, использование разных методов и приемов</w:t>
      </w:r>
      <w:r w:rsidRPr="002D63C3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Pr="002D63C3">
        <w:rPr>
          <w:rFonts w:ascii="Times New Roman" w:hAnsi="Times New Roman" w:cs="Times New Roman"/>
          <w:sz w:val="28"/>
          <w:szCs w:val="28"/>
        </w:rPr>
        <w:t>направленных на духовно–нравственное воспитание школьников</w:t>
      </w:r>
      <w:r w:rsidRPr="002D63C3">
        <w:rPr>
          <w:rFonts w:ascii="Times New Roman" w:eastAsia="Times New Roman" w:hAnsi="Times New Roman" w:cs="Times New Roman"/>
          <w:sz w:val="28"/>
          <w:szCs w:val="28"/>
        </w:rPr>
        <w:t xml:space="preserve">. А также </w:t>
      </w:r>
      <w:r w:rsidRPr="002D63C3">
        <w:rPr>
          <w:rFonts w:ascii="Times New Roman" w:hAnsi="Times New Roman" w:cs="Times New Roman"/>
          <w:sz w:val="28"/>
          <w:szCs w:val="28"/>
        </w:rPr>
        <w:t>разработать направления духовно-нравственного воспитания на уроках изобразительного искусства.</w:t>
      </w:r>
    </w:p>
    <w:p w14:paraId="460E919D" w14:textId="77777777" w:rsidR="00FA0E72" w:rsidRPr="002D63C3" w:rsidRDefault="00FA0E72" w:rsidP="002D63C3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C3">
        <w:rPr>
          <w:rFonts w:ascii="Times New Roman" w:eastAsia="Times New Roman" w:hAnsi="Times New Roman" w:cs="Times New Roman"/>
          <w:sz w:val="28"/>
          <w:szCs w:val="28"/>
        </w:rPr>
        <w:t>Теоретическая глава также показала, что проблема духовно-нравственного воспитания младших школьников средствами изобразительного искусства требует дальнейшего исследования и разработки новых методик и подходов к обучению. Это позволит повысить эффективность образовательного процесса и обеспечить гармоничное развитие личности ребенка.</w:t>
      </w:r>
    </w:p>
    <w:p w14:paraId="5F60DA5C" w14:textId="77777777" w:rsidR="00FA0E72" w:rsidRPr="002D63C3" w:rsidRDefault="00FA0E72" w:rsidP="002D63C3">
      <w:pPr>
        <w:pStyle w:val="41"/>
        <w:spacing w:before="77" w:line="360" w:lineRule="auto"/>
        <w:ind w:left="258" w:firstLine="707"/>
        <w:contextualSpacing/>
        <w:jc w:val="both"/>
        <w:rPr>
          <w:b w:val="0"/>
        </w:rPr>
      </w:pPr>
      <w:r w:rsidRPr="002D63C3">
        <w:rPr>
          <w:b w:val="0"/>
        </w:rPr>
        <w:t xml:space="preserve">Организация духовно-нравственного развития, воспитания обучающихся на уроках изобразительного искусства осуществляется по </w:t>
      </w:r>
      <w:r w:rsidRPr="002D63C3">
        <w:rPr>
          <w:b w:val="0"/>
        </w:rPr>
        <w:lastRenderedPageBreak/>
        <w:t>следующим направлениям:</w:t>
      </w:r>
    </w:p>
    <w:p w14:paraId="21A5E200" w14:textId="77777777" w:rsidR="00FA0E72" w:rsidRPr="002D63C3" w:rsidRDefault="00FA0E72" w:rsidP="002D63C3">
      <w:pPr>
        <w:pStyle w:val="a3"/>
        <w:widowControl w:val="0"/>
        <w:numPr>
          <w:ilvl w:val="1"/>
          <w:numId w:val="2"/>
        </w:numPr>
        <w:tabs>
          <w:tab w:val="left" w:pos="1675"/>
        </w:tabs>
        <w:autoSpaceDE w:val="0"/>
        <w:autoSpaceDN w:val="0"/>
        <w:spacing w:after="0" w:line="360" w:lineRule="auto"/>
        <w:ind w:left="618" w:right="148" w:firstLine="707"/>
        <w:jc w:val="both"/>
        <w:rPr>
          <w:rFonts w:ascii="Times New Roman" w:hAnsi="Times New Roman"/>
          <w:sz w:val="28"/>
          <w:szCs w:val="28"/>
        </w:rPr>
      </w:pPr>
      <w:r w:rsidRPr="002D63C3">
        <w:rPr>
          <w:rFonts w:ascii="Times New Roman" w:hAnsi="Times New Roman"/>
          <w:sz w:val="28"/>
          <w:szCs w:val="28"/>
          <w:u w:val="single"/>
        </w:rPr>
        <w:t xml:space="preserve">Уважительное отношение к окружающим людям </w:t>
      </w:r>
      <w:r w:rsidRPr="002D63C3">
        <w:rPr>
          <w:rFonts w:ascii="Times New Roman" w:hAnsi="Times New Roman"/>
          <w:sz w:val="28"/>
          <w:szCs w:val="28"/>
        </w:rPr>
        <w:t>(Социокультурное и медиа культурное воспитание) Ценности: миролюбие, гражданское согласие, социальное партнерство, межкультурное сотрудничество, культурноеобогащениеличности,духовнаяикультурнаяконсолидацияобщества; поликультурный мир.</w:t>
      </w:r>
    </w:p>
    <w:p w14:paraId="73DBE706" w14:textId="77777777" w:rsidR="00FA0E72" w:rsidRPr="002D63C3" w:rsidRDefault="00FA0E72" w:rsidP="002D63C3">
      <w:pPr>
        <w:pStyle w:val="a3"/>
        <w:widowControl w:val="0"/>
        <w:numPr>
          <w:ilvl w:val="1"/>
          <w:numId w:val="2"/>
        </w:numPr>
        <w:tabs>
          <w:tab w:val="left" w:pos="1675"/>
        </w:tabs>
        <w:autoSpaceDE w:val="0"/>
        <w:autoSpaceDN w:val="0"/>
        <w:spacing w:before="155" w:after="0" w:line="360" w:lineRule="auto"/>
        <w:ind w:left="618" w:right="145" w:firstLine="70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63C3">
        <w:rPr>
          <w:rFonts w:ascii="Times New Roman" w:hAnsi="Times New Roman"/>
          <w:sz w:val="28"/>
          <w:szCs w:val="28"/>
          <w:u w:val="single"/>
        </w:rPr>
        <w:t>Любовь к Родине</w:t>
      </w:r>
      <w:r w:rsidRPr="002D63C3">
        <w:rPr>
          <w:rFonts w:ascii="Times New Roman" w:hAnsi="Times New Roman"/>
          <w:sz w:val="28"/>
          <w:szCs w:val="28"/>
        </w:rPr>
        <w:t xml:space="preserve"> (Гражданско-патриотическое воспитание) Ценности: любовь к России, своему народу, своему краю; служение Отечеству;</w:t>
      </w:r>
    </w:p>
    <w:p w14:paraId="563AC6E4" w14:textId="77777777" w:rsidR="00FA0E72" w:rsidRPr="002D63C3" w:rsidRDefault="00FA0E72" w:rsidP="002D63C3">
      <w:pPr>
        <w:pStyle w:val="a3"/>
        <w:widowControl w:val="0"/>
        <w:numPr>
          <w:ilvl w:val="1"/>
          <w:numId w:val="2"/>
        </w:numPr>
        <w:tabs>
          <w:tab w:val="left" w:pos="1675"/>
        </w:tabs>
        <w:autoSpaceDE w:val="0"/>
        <w:autoSpaceDN w:val="0"/>
        <w:spacing w:after="0" w:line="360" w:lineRule="auto"/>
        <w:ind w:left="618" w:right="207" w:firstLine="70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63C3">
        <w:rPr>
          <w:rFonts w:ascii="Times New Roman" w:hAnsi="Times New Roman"/>
          <w:sz w:val="28"/>
          <w:szCs w:val="28"/>
          <w:u w:val="single"/>
        </w:rPr>
        <w:t xml:space="preserve">Забота и любовь по отношению к своей семье, близким </w:t>
      </w:r>
      <w:r w:rsidRPr="002D63C3">
        <w:rPr>
          <w:rFonts w:ascii="Times New Roman" w:hAnsi="Times New Roman"/>
          <w:sz w:val="28"/>
          <w:szCs w:val="28"/>
        </w:rPr>
        <w:t>(Воспитание семейных ценностей) Ценности: семья, семейные традиции, культура семейной жизни, этика и психология семейных отношений, любовь и уважение к родителям, прародителям; забота о старших и младших.;</w:t>
      </w:r>
    </w:p>
    <w:p w14:paraId="27ED0075" w14:textId="77777777" w:rsidR="00FA0E72" w:rsidRPr="002D63C3" w:rsidRDefault="00FA0E72" w:rsidP="002D63C3">
      <w:pPr>
        <w:pStyle w:val="a3"/>
        <w:widowControl w:val="0"/>
        <w:numPr>
          <w:ilvl w:val="1"/>
          <w:numId w:val="2"/>
        </w:numPr>
        <w:tabs>
          <w:tab w:val="left" w:pos="1675"/>
        </w:tabs>
        <w:autoSpaceDE w:val="0"/>
        <w:autoSpaceDN w:val="0"/>
        <w:spacing w:after="0" w:line="360" w:lineRule="auto"/>
        <w:ind w:left="618" w:right="334" w:firstLine="70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63C3">
        <w:rPr>
          <w:rFonts w:ascii="Times New Roman" w:hAnsi="Times New Roman"/>
          <w:sz w:val="28"/>
          <w:szCs w:val="28"/>
          <w:u w:val="single"/>
        </w:rPr>
        <w:t>Бережное отношение к природе, животному миру (</w:t>
      </w:r>
      <w:r w:rsidRPr="002D63C3">
        <w:rPr>
          <w:rFonts w:ascii="Times New Roman" w:hAnsi="Times New Roman"/>
          <w:sz w:val="28"/>
          <w:szCs w:val="28"/>
        </w:rPr>
        <w:t>Экологическое воспитание). Ценности: родная земля; заповедная природа. Планета Земля; бережное освоение природных ресурсов региона, страны, планеты, экологическая культура, забота об окружающей среде, домашних животных;</w:t>
      </w:r>
    </w:p>
    <w:p w14:paraId="4A3743FF" w14:textId="77777777" w:rsidR="00FA0E72" w:rsidRPr="002D63C3" w:rsidRDefault="00FA0E72" w:rsidP="002D63C3">
      <w:pPr>
        <w:pStyle w:val="a3"/>
        <w:widowControl w:val="0"/>
        <w:numPr>
          <w:ilvl w:val="1"/>
          <w:numId w:val="2"/>
        </w:numPr>
        <w:tabs>
          <w:tab w:val="left" w:pos="1675"/>
        </w:tabs>
        <w:autoSpaceDE w:val="0"/>
        <w:autoSpaceDN w:val="0"/>
        <w:spacing w:after="0" w:line="360" w:lineRule="auto"/>
        <w:ind w:left="618" w:right="287" w:firstLine="70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63C3">
        <w:rPr>
          <w:rFonts w:ascii="Times New Roman" w:hAnsi="Times New Roman"/>
          <w:sz w:val="28"/>
          <w:szCs w:val="28"/>
          <w:u w:val="single"/>
        </w:rPr>
        <w:t>Отношение к себе, контроль своих действий, умение нести за них ответственность (</w:t>
      </w:r>
      <w:r w:rsidRPr="002D63C3">
        <w:rPr>
          <w:rFonts w:ascii="Times New Roman" w:hAnsi="Times New Roman"/>
          <w:sz w:val="28"/>
          <w:szCs w:val="28"/>
        </w:rPr>
        <w:t>Нравственное и духовное воспитание) Ценности: духовный мир человека, нравственный выбор; жизнь и смысл жизни; справедливость; милосердие; честь; достоинство; уважение достоинства человека, равноправие, ответственность и чувство долга; забота и помощь, мораль, честность, щедрость, свобода совести и вероисповедания; вера; традиционные религии и духовная культура народов России, российская светская (гражданская)этика;</w:t>
      </w:r>
    </w:p>
    <w:p w14:paraId="71F3B8E8" w14:textId="48204340" w:rsidR="00FA0E72" w:rsidRPr="002D63C3" w:rsidRDefault="00FA0E72" w:rsidP="002D63C3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D63C3">
        <w:rPr>
          <w:rFonts w:ascii="Times New Roman" w:hAnsi="Times New Roman"/>
          <w:sz w:val="28"/>
          <w:szCs w:val="28"/>
          <w:u w:val="single"/>
        </w:rPr>
        <w:t xml:space="preserve">Воспитание положительного отношения к труду и творчеству. </w:t>
      </w:r>
      <w:r w:rsidRPr="002D63C3">
        <w:rPr>
          <w:rFonts w:ascii="Times New Roman" w:hAnsi="Times New Roman"/>
          <w:sz w:val="28"/>
          <w:szCs w:val="28"/>
        </w:rPr>
        <w:t xml:space="preserve">Ценности: уважение к труду, человеку труда; творчество и созидание; </w:t>
      </w:r>
      <w:r w:rsidRPr="002D63C3">
        <w:rPr>
          <w:rFonts w:ascii="Times New Roman" w:hAnsi="Times New Roman"/>
          <w:sz w:val="28"/>
          <w:szCs w:val="28"/>
        </w:rPr>
        <w:lastRenderedPageBreak/>
        <w:t>стремление к познанию и истине; целеустремлённость и настойчивость; бережливость, трудолюбие, работа в коллективе, ответственное отношение к труду и творчеству.</w:t>
      </w:r>
    </w:p>
    <w:p w14:paraId="73EE13E1" w14:textId="01ADF3B3" w:rsidR="00FA0E72" w:rsidRPr="002D63C3" w:rsidRDefault="00FA0E72" w:rsidP="002D63C3">
      <w:pPr>
        <w:jc w:val="both"/>
        <w:rPr>
          <w:rFonts w:ascii="Times New Roman" w:hAnsi="Times New Roman" w:cs="Times New Roman"/>
          <w:sz w:val="28"/>
          <w:szCs w:val="28"/>
        </w:rPr>
      </w:pPr>
      <w:r w:rsidRPr="002D63C3">
        <w:rPr>
          <w:rFonts w:ascii="Times New Roman" w:hAnsi="Times New Roman" w:cs="Times New Roman"/>
          <w:sz w:val="28"/>
          <w:szCs w:val="28"/>
        </w:rPr>
        <w:t>В ходе написания статьи было проведено исследование на 3 классе.</w:t>
      </w:r>
    </w:p>
    <w:p w14:paraId="7A620774" w14:textId="32696B4E" w:rsidR="002D63C3" w:rsidRPr="002D63C3" w:rsidRDefault="00FA0E72" w:rsidP="002D6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3C3">
        <w:rPr>
          <w:rFonts w:ascii="Times New Roman" w:hAnsi="Times New Roman" w:cs="Times New Roman"/>
          <w:sz w:val="28"/>
          <w:szCs w:val="28"/>
        </w:rPr>
        <w:t>При входном контроле ребятам было дано задание нарисовать своего героя.</w:t>
      </w:r>
      <w:r w:rsidR="002D63C3" w:rsidRPr="002D63C3">
        <w:rPr>
          <w:rFonts w:ascii="Times New Roman" w:hAnsi="Times New Roman" w:cs="Times New Roman"/>
          <w:sz w:val="28"/>
          <w:szCs w:val="28"/>
        </w:rPr>
        <w:t xml:space="preserve"> Работы оценивались по авторской методике </w:t>
      </w:r>
      <w:proofErr w:type="spellStart"/>
      <w:r w:rsidR="002D63C3" w:rsidRPr="002D63C3">
        <w:rPr>
          <w:rFonts w:ascii="Times New Roman" w:hAnsi="Times New Roman" w:cs="Times New Roman"/>
          <w:sz w:val="28"/>
          <w:szCs w:val="28"/>
        </w:rPr>
        <w:t>Кондулукова</w:t>
      </w:r>
      <w:proofErr w:type="spellEnd"/>
      <w:r w:rsidR="002D63C3" w:rsidRPr="002D63C3">
        <w:rPr>
          <w:rFonts w:ascii="Times New Roman" w:hAnsi="Times New Roman" w:cs="Times New Roman"/>
          <w:sz w:val="28"/>
          <w:szCs w:val="28"/>
        </w:rPr>
        <w:t xml:space="preserve"> С.Н. </w:t>
      </w:r>
      <w:r w:rsidRPr="002D63C3">
        <w:rPr>
          <w:rFonts w:ascii="Times New Roman" w:hAnsi="Times New Roman" w:cs="Times New Roman"/>
          <w:sz w:val="28"/>
          <w:szCs w:val="28"/>
        </w:rPr>
        <w:t xml:space="preserve"> </w:t>
      </w:r>
      <w:r w:rsidR="002D63C3" w:rsidRPr="002D63C3">
        <w:rPr>
          <w:rFonts w:ascii="Times New Roman" w:hAnsi="Times New Roman" w:cs="Times New Roman"/>
          <w:sz w:val="28"/>
          <w:szCs w:val="28"/>
        </w:rPr>
        <w:t>Дети, с высоким уровнем оценки своих работ создали образ героя, защитника своей Родины, людей. Образы героев высоконравственны и моральны.  Один ребенок создал собирательный образ русского солдата, защитники и представителя страны. Он  имеет силу, но использует ее во благо России и побеждает врагов. Работа второго ученика, оцененная на отлично импонировала проработанностью образа героя, видно было, что ребенок понимает понятие альтруизма, и что герой должен помогать в трудную минуту более слабым, защищать их.</w:t>
      </w:r>
    </w:p>
    <w:p w14:paraId="1DC4EED8" w14:textId="096AD659" w:rsidR="002D63C3" w:rsidRPr="002D63C3" w:rsidRDefault="002D63C3" w:rsidP="002D6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3C3">
        <w:rPr>
          <w:rFonts w:ascii="Times New Roman" w:hAnsi="Times New Roman" w:cs="Times New Roman"/>
          <w:sz w:val="28"/>
          <w:szCs w:val="28"/>
        </w:rPr>
        <w:t>Работа со средним уровнем оценки были представлены образами героев из западной киноиндустрии, прослеживались идеи феминизма наличие супер-способностей. Девочки  справились с образом женщин-героинь, которые представляли собой женский образ с набором мужских силовых качеств. Очень отмечалось девочками то, что их героини могут победить мужчин, что героиня умнее, чем мужчины и способнее.</w:t>
      </w:r>
    </w:p>
    <w:p w14:paraId="270B9821" w14:textId="62ADD046" w:rsidR="002D63C3" w:rsidRPr="002D63C3" w:rsidRDefault="002D63C3" w:rsidP="002D6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3C3">
        <w:rPr>
          <w:rFonts w:ascii="Times New Roman" w:hAnsi="Times New Roman" w:cs="Times New Roman"/>
          <w:sz w:val="28"/>
          <w:szCs w:val="28"/>
        </w:rPr>
        <w:t>Работа с низким уровнем оценки были не агрессивны, образы героев  не осознавались детьми, как злые, негативные. В данной категории работ превалирует следующая направленность: герой из страшилок, некий монстр.</w:t>
      </w:r>
    </w:p>
    <w:p w14:paraId="02D804A8" w14:textId="411C0A40" w:rsidR="002D63C3" w:rsidRPr="002D63C3" w:rsidRDefault="002D63C3" w:rsidP="002D63C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63C3">
        <w:rPr>
          <w:rFonts w:ascii="Times New Roman" w:hAnsi="Times New Roman" w:cs="Times New Roman"/>
          <w:sz w:val="28"/>
          <w:szCs w:val="28"/>
        </w:rPr>
        <w:t>В результате обработки и описания полученных исследовательских результатов было выявлено процентное соотношение детей с высоким, средним и низким уровнем духовно-нравственного  воспитания – 43%/52%/5%  соответственно.</w:t>
      </w:r>
    </w:p>
    <w:p w14:paraId="34DB0711" w14:textId="51AAE4CD" w:rsidR="002D63C3" w:rsidRPr="002D63C3" w:rsidRDefault="002D63C3" w:rsidP="002D63C3">
      <w:pPr>
        <w:jc w:val="both"/>
        <w:rPr>
          <w:rFonts w:ascii="Times New Roman" w:hAnsi="Times New Roman" w:cs="Times New Roman"/>
          <w:sz w:val="28"/>
          <w:szCs w:val="28"/>
        </w:rPr>
      </w:pPr>
      <w:r w:rsidRPr="002D63C3">
        <w:rPr>
          <w:rFonts w:ascii="Times New Roman" w:hAnsi="Times New Roman" w:cs="Times New Roman"/>
          <w:sz w:val="28"/>
          <w:szCs w:val="28"/>
        </w:rPr>
        <w:t xml:space="preserve">На основании этого и </w:t>
      </w:r>
      <w:r w:rsidRPr="002D63C3">
        <w:rPr>
          <w:rFonts w:ascii="Times New Roman" w:hAnsi="Times New Roman" w:cs="Times New Roman"/>
          <w:spacing w:val="1"/>
          <w:sz w:val="28"/>
          <w:szCs w:val="28"/>
        </w:rPr>
        <w:t xml:space="preserve"> был разработан </w:t>
      </w:r>
      <w:r w:rsidRPr="002D63C3">
        <w:rPr>
          <w:rFonts w:ascii="Times New Roman" w:hAnsi="Times New Roman" w:cs="Times New Roman"/>
          <w:sz w:val="28"/>
          <w:szCs w:val="28"/>
        </w:rPr>
        <w:t>блок заданий и упражнений для учащихся общеобразовательной школы, которые путем решения различных учебно-творческих задач, помогут сформировать духовно–нравственное воспитание и развить творческие способности.</w:t>
      </w:r>
    </w:p>
    <w:p w14:paraId="2F22D3CD" w14:textId="77777777" w:rsidR="002D63C3" w:rsidRPr="002D63C3" w:rsidRDefault="002D63C3" w:rsidP="002D63C3">
      <w:pPr>
        <w:pStyle w:val="a3"/>
        <w:widowControl w:val="0"/>
        <w:numPr>
          <w:ilvl w:val="0"/>
          <w:numId w:val="3"/>
        </w:numPr>
        <w:tabs>
          <w:tab w:val="left" w:pos="2383"/>
        </w:tabs>
        <w:autoSpaceDE w:val="0"/>
        <w:autoSpaceDN w:val="0"/>
        <w:spacing w:after="0" w:line="360" w:lineRule="auto"/>
        <w:ind w:right="1180"/>
        <w:jc w:val="both"/>
        <w:rPr>
          <w:rFonts w:ascii="Times New Roman" w:hAnsi="Times New Roman"/>
          <w:sz w:val="28"/>
          <w:szCs w:val="28"/>
        </w:rPr>
      </w:pPr>
      <w:r w:rsidRPr="002D63C3">
        <w:rPr>
          <w:rFonts w:ascii="Times New Roman" w:hAnsi="Times New Roman"/>
          <w:sz w:val="28"/>
          <w:szCs w:val="28"/>
        </w:rPr>
        <w:lastRenderedPageBreak/>
        <w:t>«Образ настоящего героя» - внеурочное занятие.</w:t>
      </w:r>
    </w:p>
    <w:p w14:paraId="66241A4A" w14:textId="77777777" w:rsidR="002D63C3" w:rsidRPr="002D63C3" w:rsidRDefault="002D63C3" w:rsidP="002D63C3">
      <w:pPr>
        <w:pStyle w:val="a3"/>
        <w:widowControl w:val="0"/>
        <w:numPr>
          <w:ilvl w:val="0"/>
          <w:numId w:val="3"/>
        </w:numPr>
        <w:tabs>
          <w:tab w:val="left" w:pos="2383"/>
        </w:tabs>
        <w:autoSpaceDE w:val="0"/>
        <w:autoSpaceDN w:val="0"/>
        <w:spacing w:after="0" w:line="360" w:lineRule="auto"/>
        <w:ind w:right="1180"/>
        <w:jc w:val="both"/>
        <w:rPr>
          <w:rFonts w:ascii="Times New Roman" w:hAnsi="Times New Roman"/>
          <w:sz w:val="28"/>
          <w:szCs w:val="28"/>
        </w:rPr>
      </w:pPr>
      <w:r w:rsidRPr="002D63C3">
        <w:rPr>
          <w:rFonts w:ascii="Times New Roman" w:hAnsi="Times New Roman"/>
          <w:sz w:val="28"/>
          <w:szCs w:val="28"/>
        </w:rPr>
        <w:t>«Жар–птица» - урок.</w:t>
      </w:r>
    </w:p>
    <w:p w14:paraId="12117947" w14:textId="77777777" w:rsidR="002D63C3" w:rsidRPr="002D63C3" w:rsidRDefault="002D63C3" w:rsidP="002D63C3">
      <w:pPr>
        <w:pStyle w:val="a3"/>
        <w:widowControl w:val="0"/>
        <w:numPr>
          <w:ilvl w:val="0"/>
          <w:numId w:val="3"/>
        </w:numPr>
        <w:tabs>
          <w:tab w:val="left" w:pos="2383"/>
        </w:tabs>
        <w:autoSpaceDE w:val="0"/>
        <w:autoSpaceDN w:val="0"/>
        <w:spacing w:after="0" w:line="360" w:lineRule="auto"/>
        <w:ind w:right="1180"/>
        <w:jc w:val="both"/>
        <w:rPr>
          <w:rFonts w:ascii="Times New Roman" w:hAnsi="Times New Roman"/>
          <w:sz w:val="28"/>
          <w:szCs w:val="28"/>
        </w:rPr>
      </w:pPr>
      <w:r w:rsidRPr="002D63C3">
        <w:rPr>
          <w:rFonts w:ascii="Times New Roman" w:hAnsi="Times New Roman"/>
          <w:sz w:val="28"/>
          <w:szCs w:val="28"/>
        </w:rPr>
        <w:t>«Чудо-юдо рыба-кит» – внеурочное занятие.</w:t>
      </w:r>
    </w:p>
    <w:p w14:paraId="586965D8" w14:textId="4D3EACED" w:rsidR="002D63C3" w:rsidRPr="002D63C3" w:rsidRDefault="002D63C3" w:rsidP="002D63C3">
      <w:pPr>
        <w:pStyle w:val="a3"/>
        <w:widowControl w:val="0"/>
        <w:numPr>
          <w:ilvl w:val="0"/>
          <w:numId w:val="3"/>
        </w:numPr>
        <w:tabs>
          <w:tab w:val="left" w:pos="2383"/>
        </w:tabs>
        <w:autoSpaceDE w:val="0"/>
        <w:autoSpaceDN w:val="0"/>
        <w:spacing w:after="0" w:line="360" w:lineRule="auto"/>
        <w:ind w:right="1180"/>
        <w:jc w:val="both"/>
        <w:rPr>
          <w:rFonts w:ascii="Times New Roman" w:hAnsi="Times New Roman"/>
          <w:sz w:val="28"/>
          <w:szCs w:val="28"/>
        </w:rPr>
      </w:pPr>
      <w:r w:rsidRPr="002D63C3">
        <w:rPr>
          <w:rFonts w:ascii="Times New Roman" w:hAnsi="Times New Roman"/>
          <w:sz w:val="28"/>
          <w:szCs w:val="28"/>
        </w:rPr>
        <w:t>«Под крылом ангела» - урок</w:t>
      </w:r>
      <w:r w:rsidRPr="002D63C3">
        <w:rPr>
          <w:rFonts w:ascii="Times New Roman" w:hAnsi="Times New Roman"/>
          <w:sz w:val="28"/>
          <w:szCs w:val="28"/>
        </w:rPr>
        <w:t>.</w:t>
      </w:r>
    </w:p>
    <w:p w14:paraId="787CDBBB" w14:textId="71FDE312" w:rsidR="002D63C3" w:rsidRPr="002D63C3" w:rsidRDefault="002D63C3" w:rsidP="002D63C3">
      <w:pPr>
        <w:widowControl w:val="0"/>
        <w:tabs>
          <w:tab w:val="left" w:pos="2383"/>
        </w:tabs>
        <w:autoSpaceDE w:val="0"/>
        <w:autoSpaceDN w:val="0"/>
        <w:spacing w:after="0" w:line="360" w:lineRule="auto"/>
        <w:ind w:right="1180"/>
        <w:jc w:val="both"/>
        <w:rPr>
          <w:rFonts w:ascii="Times New Roman" w:hAnsi="Times New Roman" w:cs="Times New Roman"/>
          <w:sz w:val="28"/>
          <w:szCs w:val="28"/>
        </w:rPr>
      </w:pPr>
    </w:p>
    <w:p w14:paraId="33FD23E6" w14:textId="2F11D060" w:rsidR="002D63C3" w:rsidRPr="002D63C3" w:rsidRDefault="002D63C3" w:rsidP="002D63C3">
      <w:pPr>
        <w:widowControl w:val="0"/>
        <w:tabs>
          <w:tab w:val="left" w:pos="2383"/>
        </w:tabs>
        <w:autoSpaceDE w:val="0"/>
        <w:autoSpaceDN w:val="0"/>
        <w:spacing w:after="0" w:line="360" w:lineRule="auto"/>
        <w:ind w:right="1180"/>
        <w:jc w:val="both"/>
        <w:rPr>
          <w:rFonts w:ascii="Times New Roman" w:hAnsi="Times New Roman" w:cs="Times New Roman"/>
          <w:sz w:val="28"/>
          <w:szCs w:val="28"/>
        </w:rPr>
      </w:pPr>
      <w:r w:rsidRPr="002D63C3">
        <w:rPr>
          <w:rFonts w:ascii="Times New Roman" w:hAnsi="Times New Roman" w:cs="Times New Roman"/>
          <w:sz w:val="28"/>
          <w:szCs w:val="28"/>
        </w:rPr>
        <w:t>В ходе уроков использовались различные средства обучения. Беседа, просмотр видеороликов, чтение стихотворений, музыкальное сопровождение, анализ картин художников и др.</w:t>
      </w:r>
    </w:p>
    <w:p w14:paraId="4E4D5534" w14:textId="5C2EEF46" w:rsidR="002D63C3" w:rsidRPr="002D63C3" w:rsidRDefault="002D63C3" w:rsidP="002D63C3">
      <w:pPr>
        <w:widowControl w:val="0"/>
        <w:tabs>
          <w:tab w:val="left" w:pos="2383"/>
        </w:tabs>
        <w:autoSpaceDE w:val="0"/>
        <w:autoSpaceDN w:val="0"/>
        <w:spacing w:after="0" w:line="360" w:lineRule="auto"/>
        <w:ind w:right="1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C3">
        <w:rPr>
          <w:rFonts w:ascii="Times New Roman" w:eastAsia="Times New Roman" w:hAnsi="Times New Roman" w:cs="Times New Roman"/>
          <w:sz w:val="28"/>
          <w:szCs w:val="28"/>
        </w:rPr>
        <w:t>Контрольный этап опытно – исследовательской работы предполагал ту же диагностику, что и на констатирующем этапе.</w:t>
      </w:r>
    </w:p>
    <w:p w14:paraId="432CDAB4" w14:textId="77777777" w:rsidR="002D63C3" w:rsidRPr="002D63C3" w:rsidRDefault="002D63C3" w:rsidP="002D6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63C3">
        <w:rPr>
          <w:rFonts w:ascii="Times New Roman" w:eastAsia="Times New Roman" w:hAnsi="Times New Roman" w:cs="Times New Roman"/>
          <w:sz w:val="28"/>
          <w:szCs w:val="28"/>
        </w:rPr>
        <w:t xml:space="preserve">Результаты уровня развития восприятия цвета у младших школьников в контрольном 3 классе по методике </w:t>
      </w:r>
      <w:proofErr w:type="spellStart"/>
      <w:r w:rsidRPr="002D63C3">
        <w:rPr>
          <w:rFonts w:ascii="Times New Roman" w:hAnsi="Times New Roman" w:cs="Times New Roman"/>
          <w:sz w:val="28"/>
          <w:szCs w:val="28"/>
        </w:rPr>
        <w:t>Кондулукова</w:t>
      </w:r>
      <w:proofErr w:type="spellEnd"/>
      <w:r w:rsidRPr="002D6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63C3">
        <w:rPr>
          <w:rFonts w:ascii="Times New Roman" w:hAnsi="Times New Roman" w:cs="Times New Roman"/>
          <w:sz w:val="28"/>
          <w:szCs w:val="28"/>
        </w:rPr>
        <w:t>С.Н</w:t>
      </w:r>
      <w:proofErr w:type="gramEnd"/>
      <w:r w:rsidRPr="002D63C3">
        <w:rPr>
          <w:rFonts w:ascii="Times New Roman" w:eastAsia="Times New Roman" w:hAnsi="Times New Roman" w:cs="Times New Roman"/>
          <w:sz w:val="28"/>
          <w:szCs w:val="28"/>
        </w:rPr>
        <w:t xml:space="preserve"> на контрольном этапе исследования:</w:t>
      </w:r>
    </w:p>
    <w:p w14:paraId="2ACEF87E" w14:textId="6BC21B54" w:rsidR="002D63C3" w:rsidRPr="002D63C3" w:rsidRDefault="002D63C3" w:rsidP="002D63C3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63C3">
        <w:rPr>
          <w:sz w:val="28"/>
          <w:szCs w:val="28"/>
        </w:rPr>
        <w:t>11 учащихся (52%) показали высокий уровень</w:t>
      </w:r>
    </w:p>
    <w:p w14:paraId="611FD017" w14:textId="109F5CCE" w:rsidR="002D63C3" w:rsidRPr="002D63C3" w:rsidRDefault="002D63C3" w:rsidP="002D63C3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63C3">
        <w:rPr>
          <w:sz w:val="28"/>
          <w:szCs w:val="28"/>
        </w:rPr>
        <w:t>10 учащихся (48%) показали средний уровень.</w:t>
      </w:r>
    </w:p>
    <w:p w14:paraId="1C7EE5CA" w14:textId="77777777" w:rsidR="002D63C3" w:rsidRPr="002D63C3" w:rsidRDefault="002D63C3" w:rsidP="002D63C3">
      <w:pPr>
        <w:pStyle w:val="a5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2D63C3">
        <w:rPr>
          <w:b/>
          <w:sz w:val="28"/>
          <w:szCs w:val="28"/>
        </w:rPr>
        <w:t>Средний балл оценки работ: 13,4,</w:t>
      </w:r>
      <w:r w:rsidRPr="002D63C3">
        <w:rPr>
          <w:sz w:val="28"/>
          <w:szCs w:val="28"/>
        </w:rPr>
        <w:t xml:space="preserve"> что свидетельствует о среднем развитии духовно-нравственного воспитания учащихся данного класса.</w:t>
      </w:r>
    </w:p>
    <w:p w14:paraId="4B422B48" w14:textId="4CB804E8" w:rsidR="002D63C3" w:rsidRPr="002D63C3" w:rsidRDefault="002D63C3" w:rsidP="002D6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63C3">
        <w:rPr>
          <w:rFonts w:ascii="Times New Roman" w:eastAsia="Times New Roman" w:hAnsi="Times New Roman" w:cs="Times New Roman"/>
          <w:sz w:val="28"/>
          <w:szCs w:val="28"/>
        </w:rPr>
        <w:t xml:space="preserve">Для определения динамики развития детей сравним констатирующий и контрольные этапы исследования по методике </w:t>
      </w:r>
      <w:proofErr w:type="spellStart"/>
      <w:r w:rsidRPr="002D63C3">
        <w:rPr>
          <w:rFonts w:ascii="Times New Roman" w:hAnsi="Times New Roman" w:cs="Times New Roman"/>
          <w:sz w:val="28"/>
          <w:szCs w:val="28"/>
        </w:rPr>
        <w:t>Кондулукова</w:t>
      </w:r>
      <w:proofErr w:type="spellEnd"/>
      <w:r w:rsidRPr="002D63C3">
        <w:rPr>
          <w:rFonts w:ascii="Times New Roman" w:hAnsi="Times New Roman" w:cs="Times New Roman"/>
          <w:sz w:val="28"/>
          <w:szCs w:val="28"/>
        </w:rPr>
        <w:t xml:space="preserve"> С.Н</w:t>
      </w:r>
      <w:r w:rsidRPr="002D63C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834C23" w14:textId="4AA1095A" w:rsidR="002D63C3" w:rsidRPr="002D63C3" w:rsidRDefault="002D63C3" w:rsidP="002D63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C3">
        <w:rPr>
          <w:rFonts w:ascii="Times New Roman" w:eastAsia="Times New Roman" w:hAnsi="Times New Roman" w:cs="Times New Roman"/>
          <w:sz w:val="28"/>
          <w:szCs w:val="28"/>
        </w:rPr>
        <w:t>На контрольном этапе исследования  было выявлено, что процент детей с высоким уровнем изменился на  9%. Детей со средним уровнем в классе стало меньше на 4%.</w:t>
      </w:r>
    </w:p>
    <w:p w14:paraId="1306F5DA" w14:textId="77777777" w:rsidR="002D63C3" w:rsidRPr="002D63C3" w:rsidRDefault="002D63C3" w:rsidP="002D63C3">
      <w:pPr>
        <w:pStyle w:val="a6"/>
        <w:spacing w:before="189" w:line="360" w:lineRule="auto"/>
        <w:ind w:right="692" w:firstLine="708"/>
        <w:contextualSpacing/>
        <w:jc w:val="both"/>
      </w:pPr>
      <w:r w:rsidRPr="002D63C3">
        <w:t>Данные результаты демонстрируют эффективность методической системы, предлагаемых методов педагогического воздействия и системы заданий, направленных на развитие духовно – нравственного воспитания у учащихся общеобразовательной школы, способствующих формированию не только художественных навыков, эмоционально-эстетического отношения к действительности, но информированию нравственных ориентиров в</w:t>
      </w:r>
    </w:p>
    <w:p w14:paraId="0D1264B2" w14:textId="1EF0B011" w:rsidR="002D63C3" w:rsidRPr="002D63C3" w:rsidRDefault="002D63C3" w:rsidP="002D63C3">
      <w:pPr>
        <w:pStyle w:val="a6"/>
        <w:spacing w:before="1" w:line="360" w:lineRule="auto"/>
        <w:ind w:right="142"/>
        <w:contextualSpacing/>
        <w:jc w:val="both"/>
      </w:pPr>
      <w:r w:rsidRPr="002D63C3">
        <w:t xml:space="preserve">личности учащихся. Приведенные сведения указывают на то, что у учащихся </w:t>
      </w:r>
      <w:r w:rsidRPr="002D63C3">
        <w:lastRenderedPageBreak/>
        <w:t>обозначился значительный рост в развитии духовно - нравственного воспитания.</w:t>
      </w:r>
    </w:p>
    <w:p w14:paraId="15ADB27F" w14:textId="77777777" w:rsidR="002D63C3" w:rsidRPr="002D63C3" w:rsidRDefault="002D63C3" w:rsidP="002D63C3">
      <w:pPr>
        <w:spacing w:line="36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D63C3">
        <w:rPr>
          <w:rFonts w:ascii="Times New Roman" w:hAnsi="Times New Roman" w:cs="Times New Roman"/>
          <w:sz w:val="28"/>
          <w:szCs w:val="28"/>
        </w:rPr>
        <w:t xml:space="preserve">Таким образом, приведенные данные, результаты исследования говорят об эффективности предлагаемой системы обучения, подтвердили правильность выдвинутой гипотезы: </w:t>
      </w:r>
      <w:r w:rsidRPr="002D63C3">
        <w:rPr>
          <w:rFonts w:ascii="Times New Roman" w:eastAsia="Times New Roman" w:hAnsi="Times New Roman" w:cs="Times New Roman"/>
          <w:sz w:val="28"/>
          <w:szCs w:val="28"/>
        </w:rPr>
        <w:t xml:space="preserve">выразительные средства изобразительного искусства  оказывают влияние на духовно-нравственное воспитание детей младшего школьного возраста, если для этого </w:t>
      </w:r>
      <w:r w:rsidRPr="002D63C3">
        <w:rPr>
          <w:rFonts w:ascii="Times New Roman" w:hAnsi="Times New Roman" w:cs="Times New Roman"/>
          <w:sz w:val="28"/>
          <w:szCs w:val="28"/>
        </w:rPr>
        <w:t>использовать различные методы и приемы, направленные на духовно-нравственное воспитание.</w:t>
      </w:r>
    </w:p>
    <w:p w14:paraId="0F9E3390" w14:textId="77777777" w:rsidR="002D63C3" w:rsidRPr="002D63C3" w:rsidRDefault="002D63C3" w:rsidP="002D63C3">
      <w:pPr>
        <w:widowControl w:val="0"/>
        <w:tabs>
          <w:tab w:val="left" w:pos="2383"/>
        </w:tabs>
        <w:autoSpaceDE w:val="0"/>
        <w:autoSpaceDN w:val="0"/>
        <w:spacing w:after="0" w:line="360" w:lineRule="auto"/>
        <w:ind w:right="1180"/>
        <w:jc w:val="both"/>
        <w:rPr>
          <w:rFonts w:ascii="Times New Roman" w:hAnsi="Times New Roman"/>
          <w:sz w:val="28"/>
          <w:szCs w:val="28"/>
        </w:rPr>
      </w:pPr>
    </w:p>
    <w:sectPr w:rsidR="002D63C3" w:rsidRPr="002D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04F3"/>
    <w:multiLevelType w:val="hybridMultilevel"/>
    <w:tmpl w:val="BF1C2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F6610"/>
    <w:multiLevelType w:val="hybridMultilevel"/>
    <w:tmpl w:val="BD12E7C0"/>
    <w:lvl w:ilvl="0" w:tplc="9EB2B278">
      <w:start w:val="1"/>
      <w:numFmt w:val="decimal"/>
      <w:lvlText w:val="%1."/>
      <w:lvlJc w:val="left"/>
      <w:pPr>
        <w:ind w:left="258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4B23A32">
      <w:start w:val="1"/>
      <w:numFmt w:val="decimal"/>
      <w:lvlText w:val="%2)"/>
      <w:lvlJc w:val="left"/>
      <w:pPr>
        <w:ind w:left="915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E286322">
      <w:numFmt w:val="bullet"/>
      <w:lvlText w:val="•"/>
      <w:lvlJc w:val="left"/>
      <w:pPr>
        <w:ind w:left="1682" w:hanging="348"/>
      </w:pPr>
      <w:rPr>
        <w:lang w:val="ru-RU" w:eastAsia="en-US" w:bidi="ar-SA"/>
      </w:rPr>
    </w:lvl>
    <w:lvl w:ilvl="3" w:tplc="94D2A94E">
      <w:numFmt w:val="bullet"/>
      <w:lvlText w:val="•"/>
      <w:lvlJc w:val="left"/>
      <w:pPr>
        <w:ind w:left="2745" w:hanging="348"/>
      </w:pPr>
      <w:rPr>
        <w:lang w:val="ru-RU" w:eastAsia="en-US" w:bidi="ar-SA"/>
      </w:rPr>
    </w:lvl>
    <w:lvl w:ilvl="4" w:tplc="AAA4F154">
      <w:numFmt w:val="bullet"/>
      <w:lvlText w:val="•"/>
      <w:lvlJc w:val="left"/>
      <w:pPr>
        <w:ind w:left="3808" w:hanging="348"/>
      </w:pPr>
      <w:rPr>
        <w:lang w:val="ru-RU" w:eastAsia="en-US" w:bidi="ar-SA"/>
      </w:rPr>
    </w:lvl>
    <w:lvl w:ilvl="5" w:tplc="C0F86BFA">
      <w:numFmt w:val="bullet"/>
      <w:lvlText w:val="•"/>
      <w:lvlJc w:val="left"/>
      <w:pPr>
        <w:ind w:left="4871" w:hanging="348"/>
      </w:pPr>
      <w:rPr>
        <w:lang w:val="ru-RU" w:eastAsia="en-US" w:bidi="ar-SA"/>
      </w:rPr>
    </w:lvl>
    <w:lvl w:ilvl="6" w:tplc="AFB2BB12">
      <w:numFmt w:val="bullet"/>
      <w:lvlText w:val="•"/>
      <w:lvlJc w:val="left"/>
      <w:pPr>
        <w:ind w:left="5934" w:hanging="348"/>
      </w:pPr>
      <w:rPr>
        <w:lang w:val="ru-RU" w:eastAsia="en-US" w:bidi="ar-SA"/>
      </w:rPr>
    </w:lvl>
    <w:lvl w:ilvl="7" w:tplc="5218C34C">
      <w:numFmt w:val="bullet"/>
      <w:lvlText w:val="•"/>
      <w:lvlJc w:val="left"/>
      <w:pPr>
        <w:ind w:left="6997" w:hanging="348"/>
      </w:pPr>
      <w:rPr>
        <w:lang w:val="ru-RU" w:eastAsia="en-US" w:bidi="ar-SA"/>
      </w:rPr>
    </w:lvl>
    <w:lvl w:ilvl="8" w:tplc="BFDAAB8C">
      <w:numFmt w:val="bullet"/>
      <w:lvlText w:val="•"/>
      <w:lvlJc w:val="left"/>
      <w:pPr>
        <w:ind w:left="8060" w:hanging="348"/>
      </w:pPr>
      <w:rPr>
        <w:lang w:val="ru-RU" w:eastAsia="en-US" w:bidi="ar-SA"/>
      </w:rPr>
    </w:lvl>
  </w:abstractNum>
  <w:abstractNum w:abstractNumId="2" w15:restartNumberingAfterBreak="0">
    <w:nsid w:val="335336E5"/>
    <w:multiLevelType w:val="hybridMultilevel"/>
    <w:tmpl w:val="80B641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62"/>
    <w:rsid w:val="002D63C3"/>
    <w:rsid w:val="004523C4"/>
    <w:rsid w:val="00DF7862"/>
    <w:rsid w:val="00FA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8AB1"/>
  <w15:chartTrackingRefBased/>
  <w15:docId w15:val="{AE2677BE-FDC4-47C7-935F-0DA1B85E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E7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FA0E72"/>
    <w:pPr>
      <w:spacing w:after="200" w:line="276" w:lineRule="auto"/>
    </w:pPr>
    <w:rPr>
      <w:rFonts w:eastAsiaTheme="minorEastAsia"/>
      <w:sz w:val="24"/>
      <w:szCs w:val="24"/>
      <w:lang w:eastAsia="ru-RU"/>
    </w:rPr>
  </w:style>
  <w:style w:type="paragraph" w:customStyle="1" w:styleId="41">
    <w:name w:val="Заголовок 41"/>
    <w:basedOn w:val="a"/>
    <w:uiPriority w:val="1"/>
    <w:qFormat/>
    <w:rsid w:val="00FA0E72"/>
    <w:pPr>
      <w:widowControl w:val="0"/>
      <w:autoSpaceDE w:val="0"/>
      <w:autoSpaceDN w:val="0"/>
      <w:spacing w:after="0" w:line="240" w:lineRule="auto"/>
      <w:ind w:left="966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qFormat/>
    <w:rsid w:val="002D63C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1"/>
    <w:qFormat/>
    <w:rsid w:val="002D63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2D63C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Filipinka The</dc:creator>
  <cp:keywords/>
  <dc:description/>
  <cp:lastModifiedBy>Filipinka The</cp:lastModifiedBy>
  <cp:revision>2</cp:revision>
  <dcterms:created xsi:type="dcterms:W3CDTF">2024-05-29T15:37:00Z</dcterms:created>
  <dcterms:modified xsi:type="dcterms:W3CDTF">2024-05-29T15:57:00Z</dcterms:modified>
</cp:coreProperties>
</file>