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Введение………………………………………………………………………….4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1. Цели учебной практики ……….......................................................................5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2. Задания на учебную практику……………………………………………..….5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3.Требования к оформлению отчета по учебной практике…………………..11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4.Критерии оценки отчета по учебной практике……………………………...11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5. Приложения…………………………………………………………………...12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Введение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Методические указания по прохождению учебной практике 01«Приготовление и подготовка к реализации полуфабрикатов для блюд, кулинарных изделий разнообразного ассортимента» предназначены для студентов, обучающихся по специальности профессии 43.01.09 «Повар, кондитер».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 методических указаниях приводятся цели, задания учебной практики, требования к оформлению отчета. Критерии оценки отчета по учебной практике позволяют студентам качественно подготовить отчет по практике и стремиться к высоким оценкам. В приложениях представлены макеты документов для отчета.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Учебная практика является составной частью образовательной программы по профессии 43.01.09 «Повар, кондитер»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Учебная практика направлена на формирование практических профессиональных умений, приобретение первоначального практического опыта в рамках ПМ01 «Приготовление и подготовка к реализации полуфабрикатов для блюд, кулинарных изделий разнообразного ассортимента»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по основным видам профессиональной деятельности для последующего освоения ими общих и профессиональных компетенций по избранной специальности (профессии).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Прохождение практики повышает качество Вашей профессиональной подготовки, позволяет закрепить приобретаемые теоретические знания.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Методические указания, представленные Вашему вниманию, предназначены для того, чтобы помочь Вам подготовиться к эффективной профессиональной деятельности. Прохождение учебной практики является обязательным условием обучения.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1.Цели учебной практики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Учебная практика студентов проводится в рамках профессионального модуля ПМ01 «Приготовление и подготовка к реализации полуфабрикатов для блюд, кулинарных изделий разнообразного ассортимента»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Срок проведения на 1 курсе объем времени 108 часа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Промежуточная аттестация дифференцированный зачет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Цели практики: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Формирование практических умений по: подготовке, уборке рабочего места;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подготовке к работе технологического оборудования, безопасной эксплуатации производственного инвентаря, инструментов,</w:t>
      </w:r>
    </w:p>
    <w:p w:rsidR="00107CD6" w:rsidRDefault="00107CD6" w:rsidP="00107C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proofErr w:type="spellStart"/>
      <w:proofErr w:type="gramStart"/>
      <w:r>
        <w:rPr>
          <w:rFonts w:ascii="Tahoma" w:hAnsi="Tahoma" w:cs="Tahoma"/>
          <w:color w:val="2F2F2F"/>
          <w:sz w:val="21"/>
          <w:szCs w:val="21"/>
        </w:rPr>
        <w:lastRenderedPageBreak/>
        <w:t>весоизмерительных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 xml:space="preserve"> приборов; обработке традиционных видов овощей, грибов, рыбы, нерыбного водного сырья, птицы, дичи; приготовлению,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порционированию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 xml:space="preserve"> (комплектовании), упаковке на вынос, хранению полуфабрикатов разнообразного ассортимента.</w:t>
      </w:r>
      <w:proofErr w:type="gramEnd"/>
    </w:p>
    <w:p w:rsidR="00FF4EE2" w:rsidRDefault="00FF4EE2">
      <w:bookmarkStart w:id="0" w:name="_GoBack"/>
      <w:bookmarkEnd w:id="0"/>
    </w:p>
    <w:sectPr w:rsidR="00FF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50"/>
    <w:rsid w:val="00107CD6"/>
    <w:rsid w:val="00960B5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2022-11-10T03:27:00Z</dcterms:created>
  <dcterms:modified xsi:type="dcterms:W3CDTF">2022-11-10T03:27:00Z</dcterms:modified>
</cp:coreProperties>
</file>