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8930" w14:textId="3E9879DB" w:rsidR="00496190" w:rsidRPr="00496190" w:rsidRDefault="00496190">
      <w:pPr>
        <w:rPr>
          <w:sz w:val="28"/>
          <w:szCs w:val="28"/>
        </w:rPr>
      </w:pPr>
      <w:proofErr w:type="gramStart"/>
      <w:r w:rsidRPr="00496190">
        <w:rPr>
          <w:b/>
          <w:bCs/>
          <w:sz w:val="28"/>
          <w:szCs w:val="28"/>
        </w:rPr>
        <w:t xml:space="preserve">« </w:t>
      </w:r>
      <w:r w:rsidR="00600FF4">
        <w:rPr>
          <w:b/>
          <w:bCs/>
          <w:sz w:val="28"/>
          <w:szCs w:val="28"/>
        </w:rPr>
        <w:t>Р</w:t>
      </w:r>
      <w:r w:rsidRPr="00496190">
        <w:rPr>
          <w:b/>
          <w:bCs/>
          <w:sz w:val="28"/>
          <w:szCs w:val="28"/>
        </w:rPr>
        <w:t>ечевого</w:t>
      </w:r>
      <w:proofErr w:type="gramEnd"/>
      <w:r w:rsidRPr="00496190">
        <w:rPr>
          <w:b/>
          <w:bCs/>
          <w:sz w:val="28"/>
          <w:szCs w:val="28"/>
        </w:rPr>
        <w:t xml:space="preserve"> развити</w:t>
      </w:r>
      <w:r w:rsidR="00600FF4">
        <w:rPr>
          <w:b/>
          <w:bCs/>
          <w:sz w:val="28"/>
          <w:szCs w:val="28"/>
        </w:rPr>
        <w:t>е</w:t>
      </w:r>
      <w:r w:rsidRPr="00496190">
        <w:rPr>
          <w:b/>
          <w:bCs/>
          <w:sz w:val="28"/>
          <w:szCs w:val="28"/>
        </w:rPr>
        <w:t xml:space="preserve"> трехлетнего ребенка</w:t>
      </w:r>
      <w:r>
        <w:rPr>
          <w:b/>
          <w:bCs/>
          <w:sz w:val="28"/>
          <w:szCs w:val="28"/>
        </w:rPr>
        <w:t>»</w:t>
      </w:r>
    </w:p>
    <w:p w14:paraId="61BDEAAF" w14:textId="2A280B14" w:rsidR="00496190" w:rsidRPr="00496190" w:rsidRDefault="00496190">
      <w:pPr>
        <w:rPr>
          <w:sz w:val="24"/>
          <w:szCs w:val="24"/>
        </w:rPr>
      </w:pPr>
      <w:r w:rsidRPr="00496190">
        <w:rPr>
          <w:sz w:val="24"/>
          <w:szCs w:val="24"/>
        </w:rPr>
        <w:t>В три года у ребенка наступает момент, который принято обозначать-кризис трех лет.</w:t>
      </w:r>
    </w:p>
    <w:p w14:paraId="27C0BF2F" w14:textId="2C579260" w:rsidR="00496190" w:rsidRDefault="00496190">
      <w:pPr>
        <w:rPr>
          <w:sz w:val="24"/>
          <w:szCs w:val="24"/>
        </w:rPr>
      </w:pPr>
      <w:r w:rsidRPr="00496190">
        <w:rPr>
          <w:sz w:val="24"/>
          <w:szCs w:val="24"/>
        </w:rPr>
        <w:t xml:space="preserve">Дети трех лет развиваются скачкообразно. Умения малышей с каждым днем совершенствуются. Родители с удивлением отмечают все новые достижения своего крохи. </w:t>
      </w:r>
    </w:p>
    <w:p w14:paraId="4AE71056" w14:textId="7E487130" w:rsidR="00BE7112" w:rsidRDefault="00BE7112">
      <w:pPr>
        <w:rPr>
          <w:sz w:val="24"/>
          <w:szCs w:val="24"/>
        </w:rPr>
      </w:pPr>
      <w:r>
        <w:rPr>
          <w:sz w:val="24"/>
          <w:szCs w:val="24"/>
        </w:rPr>
        <w:t>Но дети все разные, развитие у каждого свое. И не всегда оно соответствует существующим нормам развития детей 3 лет.</w:t>
      </w:r>
    </w:p>
    <w:p w14:paraId="5F34CC2C" w14:textId="55F5597D" w:rsidR="00BE7112" w:rsidRDefault="00BE7112">
      <w:pPr>
        <w:rPr>
          <w:sz w:val="24"/>
          <w:szCs w:val="24"/>
        </w:rPr>
      </w:pPr>
      <w:r>
        <w:rPr>
          <w:sz w:val="24"/>
          <w:szCs w:val="24"/>
        </w:rPr>
        <w:t>Мы сегодня немного остановимся на речевом развитие детей 3 лет. Что должен уметь и знать ребенок в этом возрасте:</w:t>
      </w:r>
    </w:p>
    <w:p w14:paraId="2F109363" w14:textId="4101BD9E" w:rsidR="00BE7112" w:rsidRDefault="00BE7112">
      <w:pPr>
        <w:rPr>
          <w:sz w:val="24"/>
          <w:szCs w:val="24"/>
        </w:rPr>
      </w:pPr>
      <w:r>
        <w:rPr>
          <w:sz w:val="24"/>
          <w:szCs w:val="24"/>
        </w:rPr>
        <w:t>. запоминать короткие детские стихи</w:t>
      </w:r>
    </w:p>
    <w:p w14:paraId="3945A617" w14:textId="402929D1" w:rsidR="00BE7112" w:rsidRDefault="00BE7112">
      <w:pPr>
        <w:rPr>
          <w:sz w:val="24"/>
          <w:szCs w:val="24"/>
        </w:rPr>
      </w:pPr>
      <w:r>
        <w:rPr>
          <w:sz w:val="24"/>
          <w:szCs w:val="24"/>
        </w:rPr>
        <w:t>. правильно произносить свое имя и имя своих родителей</w:t>
      </w:r>
    </w:p>
    <w:p w14:paraId="64A3B010" w14:textId="46449723" w:rsidR="00BE7112" w:rsidRDefault="00BE7112">
      <w:pPr>
        <w:rPr>
          <w:sz w:val="24"/>
          <w:szCs w:val="24"/>
        </w:rPr>
      </w:pPr>
      <w:r>
        <w:rPr>
          <w:sz w:val="24"/>
          <w:szCs w:val="24"/>
        </w:rPr>
        <w:t>. узнавать и правильно называть знакомые ему предметы</w:t>
      </w:r>
    </w:p>
    <w:p w14:paraId="17472F85" w14:textId="4FCC1CFF" w:rsidR="00BE7112" w:rsidRDefault="00BE7112">
      <w:pPr>
        <w:rPr>
          <w:sz w:val="24"/>
          <w:szCs w:val="24"/>
        </w:rPr>
      </w:pPr>
      <w:r>
        <w:rPr>
          <w:sz w:val="24"/>
          <w:szCs w:val="24"/>
        </w:rPr>
        <w:t>. различать антонимы (большой-маленький, длинный-короткий)</w:t>
      </w:r>
    </w:p>
    <w:p w14:paraId="4EA91298" w14:textId="441F0B35" w:rsidR="00BE7112" w:rsidRDefault="00BE7112">
      <w:pPr>
        <w:rPr>
          <w:sz w:val="24"/>
          <w:szCs w:val="24"/>
        </w:rPr>
      </w:pPr>
      <w:r>
        <w:rPr>
          <w:sz w:val="24"/>
          <w:szCs w:val="24"/>
        </w:rPr>
        <w:t>. вести диалог, отвечать на вопросы</w:t>
      </w:r>
    </w:p>
    <w:p w14:paraId="217043BA" w14:textId="7C75DF5F" w:rsidR="00BE7112" w:rsidRDefault="00BE7112">
      <w:pPr>
        <w:rPr>
          <w:sz w:val="24"/>
          <w:szCs w:val="24"/>
        </w:rPr>
      </w:pPr>
      <w:r>
        <w:rPr>
          <w:sz w:val="24"/>
          <w:szCs w:val="24"/>
        </w:rPr>
        <w:t>Однако не всегда дети разговаривают свободно.</w:t>
      </w:r>
    </w:p>
    <w:p w14:paraId="3F96655B" w14:textId="77777777" w:rsidR="00D8349F" w:rsidRDefault="00BE7112">
      <w:pPr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>-это</w:t>
      </w:r>
      <w:proofErr w:type="gramEnd"/>
      <w:r>
        <w:rPr>
          <w:sz w:val="24"/>
          <w:szCs w:val="24"/>
        </w:rPr>
        <w:t xml:space="preserve"> «почемучки», они задают очень много вопросов. С ребенком необходимо как можно больше разговаривать,</w:t>
      </w:r>
      <w:r w:rsidR="00D8349F">
        <w:rPr>
          <w:sz w:val="24"/>
          <w:szCs w:val="24"/>
        </w:rPr>
        <w:t xml:space="preserve"> читать сказки, потешки, учить короткие стихи, рассматривать иллюстрации. Пусть он рассказывает о своих впечатлениях. Это хорошо развивает речь, обогащает словарный запас.</w:t>
      </w:r>
    </w:p>
    <w:p w14:paraId="1A97CA19" w14:textId="2E7A8C46" w:rsidR="00BE7112" w:rsidRDefault="00D8349F">
      <w:pPr>
        <w:rPr>
          <w:sz w:val="24"/>
          <w:szCs w:val="24"/>
        </w:rPr>
      </w:pPr>
      <w:r>
        <w:rPr>
          <w:sz w:val="24"/>
          <w:szCs w:val="24"/>
        </w:rPr>
        <w:t>Большое значение для развития речи детей имеет общение со сверстниками, поэтому важно стимулировать детей обращаться друг к другу.</w:t>
      </w:r>
    </w:p>
    <w:p w14:paraId="55B0A87F" w14:textId="5836619C" w:rsidR="00D8349F" w:rsidRDefault="00D8349F">
      <w:pPr>
        <w:rPr>
          <w:sz w:val="24"/>
          <w:szCs w:val="24"/>
        </w:rPr>
      </w:pPr>
      <w:r>
        <w:rPr>
          <w:sz w:val="24"/>
          <w:szCs w:val="24"/>
        </w:rPr>
        <w:t>Большую роль в развитие речи играют игры:</w:t>
      </w:r>
    </w:p>
    <w:p w14:paraId="22148D28" w14:textId="134C1A88" w:rsidR="00D8349F" w:rsidRDefault="00D8349F">
      <w:pPr>
        <w:rPr>
          <w:sz w:val="24"/>
          <w:szCs w:val="24"/>
        </w:rPr>
      </w:pPr>
      <w:r>
        <w:rPr>
          <w:sz w:val="24"/>
          <w:szCs w:val="24"/>
        </w:rPr>
        <w:t>. игры-инсценировки</w:t>
      </w:r>
    </w:p>
    <w:p w14:paraId="1A59E692" w14:textId="6967E8E3" w:rsidR="00D8349F" w:rsidRDefault="00D8349F">
      <w:pPr>
        <w:rPr>
          <w:sz w:val="24"/>
          <w:szCs w:val="24"/>
        </w:rPr>
      </w:pPr>
      <w:r>
        <w:rPr>
          <w:sz w:val="24"/>
          <w:szCs w:val="24"/>
        </w:rPr>
        <w:t>. звукоподражательные игры</w:t>
      </w:r>
    </w:p>
    <w:p w14:paraId="0476E767" w14:textId="2800ACF1" w:rsidR="00D8349F" w:rsidRDefault="00D8349F">
      <w:pPr>
        <w:rPr>
          <w:sz w:val="24"/>
          <w:szCs w:val="24"/>
        </w:rPr>
      </w:pPr>
      <w:r>
        <w:rPr>
          <w:sz w:val="24"/>
          <w:szCs w:val="24"/>
        </w:rPr>
        <w:t>. игры-потешки</w:t>
      </w:r>
    </w:p>
    <w:p w14:paraId="77278DA4" w14:textId="2F6A9590" w:rsidR="00D8349F" w:rsidRDefault="00D8349F">
      <w:pPr>
        <w:rPr>
          <w:sz w:val="24"/>
          <w:szCs w:val="24"/>
        </w:rPr>
      </w:pPr>
      <w:r>
        <w:rPr>
          <w:sz w:val="24"/>
          <w:szCs w:val="24"/>
        </w:rPr>
        <w:t>. хороводы</w:t>
      </w:r>
    </w:p>
    <w:p w14:paraId="263D0F01" w14:textId="2918599A" w:rsidR="00D8349F" w:rsidRDefault="00D8349F">
      <w:pPr>
        <w:rPr>
          <w:sz w:val="24"/>
          <w:szCs w:val="24"/>
        </w:rPr>
      </w:pPr>
      <w:r>
        <w:rPr>
          <w:sz w:val="24"/>
          <w:szCs w:val="24"/>
        </w:rPr>
        <w:t>. игры с сюжетными игрушками и предметами</w:t>
      </w:r>
    </w:p>
    <w:p w14:paraId="6F6FDF40" w14:textId="73060B42" w:rsidR="00D8349F" w:rsidRDefault="00D8349F">
      <w:pPr>
        <w:rPr>
          <w:sz w:val="24"/>
          <w:szCs w:val="24"/>
        </w:rPr>
      </w:pPr>
      <w:r>
        <w:rPr>
          <w:sz w:val="24"/>
          <w:szCs w:val="24"/>
        </w:rPr>
        <w:t>. отгадывание загадок</w:t>
      </w:r>
    </w:p>
    <w:p w14:paraId="536AA9D6" w14:textId="4D527DFA" w:rsidR="00D8349F" w:rsidRDefault="00D8349F">
      <w:pPr>
        <w:rPr>
          <w:sz w:val="24"/>
          <w:szCs w:val="24"/>
        </w:rPr>
      </w:pPr>
      <w:r>
        <w:rPr>
          <w:sz w:val="24"/>
          <w:szCs w:val="24"/>
        </w:rPr>
        <w:t>. игры на развитие мелкой моторики</w:t>
      </w:r>
    </w:p>
    <w:p w14:paraId="51CDABEA" w14:textId="48972F54" w:rsidR="00D8349F" w:rsidRDefault="00D8349F">
      <w:pPr>
        <w:rPr>
          <w:sz w:val="24"/>
          <w:szCs w:val="24"/>
        </w:rPr>
      </w:pPr>
      <w:r>
        <w:rPr>
          <w:sz w:val="24"/>
          <w:szCs w:val="24"/>
        </w:rPr>
        <w:t>. пальчиковые игры</w:t>
      </w:r>
    </w:p>
    <w:p w14:paraId="6667D6DA" w14:textId="77777777" w:rsidR="00D8349F" w:rsidRDefault="00D8349F">
      <w:pPr>
        <w:rPr>
          <w:sz w:val="24"/>
          <w:szCs w:val="24"/>
        </w:rPr>
      </w:pPr>
    </w:p>
    <w:p w14:paraId="7827F2F0" w14:textId="76FEFBAC" w:rsidR="00D8349F" w:rsidRDefault="00D8349F">
      <w:pPr>
        <w:rPr>
          <w:sz w:val="24"/>
          <w:szCs w:val="24"/>
        </w:rPr>
      </w:pPr>
      <w:r>
        <w:rPr>
          <w:sz w:val="24"/>
          <w:szCs w:val="24"/>
        </w:rPr>
        <w:t xml:space="preserve">Игра – способствует развитию речи, артикуляционного аппарата. Игра- способствует развитию памяти, мышления. </w:t>
      </w:r>
    </w:p>
    <w:p w14:paraId="2A3D689E" w14:textId="01444591" w:rsidR="00D8349F" w:rsidRDefault="00600F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этом возрасте очень важно не пропустить речевое развитие у малыша. Это для него очень важно. Не игнорируйте своих детей и уделяйте им как больше внимания.</w:t>
      </w:r>
    </w:p>
    <w:p w14:paraId="660B5223" w14:textId="77777777" w:rsidR="00D8349F" w:rsidRDefault="00D8349F">
      <w:pPr>
        <w:rPr>
          <w:sz w:val="24"/>
          <w:szCs w:val="24"/>
        </w:rPr>
      </w:pPr>
    </w:p>
    <w:p w14:paraId="107C8021" w14:textId="77777777" w:rsidR="00D8349F" w:rsidRDefault="00D8349F">
      <w:pPr>
        <w:rPr>
          <w:sz w:val="24"/>
          <w:szCs w:val="24"/>
        </w:rPr>
      </w:pPr>
    </w:p>
    <w:p w14:paraId="299B8F10" w14:textId="77777777" w:rsidR="00BE7112" w:rsidRDefault="00BE7112">
      <w:pPr>
        <w:rPr>
          <w:sz w:val="24"/>
          <w:szCs w:val="24"/>
        </w:rPr>
      </w:pPr>
    </w:p>
    <w:p w14:paraId="22054B5E" w14:textId="77777777" w:rsidR="00BE7112" w:rsidRPr="00496190" w:rsidRDefault="00BE7112">
      <w:pPr>
        <w:rPr>
          <w:sz w:val="24"/>
          <w:szCs w:val="24"/>
        </w:rPr>
      </w:pPr>
    </w:p>
    <w:sectPr w:rsidR="00BE7112" w:rsidRPr="0049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C4"/>
    <w:rsid w:val="00054FE0"/>
    <w:rsid w:val="00496190"/>
    <w:rsid w:val="005F21C4"/>
    <w:rsid w:val="00600FF4"/>
    <w:rsid w:val="007A1DBC"/>
    <w:rsid w:val="00BE7112"/>
    <w:rsid w:val="00D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00CB"/>
  <w15:chartTrackingRefBased/>
  <w15:docId w15:val="{83014B91-4819-4483-B02E-801E8971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Firr Firr</dc:creator>
  <cp:keywords/>
  <dc:description/>
  <cp:lastModifiedBy>Firr Firr</cp:lastModifiedBy>
  <cp:revision>3</cp:revision>
  <dcterms:created xsi:type="dcterms:W3CDTF">2024-05-11T07:37:00Z</dcterms:created>
  <dcterms:modified xsi:type="dcterms:W3CDTF">2024-05-11T08:34:00Z</dcterms:modified>
</cp:coreProperties>
</file>