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6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</w:t>
      </w:r>
    </w:p>
    <w:p w:rsidR="00A11470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6E6">
        <w:rPr>
          <w:rFonts w:ascii="Times New Roman" w:hAnsi="Times New Roman" w:cs="Times New Roman"/>
          <w:b/>
          <w:sz w:val="24"/>
          <w:szCs w:val="24"/>
        </w:rPr>
        <w:t>города Когалыма «Колокольчик</w:t>
      </w: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rPr>
          <w:noProof/>
          <w:lang w:eastAsia="ru-RU"/>
        </w:rPr>
      </w:pPr>
    </w:p>
    <w:p w:rsidR="009366E6" w:rsidRDefault="009366E6" w:rsidP="009366E6">
      <w:pPr>
        <w:spacing w:after="0"/>
        <w:jc w:val="center"/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1425" wp14:editId="1743A17E">
                <wp:simplePos x="0" y="0"/>
                <wp:positionH relativeFrom="column">
                  <wp:posOffset>-53340</wp:posOffset>
                </wp:positionH>
                <wp:positionV relativeFrom="paragraph">
                  <wp:posOffset>191135</wp:posOffset>
                </wp:positionV>
                <wp:extent cx="1828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6E6" w:rsidRPr="009366E6" w:rsidRDefault="009366E6" w:rsidP="009366E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6E6">
                              <w:rPr>
                                <w:b/>
                                <w:caps/>
                                <w:color w:val="4F81BD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Диагностический инструментарий изучения аналитических данных о наличии профессиональных дефицитов у молодых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2pt;margin-top:15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B7+mbq3QAAAAk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9366E6" w:rsidRPr="009366E6" w:rsidRDefault="009366E6" w:rsidP="009366E6">
                      <w:pPr>
                        <w:spacing w:after="0"/>
                        <w:jc w:val="center"/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66E6">
                        <w:rPr>
                          <w:b/>
                          <w:caps/>
                          <w:color w:val="4F81BD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Диагностический инструментарий изучения аналитических данных о наличии профессиональных дефицитов у молодых педагогов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F30037" wp14:editId="515C084F">
            <wp:simplePos x="0" y="0"/>
            <wp:positionH relativeFrom="column">
              <wp:posOffset>1350645</wp:posOffset>
            </wp:positionH>
            <wp:positionV relativeFrom="paragraph">
              <wp:posOffset>161290</wp:posOffset>
            </wp:positionV>
            <wp:extent cx="2906395" cy="2545080"/>
            <wp:effectExtent l="0" t="0" r="0" b="0"/>
            <wp:wrapTight wrapText="bothSides">
              <wp:wrapPolygon edited="0">
                <wp:start x="10052" y="2263"/>
                <wp:lineTo x="8211" y="5174"/>
                <wp:lineTo x="6937" y="5982"/>
                <wp:lineTo x="6654" y="6467"/>
                <wp:lineTo x="6796" y="7760"/>
                <wp:lineTo x="5522" y="10347"/>
                <wp:lineTo x="3398" y="11641"/>
                <wp:lineTo x="3398" y="11802"/>
                <wp:lineTo x="4389" y="12934"/>
                <wp:lineTo x="3823" y="13096"/>
                <wp:lineTo x="3823" y="13904"/>
                <wp:lineTo x="4106" y="15521"/>
                <wp:lineTo x="3256" y="18108"/>
                <wp:lineTo x="3115" y="18269"/>
                <wp:lineTo x="2265" y="19725"/>
                <wp:lineTo x="18263" y="19725"/>
                <wp:lineTo x="17414" y="18269"/>
                <wp:lineTo x="17272" y="18108"/>
                <wp:lineTo x="16706" y="12934"/>
                <wp:lineTo x="17556" y="12772"/>
                <wp:lineTo x="16848" y="11641"/>
                <wp:lineTo x="14866" y="10024"/>
                <wp:lineTo x="14441" y="9216"/>
                <wp:lineTo x="13025" y="7760"/>
                <wp:lineTo x="13875" y="7275"/>
                <wp:lineTo x="13875" y="6305"/>
                <wp:lineTo x="13025" y="5174"/>
                <wp:lineTo x="13733" y="4850"/>
                <wp:lineTo x="13167" y="4204"/>
                <wp:lineTo x="10760" y="2263"/>
                <wp:lineTo x="10052" y="2263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А. Черненко, методист</w:t>
      </w: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Pr="004221D5" w:rsidRDefault="009366E6" w:rsidP="009366E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Pr="00D979BD" w:rsidRDefault="009366E6" w:rsidP="009366E6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АНКЕТА ДЛЯ МОЛОДЫХ ПЕДАГОГОВ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Цели анкетирования:</w:t>
      </w:r>
    </w:p>
    <w:p w:rsidR="009366E6" w:rsidRPr="00D979BD" w:rsidRDefault="009366E6" w:rsidP="009366E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выявить положительное в методической работе и наметить проблемы, над которыми нужно работать в следующем году;</w:t>
      </w:r>
    </w:p>
    <w:p w:rsidR="009366E6" w:rsidRPr="00D979BD" w:rsidRDefault="009366E6" w:rsidP="009366E6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работы;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</w:rPr>
      </w:pP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1. Удовлетворяет ли вас уровень вашей профессиональной подготовки?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Частично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3. В каких направлениях организации учебно-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воспитательного процесса вы испытываете трудности?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в календарно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-тематическом планировании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проведении уроков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проведении внеклассных мероприятий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общении с коллегами, администрацией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общении с учащимися, их родителями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другое (допишите) 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Представляет ли для вас трудность: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формулировать цели урока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выбирать соответствующие методы и методические приемы для реализации целей урока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мотивировать деятельность учащихся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формулировать вопросы проблемного характера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создавать проблемно-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поисковые ситуации в обучении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подготавливать для учащихся задания различной степени трудности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активизировать учащихся в обучении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организовывать сотрудничество между учащимися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организовывать само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и взаимоконтроль учащихся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организовывать своевременный контроль и коррекцию ЗУН учащихся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учащихся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другое (допишите)_____________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cамообразованию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практико-ориентированному семинару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курсам повышения квалификации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мастер-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классам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творческим лабораториям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индивидуальной помощи со стороны наставника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предметным кафедрам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школе молодого специалиста</w:t>
      </w:r>
    </w:p>
    <w:p w:rsid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другое (допишите)_________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типы уроков, методика их подготовки и проведения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методы обучения и их эффективное использование в образовательном процессе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приемы активизации учебно-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познавательной деятельности учащихся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учет и оценка знаний учащихся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психолого-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softHyphen/>
        <w:t>педагогические особенности учащихся разных возрастов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урегулирование конфликтных ситуаций</w:t>
      </w:r>
    </w:p>
    <w:p w:rsidR="009366E6" w:rsidRPr="00D979BD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формы работы с родителями</w:t>
      </w:r>
    </w:p>
    <w:p w:rsidR="009366E6" w:rsidRPr="009366E6" w:rsidRDefault="009366E6" w:rsidP="009366E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979BD">
        <w:rPr>
          <w:rFonts w:ascii="Times New Roman" w:hAnsi="Times New Roman" w:cs="Times New Roman"/>
          <w:sz w:val="28"/>
          <w:szCs w:val="28"/>
          <w:lang w:eastAsia="ru-RU"/>
        </w:rPr>
        <w:t>формы и методы педагогического сотрудничества с учащимися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9BD">
        <w:rPr>
          <w:rFonts w:ascii="Times New Roman" w:hAnsi="Times New Roman" w:cs="Times New Roman"/>
          <w:sz w:val="28"/>
          <w:szCs w:val="28"/>
          <w:lang w:eastAsia="ru-RU"/>
        </w:rPr>
        <w:t>другое (допишите) 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Default="009366E6" w:rsidP="009366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lastRenderedPageBreak/>
        <w:t>Анкета для молодого педагога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для анализа промежуточных результатов работы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Уважаемый педагог!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Эта анкета необходима для того, чтобы улучшить в нашей организации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адаптацию новых работников. Для быстрого и легкого погружения в рабочий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процесс Вам был назначен наставник. Ответьте на вопросы, как строилось Ваше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взаимодействие с наставником. Выберите наиболее подходящий ответ или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укажите свой вариант ответа.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1. Как Вы можете охарактеризовать периодичность общения с наставником?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Отметьте подходящий вариант или напишите свой: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каждый день;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один раз в неделю;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- 2–3 раза в месяц;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вообще не встречались;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другое___________________________________________________________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2. Какое время в среднем в неделю у Вас уходило на общение с наставником?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- 3,5–2,5 часа в неделю;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- 2–1,5 часа в неделю;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полчаса в неделю;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другое__________________________________________________________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3. Как строилось Ваше общение с наставником? Оцените в процентном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соотношении, когда Вы были инициатором общения и когда он, по схеме «Вы –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наставник»: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- 30–70 процентов;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- 60–40 процентов;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- 70–30 процентов;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- 80–20 процентов;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другое____________________________________________________________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4. Всегда ли наставник мог дать ответы на Ваши вопросы?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да, всегда;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нет, не всегда;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нет, никогда;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другое_____________________________________________________________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5. Давал ли Вам наставник обратную связь по результатам работы, говорил о том,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что Вы делаете правильно, неправильно, что можно улучшить?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да, каждый раз после окончания задания;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да, раз в неделю вне зависимости от окончания задания подводил итог;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да, раз в месяц;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нет;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другое____________________________________________________________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6. Какие формы совместной работы с наставником были для Вас наиболее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эффективными?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7. Какие формы совместной работы с наставником были для Вас наиболее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lastRenderedPageBreak/>
        <w:t>неэффективными?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__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8. Ваши предложения по организации работы с педагогом наставником на</w:t>
      </w: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следующий период ____________________________________________________</w:t>
      </w: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6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E6">
        <w:rPr>
          <w:rFonts w:ascii="Times New Roman" w:hAnsi="Times New Roman" w:cs="Times New Roman"/>
          <w:b/>
          <w:sz w:val="24"/>
          <w:szCs w:val="24"/>
        </w:rPr>
        <w:t>для выявления проблем у молодого педагога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Эта анкета необходима для того, чтобы улучшить в нашей организации адаптацию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молодых педагогов. Для быстрого и легкого погружения в рабочий процесс Вам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предлагается ответить на вопросы, чтобы выявить проблемы. Выберите наиболее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подходящий ответ или укажите свой вариант ответа.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1. При проведении, каких видов ООД вы испытываете трудности?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«Познавательное развитие»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«Изобразительная деятельность»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«Формирование элементарных математических представлений»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«Развитие речи»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2. Какие причины, по вашему мнению, этих трудностей?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Материальные условия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Большое количество детей в группе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Недостаточная методическая помощь со стороны руководства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Недостаток педагогического опыта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Нехватка методической литературы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3. Испытываете ли Вы затруднения в общении с родителями, детьми, руководством?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Да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Нет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Не знаю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4. Какие методы и приемы вы используете для активизации познавательной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деятельности дошкольников?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ООД_______________________________________________________________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игровой деятельности_________________________________________________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труде______________________________________________________________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художественной деятельности__________________________________________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5. Оцените, пожалуйста, по 10 – бальной системе, в какой степени у вас сформированы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гностические умения: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-Умения изучать и развивать способности своих воспитанников__________________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-Умение диагностировать волевое развитие ребенка____________________________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-Умение проанализировать и оценить свою деятельность и поведение_____________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-Умение видеть и понимать мотивы поведения ребенка_________________________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-Знание особенностей эмоционального развития дошкольника и умение его изучать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6. Какие задачи вы ставите перед собой на ближайшее время?_____________________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7. В какой методической помощи вы нуждаетесь?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прослушивании лекций по психологии, педагогике, методикам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методических консультациях по отдельным разделам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Просмотре ООД у опытных воспитателей</w:t>
      </w: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 В знакомстве с передовым педагогическим опытом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lastRenderedPageBreak/>
        <w:t>АНКЕТА ДЛЯ МОЛОДЫХ ПЕДАГОГОВ</w:t>
      </w: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(при поступлении на работу)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 xml:space="preserve">ФИО педагога </w:t>
      </w:r>
      <w:r w:rsidRPr="009366E6">
        <w:rPr>
          <w:rFonts w:ascii="Times New Roman" w:hAnsi="Times New Roman" w:cs="Times New Roman"/>
          <w:sz w:val="24"/>
          <w:szCs w:val="24"/>
        </w:rPr>
        <w:tab/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Цель: выявить способности педагога к саморазвитию, факторы, стимулирующие и препятствующие обучению, развитию, саморазвитию.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Ч. 1 Ответьте на вопросы, поставив следующие баллы: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5 - если данное утверждение полностью соответствует действительности;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4 - скорее соответствует, чем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3 - и да, и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2 - скорее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1 - не соответствует.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1.</w:t>
      </w:r>
      <w:r w:rsidRPr="009366E6">
        <w:rPr>
          <w:rFonts w:ascii="Times New Roman" w:hAnsi="Times New Roman" w:cs="Times New Roman"/>
          <w:sz w:val="24"/>
          <w:szCs w:val="24"/>
        </w:rPr>
        <w:tab/>
        <w:t>Я стремлюсь изучить себя.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2.</w:t>
      </w:r>
      <w:r w:rsidRPr="009366E6">
        <w:rPr>
          <w:rFonts w:ascii="Times New Roman" w:hAnsi="Times New Roman" w:cs="Times New Roman"/>
          <w:sz w:val="24"/>
          <w:szCs w:val="24"/>
        </w:rPr>
        <w:tab/>
        <w:t>Я оставляю время для развития, как бы ни был занят работой и домашними делами.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3.</w:t>
      </w:r>
      <w:r w:rsidRPr="009366E6">
        <w:rPr>
          <w:rFonts w:ascii="Times New Roman" w:hAnsi="Times New Roman" w:cs="Times New Roman"/>
          <w:sz w:val="24"/>
          <w:szCs w:val="24"/>
        </w:rPr>
        <w:tab/>
        <w:t>Возникающие препятствия стимулируют мою активность.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4.</w:t>
      </w:r>
      <w:r w:rsidRPr="009366E6">
        <w:rPr>
          <w:rFonts w:ascii="Times New Roman" w:hAnsi="Times New Roman" w:cs="Times New Roman"/>
          <w:sz w:val="24"/>
          <w:szCs w:val="24"/>
        </w:rPr>
        <w:tab/>
        <w:t>Я ищу обратную связь, так как это помогает мне узнать и оценить себя.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5.</w:t>
      </w:r>
      <w:r w:rsidRPr="009366E6">
        <w:rPr>
          <w:rFonts w:ascii="Times New Roman" w:hAnsi="Times New Roman" w:cs="Times New Roman"/>
          <w:sz w:val="24"/>
          <w:szCs w:val="24"/>
        </w:rPr>
        <w:tab/>
        <w:t>Я рефлексирую свою деятельность, выделяя на это специальное время.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6.</w:t>
      </w:r>
      <w:r w:rsidRPr="009366E6">
        <w:rPr>
          <w:rFonts w:ascii="Times New Roman" w:hAnsi="Times New Roman" w:cs="Times New Roman"/>
          <w:sz w:val="24"/>
          <w:szCs w:val="24"/>
        </w:rPr>
        <w:tab/>
        <w:t>Я анализирую свои чувства и опыт.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7.</w:t>
      </w:r>
      <w:r w:rsidRPr="009366E6">
        <w:rPr>
          <w:rFonts w:ascii="Times New Roman" w:hAnsi="Times New Roman" w:cs="Times New Roman"/>
          <w:sz w:val="24"/>
          <w:szCs w:val="24"/>
        </w:rPr>
        <w:tab/>
        <w:t>Я много читаю.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8.</w:t>
      </w:r>
      <w:r w:rsidRPr="009366E6">
        <w:rPr>
          <w:rFonts w:ascii="Times New Roman" w:hAnsi="Times New Roman" w:cs="Times New Roman"/>
          <w:sz w:val="24"/>
          <w:szCs w:val="24"/>
        </w:rPr>
        <w:tab/>
        <w:t>Я широко дискутирую по интересующим меня вопросам.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9.</w:t>
      </w:r>
      <w:r w:rsidRPr="009366E6">
        <w:rPr>
          <w:rFonts w:ascii="Times New Roman" w:hAnsi="Times New Roman" w:cs="Times New Roman"/>
          <w:sz w:val="24"/>
          <w:szCs w:val="24"/>
        </w:rPr>
        <w:tab/>
        <w:t>Я верю в свои возможности.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10.</w:t>
      </w:r>
      <w:r w:rsidRPr="009366E6">
        <w:rPr>
          <w:rFonts w:ascii="Times New Roman" w:hAnsi="Times New Roman" w:cs="Times New Roman"/>
          <w:sz w:val="24"/>
          <w:szCs w:val="24"/>
        </w:rPr>
        <w:tab/>
        <w:t>Я стремлюсь быть более открытым.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11.</w:t>
      </w:r>
      <w:r w:rsidRPr="009366E6">
        <w:rPr>
          <w:rFonts w:ascii="Times New Roman" w:hAnsi="Times New Roman" w:cs="Times New Roman"/>
          <w:sz w:val="24"/>
          <w:szCs w:val="24"/>
        </w:rPr>
        <w:tab/>
        <w:t>Я осознаю то влияние, которое оказывают на меня окружающие люди.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12.</w:t>
      </w:r>
      <w:r w:rsidRPr="009366E6">
        <w:rPr>
          <w:rFonts w:ascii="Times New Roman" w:hAnsi="Times New Roman" w:cs="Times New Roman"/>
          <w:sz w:val="24"/>
          <w:szCs w:val="24"/>
        </w:rPr>
        <w:tab/>
        <w:t>Я управляю своим профессиональным развитием и получаю положительные результаты.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13.</w:t>
      </w:r>
      <w:r w:rsidRPr="009366E6">
        <w:rPr>
          <w:rFonts w:ascii="Times New Roman" w:hAnsi="Times New Roman" w:cs="Times New Roman"/>
          <w:sz w:val="24"/>
          <w:szCs w:val="24"/>
        </w:rPr>
        <w:tab/>
        <w:t>Я получаю удовольствие от освоения нового.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14.</w:t>
      </w:r>
      <w:r w:rsidRPr="009366E6">
        <w:rPr>
          <w:rFonts w:ascii="Times New Roman" w:hAnsi="Times New Roman" w:cs="Times New Roman"/>
          <w:sz w:val="24"/>
          <w:szCs w:val="24"/>
        </w:rPr>
        <w:tab/>
        <w:t>Возрастающая ответственность не пугает меня.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15.</w:t>
      </w:r>
      <w:r w:rsidRPr="009366E6">
        <w:rPr>
          <w:rFonts w:ascii="Times New Roman" w:hAnsi="Times New Roman" w:cs="Times New Roman"/>
          <w:sz w:val="24"/>
          <w:szCs w:val="24"/>
        </w:rPr>
        <w:tab/>
        <w:t>Я положительно отнесся бы к моему продвижению по службе.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Ч.2 Оцените по пятибалльной системе факторы, стимулирующие и препятствующие Вашему обучению и развитию: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5, да (препятствуют или стимулируют);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4, скорее да, чем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3, и да, и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2, скорее нет;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-</w:t>
      </w:r>
      <w:r w:rsidRPr="009366E6">
        <w:rPr>
          <w:rFonts w:ascii="Times New Roman" w:hAnsi="Times New Roman" w:cs="Times New Roman"/>
          <w:sz w:val="24"/>
          <w:szCs w:val="24"/>
        </w:rPr>
        <w:tab/>
        <w:t>1, нет.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Препятствующие факторы: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1.</w:t>
      </w:r>
      <w:r w:rsidRPr="009366E6">
        <w:rPr>
          <w:rFonts w:ascii="Times New Roman" w:hAnsi="Times New Roman" w:cs="Times New Roman"/>
          <w:sz w:val="24"/>
          <w:szCs w:val="24"/>
        </w:rPr>
        <w:tab/>
        <w:t>Собственная инерция.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2.</w:t>
      </w:r>
      <w:r w:rsidRPr="009366E6">
        <w:rPr>
          <w:rFonts w:ascii="Times New Roman" w:hAnsi="Times New Roman" w:cs="Times New Roman"/>
          <w:sz w:val="24"/>
          <w:szCs w:val="24"/>
        </w:rPr>
        <w:tab/>
        <w:t>Разочарование в результате имевшихся ранее неудач.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3.</w:t>
      </w:r>
      <w:r w:rsidRPr="009366E6">
        <w:rPr>
          <w:rFonts w:ascii="Times New Roman" w:hAnsi="Times New Roman" w:cs="Times New Roman"/>
          <w:sz w:val="24"/>
          <w:szCs w:val="24"/>
        </w:rPr>
        <w:tab/>
        <w:t>Отсутствие поддержки и помощи в этом вопросе со стороны руководителей.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4.</w:t>
      </w:r>
      <w:r w:rsidRPr="009366E6">
        <w:rPr>
          <w:rFonts w:ascii="Times New Roman" w:hAnsi="Times New Roman" w:cs="Times New Roman"/>
          <w:sz w:val="24"/>
          <w:szCs w:val="24"/>
        </w:rPr>
        <w:tab/>
        <w:t>Враждебность окружающих (зависть, ревность), плохо воспринимающих в Вас перемены и стремление к новому.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5.</w:t>
      </w:r>
      <w:r w:rsidRPr="009366E6">
        <w:rPr>
          <w:rFonts w:ascii="Times New Roman" w:hAnsi="Times New Roman" w:cs="Times New Roman"/>
          <w:sz w:val="24"/>
          <w:szCs w:val="24"/>
        </w:rPr>
        <w:tab/>
        <w:t>Неадекватная обратная связь с членами коллектива и руководителями, т.е. отсутствие объективной информации о себе.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6.</w:t>
      </w:r>
      <w:r w:rsidRPr="009366E6">
        <w:rPr>
          <w:rFonts w:ascii="Times New Roman" w:hAnsi="Times New Roman" w:cs="Times New Roman"/>
          <w:sz w:val="24"/>
          <w:szCs w:val="24"/>
        </w:rPr>
        <w:tab/>
        <w:t>Состояние здоровья.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7.</w:t>
      </w:r>
      <w:r w:rsidRPr="009366E6">
        <w:rPr>
          <w:rFonts w:ascii="Times New Roman" w:hAnsi="Times New Roman" w:cs="Times New Roman"/>
          <w:sz w:val="24"/>
          <w:szCs w:val="24"/>
        </w:rPr>
        <w:tab/>
        <w:t>Недостаток времени.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366E6">
        <w:rPr>
          <w:rFonts w:ascii="Times New Roman" w:hAnsi="Times New Roman" w:cs="Times New Roman"/>
          <w:sz w:val="24"/>
          <w:szCs w:val="24"/>
        </w:rPr>
        <w:tab/>
        <w:t>Ограниченные ресурсы, смененные жизненные обстоятельства. Стимулирующие факторы: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1.</w:t>
      </w:r>
      <w:r w:rsidRPr="009366E6">
        <w:rPr>
          <w:rFonts w:ascii="Times New Roman" w:hAnsi="Times New Roman" w:cs="Times New Roman"/>
          <w:sz w:val="24"/>
          <w:szCs w:val="24"/>
        </w:rPr>
        <w:tab/>
        <w:t>Школьная методическая работа.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2.</w:t>
      </w:r>
      <w:r w:rsidRPr="009366E6">
        <w:rPr>
          <w:rFonts w:ascii="Times New Roman" w:hAnsi="Times New Roman" w:cs="Times New Roman"/>
          <w:sz w:val="24"/>
          <w:szCs w:val="24"/>
        </w:rPr>
        <w:tab/>
        <w:t>Обучение на курсах.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3.</w:t>
      </w:r>
      <w:r w:rsidRPr="009366E6">
        <w:rPr>
          <w:rFonts w:ascii="Times New Roman" w:hAnsi="Times New Roman" w:cs="Times New Roman"/>
          <w:sz w:val="24"/>
          <w:szCs w:val="24"/>
        </w:rPr>
        <w:tab/>
        <w:t>Пример и влияние коллег.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4.</w:t>
      </w:r>
      <w:r w:rsidRPr="009366E6">
        <w:rPr>
          <w:rFonts w:ascii="Times New Roman" w:hAnsi="Times New Roman" w:cs="Times New Roman"/>
          <w:sz w:val="24"/>
          <w:szCs w:val="24"/>
        </w:rPr>
        <w:tab/>
        <w:t>Пример и влияние руководителей.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5.</w:t>
      </w:r>
      <w:r w:rsidRPr="009366E6">
        <w:rPr>
          <w:rFonts w:ascii="Times New Roman" w:hAnsi="Times New Roman" w:cs="Times New Roman"/>
          <w:sz w:val="24"/>
          <w:szCs w:val="24"/>
        </w:rPr>
        <w:tab/>
        <w:t>Организация труда в школе.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6.</w:t>
      </w:r>
      <w:r w:rsidRPr="009366E6">
        <w:rPr>
          <w:rFonts w:ascii="Times New Roman" w:hAnsi="Times New Roman" w:cs="Times New Roman"/>
          <w:sz w:val="24"/>
          <w:szCs w:val="24"/>
        </w:rPr>
        <w:tab/>
        <w:t>Внимание к этой проблеме руководителей.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7.</w:t>
      </w:r>
      <w:r w:rsidRPr="009366E6">
        <w:rPr>
          <w:rFonts w:ascii="Times New Roman" w:hAnsi="Times New Roman" w:cs="Times New Roman"/>
          <w:sz w:val="24"/>
          <w:szCs w:val="24"/>
        </w:rPr>
        <w:tab/>
        <w:t>Доверие.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8.</w:t>
      </w:r>
      <w:r w:rsidRPr="009366E6">
        <w:rPr>
          <w:rFonts w:ascii="Times New Roman" w:hAnsi="Times New Roman" w:cs="Times New Roman"/>
          <w:sz w:val="24"/>
          <w:szCs w:val="24"/>
        </w:rPr>
        <w:tab/>
        <w:t>Новизна деятельности, условия работы и возможность экспериментирования.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9.</w:t>
      </w:r>
      <w:r w:rsidRPr="009366E6">
        <w:rPr>
          <w:rFonts w:ascii="Times New Roman" w:hAnsi="Times New Roman" w:cs="Times New Roman"/>
          <w:sz w:val="24"/>
          <w:szCs w:val="24"/>
        </w:rPr>
        <w:tab/>
        <w:t>Занятия самообразованием.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10.</w:t>
      </w:r>
      <w:r w:rsidRPr="009366E6">
        <w:rPr>
          <w:rFonts w:ascii="Times New Roman" w:hAnsi="Times New Roman" w:cs="Times New Roman"/>
          <w:sz w:val="24"/>
          <w:szCs w:val="24"/>
        </w:rPr>
        <w:tab/>
        <w:t>Интерес к работе.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11.</w:t>
      </w:r>
      <w:r w:rsidRPr="009366E6">
        <w:rPr>
          <w:rFonts w:ascii="Times New Roman" w:hAnsi="Times New Roman" w:cs="Times New Roman"/>
          <w:sz w:val="24"/>
          <w:szCs w:val="24"/>
        </w:rPr>
        <w:tab/>
        <w:t>Возрастающая ответственность.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12.</w:t>
      </w:r>
      <w:r w:rsidRPr="009366E6">
        <w:rPr>
          <w:rFonts w:ascii="Times New Roman" w:hAnsi="Times New Roman" w:cs="Times New Roman"/>
          <w:sz w:val="24"/>
          <w:szCs w:val="24"/>
        </w:rPr>
        <w:tab/>
        <w:t>Возможность получения признания в коллективе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Подсчитайте общую сумму баллов: 75-55 - активное развитие;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54-36 - отсутствует сложившаяся система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саморазвития, ориентация на развитие сильно зависит от условий;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35—15 - остановившееся развитие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lastRenderedPageBreak/>
        <w:t>АНКЕТА ДЛЯ МОЛОДЫХ ПЕДАГОГОВ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6E6" w:rsidRPr="009366E6" w:rsidRDefault="009366E6" w:rsidP="0093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«Диагностика профессиональных затруднений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 xml:space="preserve"> ФИО </w:t>
      </w:r>
      <w:r w:rsidRPr="009366E6">
        <w:rPr>
          <w:rFonts w:ascii="Times New Roman" w:hAnsi="Times New Roman" w:cs="Times New Roman"/>
          <w:sz w:val="24"/>
          <w:szCs w:val="24"/>
        </w:rPr>
        <w:tab/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Цель анкетирования: выявление затруднений в работе молодого специалиста.</w:t>
      </w:r>
    </w:p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E6">
        <w:rPr>
          <w:rFonts w:ascii="Times New Roman" w:hAnsi="Times New Roman" w:cs="Times New Roman"/>
          <w:sz w:val="24"/>
          <w:szCs w:val="24"/>
        </w:rPr>
        <w:t>Вопросы</w:t>
      </w:r>
      <w:r w:rsidRPr="009366E6">
        <w:rPr>
          <w:rFonts w:ascii="Times New Roman" w:hAnsi="Times New Roman" w:cs="Times New Roman"/>
          <w:sz w:val="24"/>
          <w:szCs w:val="24"/>
        </w:rPr>
        <w:tab/>
        <w:t>Результаты анкетирования</w:t>
      </w:r>
    </w:p>
    <w:p w:rsidR="009366E6" w:rsidRP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949"/>
      </w:tblGrid>
      <w:tr w:rsidR="009366E6" w:rsidRPr="009366E6" w:rsidTr="009366E6">
        <w:trPr>
          <w:trHeight w:val="506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Вопро</w:t>
            </w:r>
            <w:r w:rsidRPr="009366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Pr="009366E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ы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Результаты анкетирования</w:t>
            </w:r>
          </w:p>
        </w:tc>
      </w:tr>
      <w:tr w:rsidR="009366E6" w:rsidRPr="009366E6" w:rsidTr="009366E6">
        <w:trPr>
          <w:trHeight w:val="1010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Удовлетворяет ли вас уровень вашей профессиональной подготовки?</w:t>
            </w:r>
          </w:p>
          <w:p w:rsidR="009366E6" w:rsidRPr="009366E6" w:rsidRDefault="009366E6" w:rsidP="009366E6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да;</w:t>
            </w:r>
          </w:p>
          <w:p w:rsidR="009366E6" w:rsidRPr="009366E6" w:rsidRDefault="009366E6" w:rsidP="009366E6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нет;</w:t>
            </w:r>
          </w:p>
          <w:p w:rsidR="009366E6" w:rsidRPr="009366E6" w:rsidRDefault="009366E6" w:rsidP="009366E6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частично.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2277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каких направлениях организации учебно-воспитательного процесса вы испытываете трудности?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планировании;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проведении тренировок;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проведении соревнований;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проведении воспитательных мероприятий;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общении с коллегами, администрацией;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общении с обучающимися, их родителями;</w:t>
            </w:r>
          </w:p>
          <w:p w:rsidR="009366E6" w:rsidRPr="009366E6" w:rsidRDefault="009366E6" w:rsidP="009366E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1770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Представляет ли для вас трудность: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формулировка цели тренировки;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 соответствующих методов и приѐмов для реализации цели тренировки;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мотивировка деятельности обучающихся;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обучающихся к соревнованиям;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сотрудничества между обучающимися;</w:t>
            </w:r>
          </w:p>
          <w:p w:rsidR="009366E6" w:rsidRPr="009366E6" w:rsidRDefault="009366E6" w:rsidP="009366E6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2529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Каким формам повышения квалификации своей профессиональной компетентности отдали бы вы предпочтение в первую, вторую и т.д. очередь: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самообразованию;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практико-ориентированному семинару;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курсам повышения квалификации;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мастер-классам;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индивидуальной помощи со стороны наставника;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предметным методическим объединениям;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 молодого тренера-преподавателя;</w:t>
            </w:r>
          </w:p>
          <w:p w:rsidR="009366E6" w:rsidRPr="009366E6" w:rsidRDefault="009366E6" w:rsidP="009366E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2529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очередь: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типы тренировок, методика их подготовки и проведения;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методы обучения и их эффективное использование в образовательном процессе;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психолого-педагогические особенности обучающихся разных возрастов;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урегулирование конфликтных ситуаций;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работы с родителями;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формы и методы педагогического сотрудничества с обучающимися;</w:t>
            </w:r>
          </w:p>
          <w:p w:rsidR="009366E6" w:rsidRPr="009366E6" w:rsidRDefault="009366E6" w:rsidP="009366E6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1980"/>
          <w:jc w:val="center"/>
        </w:trPr>
        <w:tc>
          <w:tcPr>
            <w:tcW w:w="8474" w:type="dxa"/>
            <w:tcBorders>
              <w:bottom w:val="single" w:sz="4" w:space="0" w:color="auto"/>
            </w:tcBorders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Изменилось ли ваше отношение к выбранной профессии после начала вашей профессиональной деятельности?</w:t>
            </w:r>
          </w:p>
          <w:p w:rsidR="009366E6" w:rsidRPr="009366E6" w:rsidRDefault="009366E6" w:rsidP="009366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да, изменилось в лучшую сторону;</w:t>
            </w:r>
          </w:p>
          <w:p w:rsidR="009366E6" w:rsidRPr="009366E6" w:rsidRDefault="009366E6" w:rsidP="009366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да, изменилось в худшую сторону;</w:t>
            </w:r>
          </w:p>
          <w:p w:rsidR="009366E6" w:rsidRPr="009366E6" w:rsidRDefault="009366E6" w:rsidP="009366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нет, осталось прежним;</w:t>
            </w:r>
          </w:p>
          <w:p w:rsidR="009366E6" w:rsidRPr="009366E6" w:rsidRDefault="009366E6" w:rsidP="009366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затрудняюсь ответить;</w:t>
            </w:r>
          </w:p>
          <w:p w:rsidR="009366E6" w:rsidRPr="009366E6" w:rsidRDefault="009366E6" w:rsidP="009366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480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какими трудностями вы сталкиваетесь в работе?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504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Помощи в каком направлении деятельности Вы больше всего нуждаетесь?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методическом;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учебном;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воспитательном;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физкультурно-спортивном;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организационном;</w:t>
            </w:r>
          </w:p>
          <w:p w:rsidR="009366E6" w:rsidRPr="009366E6" w:rsidRDefault="009366E6" w:rsidP="009366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366E6" w:rsidRPr="009366E6" w:rsidTr="009366E6">
        <w:trPr>
          <w:trHeight w:val="208"/>
          <w:jc w:val="center"/>
        </w:trPr>
        <w:tc>
          <w:tcPr>
            <w:tcW w:w="8474" w:type="dxa"/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6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Как вы оцениваете свои взаимоотношения с педагогическим коллективом?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9366E6" w:rsidRPr="009366E6" w:rsidRDefault="009366E6" w:rsidP="0093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366E6" w:rsidRDefault="009366E6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lastRenderedPageBreak/>
        <w:t>Анкета для педагога наставника</w:t>
      </w:r>
    </w:p>
    <w:p w:rsid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для анализа промежуточных результатов работы</w:t>
      </w: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Уважаемый педагог! Эта анкета необходима для того, чтобы улучшить процесс адаптации и наставничества новых работников в нашей организации. </w:t>
      </w:r>
    </w:p>
    <w:p w:rsidR="007F344A" w:rsidRDefault="007F344A" w:rsidP="00936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К Вам прикреплен молодой педагог. Ответьте, пожалуйста, как строится ваше взаимодействие и как Вы оцениваете результат.</w:t>
      </w:r>
    </w:p>
    <w:p w:rsidR="007F344A" w:rsidRPr="007F344A" w:rsidRDefault="007F344A" w:rsidP="00936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Анкета для молодого педагога</w:t>
      </w: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4A" w:rsidRP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 1. Организовано ли в Вашем образовательном учреждении наставничество среди педагогов? ____________________________________________________________________ </w:t>
      </w:r>
    </w:p>
    <w:p w:rsidR="007F344A" w:rsidRP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2. Нуждаетесь ли Вы в помощи наставника и почему? __________________________________________________________________________________________________________________________________________________________ </w:t>
      </w:r>
    </w:p>
    <w:p w:rsidR="007F344A" w:rsidRP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3. Каких результатов Вы ожидаете от совместной работы с наставником? __________________________________________________________________________________________________________________________________________________________ </w:t>
      </w:r>
    </w:p>
    <w:p w:rsid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4. Насколько полезными/интересными, как Вам кажется, будут личные и групповые встречи с наставником? 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____________________________________________________________________________ </w:t>
      </w:r>
    </w:p>
    <w:p w:rsid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5. Какие перемены в своем личностном, профессиональном росте Вы ожидаете после работы с наставником? 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_____________________________________________________________________________ </w:t>
      </w:r>
    </w:p>
    <w:p w:rsidR="007F344A" w:rsidRP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 xml:space="preserve">6. Желаете ли Вы участвовать в программе наставничества? __________________________________________________________________________________________________________________________________________________________ </w:t>
      </w:r>
    </w:p>
    <w:p w:rsidR="007F344A" w:rsidRP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7. Хотели бы Вы стать наставником в будущем и почему?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F3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344A" w:rsidRDefault="007F344A" w:rsidP="007F34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диагностики уровня профессиональной компетентности педагогов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Диагностика включает в себя анализ профессионального уровня педагогов на основе: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собеседования с педагогами;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ознакомления с диагностическими картами по результатам педагогической диагностики;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анализа процесса осуществления педагогами организованной образовательной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деятельности (далее — ООД);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анализа наблюдений за деятельностью и общением детей во время ООД;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анализа наблюдений самостоятельной детской деятельности и продуктов их творчества;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анализа наблюдений за игрой детей, результатов естественного эксперимента;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lastRenderedPageBreak/>
        <w:t>анализа развивающей предметно-пространственной среды в группе.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Затем составляются таблицы, позволяющие оценить: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уровень знаний педагогом целей и задач по каждой образовательной области основной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образовательной программы ДОУ;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уровень знания содержания образовательных областей основной образовательной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программы ДОУ по своей возрастной группе;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уровень развития умений педагога осуществлять педагогический мониторинг;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уровень владения методами и приемами работы по каждой образовательной области</w:t>
      </w:r>
    </w:p>
    <w:p w:rsidR="007F344A" w:rsidRPr="007F344A" w:rsidRDefault="007F344A" w:rsidP="007F344A">
      <w:pPr>
        <w:pStyle w:val="ac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основной образовательной программы ДОУ.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Каждая позиция оценивается от 0 до 3 баллов.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0 баллов — педагог не владеет соответствующими знаниями, умениями и навыками;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1 балл — владеет в минимальной степени;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2 балла — педагог владеет в средней степени;</w:t>
      </w:r>
    </w:p>
    <w:p w:rsid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3 балла — педагог владеет в высокой степении.</w:t>
      </w:r>
    </w:p>
    <w:p w:rsid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общего заключения о результатах индивидуального сопровождения</w:t>
      </w:r>
    </w:p>
    <w:p w:rsidR="007F344A" w:rsidRPr="007F344A" w:rsidRDefault="007F344A" w:rsidP="007F3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44A">
        <w:rPr>
          <w:rFonts w:ascii="Times New Roman" w:hAnsi="Times New Roman" w:cs="Times New Roman"/>
          <w:b/>
          <w:sz w:val="24"/>
          <w:szCs w:val="24"/>
        </w:rPr>
        <w:t>молодого педагога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Ф. И. О. молодого специалиста: _________________________________________________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1. Индивидуальное сопровождение можно считать: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успешным, эффективным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не вполне успешным, недостаточно эффективным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неэффективным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2.Выявленные в результате предварительной диагностики проблемы (трудности):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сняты полностью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сняты частично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не сняты (указать проблемы)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не снята ни одна проблема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3. Причины, по которым не состоялось индивидуальное сопровождение и/или не были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сняты проблемы __________________________________________________________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4.Сопровождаемый молодой специалист: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нуждается в дальнейшем полномасштабном сопровождении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нуждается в поддержке для решения наиболее сложных проблем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не нуждается в сопровождении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нуждается в повышении квалификации в системе постдипломного образования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• нуждается в разработке индивидуального образовательного маршрута</w:t>
      </w:r>
    </w:p>
    <w:p w:rsidR="007F344A" w:rsidRPr="007F344A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5. Наиболее эффективные пути (способы) дальнейшего сопровождения (указать)</w:t>
      </w:r>
    </w:p>
    <w:p w:rsidR="007F344A" w:rsidRPr="009366E6" w:rsidRDefault="007F344A" w:rsidP="007F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34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F344A">
        <w:rPr>
          <w:rFonts w:ascii="Times New Roman" w:hAnsi="Times New Roman" w:cs="Times New Roman"/>
          <w:sz w:val="24"/>
          <w:szCs w:val="24"/>
        </w:rPr>
        <w:cr/>
      </w:r>
    </w:p>
    <w:sectPr w:rsidR="007F344A" w:rsidRPr="009366E6" w:rsidSect="009366E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B70EE0A"/>
    <w:lvl w:ilvl="0" w:tplc="94C61EF0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7506A5A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6D62CE44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A19A051E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89D41F8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7BE45BFE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902C878C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80FA77AE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BCF6B8C8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1">
    <w:nsid w:val="00000009"/>
    <w:multiLevelType w:val="hybridMultilevel"/>
    <w:tmpl w:val="3930316C"/>
    <w:lvl w:ilvl="0" w:tplc="6E3EBDF2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BFE8DB2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84C61244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19729BF2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0456D100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94E6B944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DE782592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AA1ED71A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8ABA7ADA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2">
    <w:nsid w:val="0000000A"/>
    <w:multiLevelType w:val="hybridMultilevel"/>
    <w:tmpl w:val="6FD84444"/>
    <w:lvl w:ilvl="0" w:tplc="6F349966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D909CD6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49302518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5832F5DC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96BA08F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B0BA4C12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B1A808D8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A7503C1A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0A664488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3">
    <w:nsid w:val="0000000B"/>
    <w:multiLevelType w:val="hybridMultilevel"/>
    <w:tmpl w:val="2BB294C8"/>
    <w:lvl w:ilvl="0" w:tplc="54D4D246">
      <w:start w:val="1"/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AD34C">
      <w:start w:val="1"/>
      <w:numFmt w:val="bullet"/>
      <w:lvlText w:val="•"/>
      <w:lvlJc w:val="left"/>
      <w:pPr>
        <w:ind w:left="1062" w:hanging="125"/>
      </w:pPr>
      <w:rPr>
        <w:rFonts w:hint="default"/>
        <w:lang w:val="ru-RU" w:eastAsia="ru-RU" w:bidi="ru-RU"/>
      </w:rPr>
    </w:lvl>
    <w:lvl w:ilvl="2" w:tplc="8FB6D758">
      <w:start w:val="1"/>
      <w:numFmt w:val="bullet"/>
      <w:lvlText w:val="•"/>
      <w:lvlJc w:val="left"/>
      <w:pPr>
        <w:ind w:left="1884" w:hanging="125"/>
      </w:pPr>
      <w:rPr>
        <w:rFonts w:hint="default"/>
        <w:lang w:val="ru-RU" w:eastAsia="ru-RU" w:bidi="ru-RU"/>
      </w:rPr>
    </w:lvl>
    <w:lvl w:ilvl="3" w:tplc="C4A44C7C">
      <w:start w:val="1"/>
      <w:numFmt w:val="bullet"/>
      <w:lvlText w:val="•"/>
      <w:lvlJc w:val="left"/>
      <w:pPr>
        <w:ind w:left="2707" w:hanging="125"/>
      </w:pPr>
      <w:rPr>
        <w:rFonts w:hint="default"/>
        <w:lang w:val="ru-RU" w:eastAsia="ru-RU" w:bidi="ru-RU"/>
      </w:rPr>
    </w:lvl>
    <w:lvl w:ilvl="4" w:tplc="80A01D8A">
      <w:start w:val="1"/>
      <w:numFmt w:val="bullet"/>
      <w:lvlText w:val="•"/>
      <w:lvlJc w:val="left"/>
      <w:pPr>
        <w:ind w:left="3529" w:hanging="125"/>
      </w:pPr>
      <w:rPr>
        <w:rFonts w:hint="default"/>
        <w:lang w:val="ru-RU" w:eastAsia="ru-RU" w:bidi="ru-RU"/>
      </w:rPr>
    </w:lvl>
    <w:lvl w:ilvl="5" w:tplc="AB382064">
      <w:start w:val="1"/>
      <w:numFmt w:val="bullet"/>
      <w:lvlText w:val="•"/>
      <w:lvlJc w:val="left"/>
      <w:pPr>
        <w:ind w:left="4352" w:hanging="125"/>
      </w:pPr>
      <w:rPr>
        <w:rFonts w:hint="default"/>
        <w:lang w:val="ru-RU" w:eastAsia="ru-RU" w:bidi="ru-RU"/>
      </w:rPr>
    </w:lvl>
    <w:lvl w:ilvl="6" w:tplc="28C0958C">
      <w:start w:val="1"/>
      <w:numFmt w:val="bullet"/>
      <w:lvlText w:val="•"/>
      <w:lvlJc w:val="left"/>
      <w:pPr>
        <w:ind w:left="5174" w:hanging="125"/>
      </w:pPr>
      <w:rPr>
        <w:rFonts w:hint="default"/>
        <w:lang w:val="ru-RU" w:eastAsia="ru-RU" w:bidi="ru-RU"/>
      </w:rPr>
    </w:lvl>
    <w:lvl w:ilvl="7" w:tplc="B7061A76">
      <w:start w:val="1"/>
      <w:numFmt w:val="bullet"/>
      <w:lvlText w:val="•"/>
      <w:lvlJc w:val="left"/>
      <w:pPr>
        <w:ind w:left="5996" w:hanging="125"/>
      </w:pPr>
      <w:rPr>
        <w:rFonts w:hint="default"/>
        <w:lang w:val="ru-RU" w:eastAsia="ru-RU" w:bidi="ru-RU"/>
      </w:rPr>
    </w:lvl>
    <w:lvl w:ilvl="8" w:tplc="820A391E">
      <w:start w:val="1"/>
      <w:numFmt w:val="bullet"/>
      <w:lvlText w:val="•"/>
      <w:lvlJc w:val="left"/>
      <w:pPr>
        <w:ind w:left="6819" w:hanging="125"/>
      </w:pPr>
      <w:rPr>
        <w:rFonts w:hint="default"/>
        <w:lang w:val="ru-RU" w:eastAsia="ru-RU" w:bidi="ru-RU"/>
      </w:rPr>
    </w:lvl>
  </w:abstractNum>
  <w:abstractNum w:abstractNumId="4">
    <w:nsid w:val="0000000C"/>
    <w:multiLevelType w:val="hybridMultilevel"/>
    <w:tmpl w:val="B4443D02"/>
    <w:lvl w:ilvl="0" w:tplc="D21AD11E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B240BC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E34C6008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B15ED1A2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DCF2BDAE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62C0E78C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A23EA61E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3D1A7F14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C72209C8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5">
    <w:nsid w:val="0000000D"/>
    <w:multiLevelType w:val="hybridMultilevel"/>
    <w:tmpl w:val="697C4DC6"/>
    <w:lvl w:ilvl="0" w:tplc="21E80602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94DC30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ACDC0662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389AE0A6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F918D2AE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15B63A52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E7D46A38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77F0A79C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92E02F2C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6">
    <w:nsid w:val="00000018"/>
    <w:multiLevelType w:val="hybridMultilevel"/>
    <w:tmpl w:val="D4F65BC2"/>
    <w:lvl w:ilvl="0" w:tplc="87F2BC9C">
      <w:start w:val="1"/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963954">
      <w:start w:val="1"/>
      <w:numFmt w:val="bullet"/>
      <w:lvlText w:val="•"/>
      <w:lvlJc w:val="left"/>
      <w:pPr>
        <w:ind w:left="1062" w:hanging="128"/>
      </w:pPr>
      <w:rPr>
        <w:rFonts w:hint="default"/>
        <w:lang w:val="ru-RU" w:eastAsia="ru-RU" w:bidi="ru-RU"/>
      </w:rPr>
    </w:lvl>
    <w:lvl w:ilvl="2" w:tplc="A0E85048">
      <w:start w:val="1"/>
      <w:numFmt w:val="bullet"/>
      <w:lvlText w:val="•"/>
      <w:lvlJc w:val="left"/>
      <w:pPr>
        <w:ind w:left="1884" w:hanging="128"/>
      </w:pPr>
      <w:rPr>
        <w:rFonts w:hint="default"/>
        <w:lang w:val="ru-RU" w:eastAsia="ru-RU" w:bidi="ru-RU"/>
      </w:rPr>
    </w:lvl>
    <w:lvl w:ilvl="3" w:tplc="399EB864">
      <w:start w:val="1"/>
      <w:numFmt w:val="bullet"/>
      <w:lvlText w:val="•"/>
      <w:lvlJc w:val="left"/>
      <w:pPr>
        <w:ind w:left="2707" w:hanging="128"/>
      </w:pPr>
      <w:rPr>
        <w:rFonts w:hint="default"/>
        <w:lang w:val="ru-RU" w:eastAsia="ru-RU" w:bidi="ru-RU"/>
      </w:rPr>
    </w:lvl>
    <w:lvl w:ilvl="4" w:tplc="55528A54">
      <w:start w:val="1"/>
      <w:numFmt w:val="bullet"/>
      <w:lvlText w:val="•"/>
      <w:lvlJc w:val="left"/>
      <w:pPr>
        <w:ind w:left="3529" w:hanging="128"/>
      </w:pPr>
      <w:rPr>
        <w:rFonts w:hint="default"/>
        <w:lang w:val="ru-RU" w:eastAsia="ru-RU" w:bidi="ru-RU"/>
      </w:rPr>
    </w:lvl>
    <w:lvl w:ilvl="5" w:tplc="64B87550">
      <w:start w:val="1"/>
      <w:numFmt w:val="bullet"/>
      <w:lvlText w:val="•"/>
      <w:lvlJc w:val="left"/>
      <w:pPr>
        <w:ind w:left="4352" w:hanging="128"/>
      </w:pPr>
      <w:rPr>
        <w:rFonts w:hint="default"/>
        <w:lang w:val="ru-RU" w:eastAsia="ru-RU" w:bidi="ru-RU"/>
      </w:rPr>
    </w:lvl>
    <w:lvl w:ilvl="6" w:tplc="EDFC6F04">
      <w:start w:val="1"/>
      <w:numFmt w:val="bullet"/>
      <w:lvlText w:val="•"/>
      <w:lvlJc w:val="left"/>
      <w:pPr>
        <w:ind w:left="5174" w:hanging="128"/>
      </w:pPr>
      <w:rPr>
        <w:rFonts w:hint="default"/>
        <w:lang w:val="ru-RU" w:eastAsia="ru-RU" w:bidi="ru-RU"/>
      </w:rPr>
    </w:lvl>
    <w:lvl w:ilvl="7" w:tplc="7E1EECF2">
      <w:start w:val="1"/>
      <w:numFmt w:val="bullet"/>
      <w:lvlText w:val="•"/>
      <w:lvlJc w:val="left"/>
      <w:pPr>
        <w:ind w:left="5996" w:hanging="128"/>
      </w:pPr>
      <w:rPr>
        <w:rFonts w:hint="default"/>
        <w:lang w:val="ru-RU" w:eastAsia="ru-RU" w:bidi="ru-RU"/>
      </w:rPr>
    </w:lvl>
    <w:lvl w:ilvl="8" w:tplc="C69492A0">
      <w:start w:val="1"/>
      <w:numFmt w:val="bullet"/>
      <w:lvlText w:val="•"/>
      <w:lvlJc w:val="left"/>
      <w:pPr>
        <w:ind w:left="6819" w:hanging="128"/>
      </w:pPr>
      <w:rPr>
        <w:rFonts w:hint="default"/>
        <w:lang w:val="ru-RU" w:eastAsia="ru-RU" w:bidi="ru-RU"/>
      </w:rPr>
    </w:lvl>
  </w:abstractNum>
  <w:abstractNum w:abstractNumId="7">
    <w:nsid w:val="04BB236C"/>
    <w:multiLevelType w:val="hybridMultilevel"/>
    <w:tmpl w:val="241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166CA"/>
    <w:multiLevelType w:val="hybridMultilevel"/>
    <w:tmpl w:val="F928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61225"/>
    <w:multiLevelType w:val="hybridMultilevel"/>
    <w:tmpl w:val="13EEF46A"/>
    <w:lvl w:ilvl="0" w:tplc="FB30FC2E">
      <w:start w:val="1"/>
      <w:numFmt w:val="bullet"/>
      <w:suff w:val="space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811CB1"/>
    <w:multiLevelType w:val="hybridMultilevel"/>
    <w:tmpl w:val="6F90628C"/>
    <w:lvl w:ilvl="0" w:tplc="EB688B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BA"/>
    <w:rsid w:val="002D3958"/>
    <w:rsid w:val="00322DAC"/>
    <w:rsid w:val="007F344A"/>
    <w:rsid w:val="009366E6"/>
    <w:rsid w:val="00A11470"/>
    <w:rsid w:val="00C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58"/>
  </w:style>
  <w:style w:type="paragraph" w:styleId="1">
    <w:name w:val="heading 1"/>
    <w:basedOn w:val="a"/>
    <w:link w:val="10"/>
    <w:uiPriority w:val="9"/>
    <w:qFormat/>
    <w:rsid w:val="002D39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5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22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3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2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2D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2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2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2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D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2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2D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2D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3958"/>
    <w:rPr>
      <w:b/>
      <w:bCs/>
    </w:rPr>
  </w:style>
  <w:style w:type="character" w:styleId="a9">
    <w:name w:val="Emphasis"/>
    <w:basedOn w:val="a0"/>
    <w:uiPriority w:val="20"/>
    <w:qFormat/>
    <w:rsid w:val="002D3958"/>
    <w:rPr>
      <w:i/>
      <w:iCs/>
    </w:rPr>
  </w:style>
  <w:style w:type="paragraph" w:styleId="aa">
    <w:name w:val="No Spacing"/>
    <w:link w:val="ab"/>
    <w:uiPriority w:val="1"/>
    <w:qFormat/>
    <w:rsid w:val="002D3958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2D3958"/>
    <w:rPr>
      <w:rFonts w:ascii="Calibri" w:hAnsi="Calibri"/>
    </w:rPr>
  </w:style>
  <w:style w:type="paragraph" w:styleId="ac">
    <w:name w:val="List Paragraph"/>
    <w:basedOn w:val="a"/>
    <w:uiPriority w:val="34"/>
    <w:qFormat/>
    <w:rsid w:val="002D39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2DA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2DA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2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2DA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2DA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2DA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2DA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2DA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2DA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2DA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93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58"/>
  </w:style>
  <w:style w:type="paragraph" w:styleId="1">
    <w:name w:val="heading 1"/>
    <w:basedOn w:val="a"/>
    <w:link w:val="10"/>
    <w:uiPriority w:val="9"/>
    <w:qFormat/>
    <w:rsid w:val="002D39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58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22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3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2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2D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2D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2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2D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D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D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2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2D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2D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3958"/>
    <w:rPr>
      <w:b/>
      <w:bCs/>
    </w:rPr>
  </w:style>
  <w:style w:type="character" w:styleId="a9">
    <w:name w:val="Emphasis"/>
    <w:basedOn w:val="a0"/>
    <w:uiPriority w:val="20"/>
    <w:qFormat/>
    <w:rsid w:val="002D3958"/>
    <w:rPr>
      <w:i/>
      <w:iCs/>
    </w:rPr>
  </w:style>
  <w:style w:type="paragraph" w:styleId="aa">
    <w:name w:val="No Spacing"/>
    <w:link w:val="ab"/>
    <w:uiPriority w:val="1"/>
    <w:qFormat/>
    <w:rsid w:val="002D3958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uiPriority w:val="99"/>
    <w:rsid w:val="002D3958"/>
    <w:rPr>
      <w:rFonts w:ascii="Calibri" w:hAnsi="Calibri"/>
    </w:rPr>
  </w:style>
  <w:style w:type="paragraph" w:styleId="ac">
    <w:name w:val="List Paragraph"/>
    <w:basedOn w:val="a"/>
    <w:uiPriority w:val="34"/>
    <w:qFormat/>
    <w:rsid w:val="002D39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2DA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2DA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2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2DA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2DA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2DA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2DA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2DA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2DA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2DA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93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mcher</dc:creator>
  <cp:keywords/>
  <dc:description/>
  <cp:lastModifiedBy>mcher</cp:lastModifiedBy>
  <cp:revision>3</cp:revision>
  <dcterms:created xsi:type="dcterms:W3CDTF">2024-05-23T15:22:00Z</dcterms:created>
  <dcterms:modified xsi:type="dcterms:W3CDTF">2024-05-23T15:39:00Z</dcterms:modified>
</cp:coreProperties>
</file>