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E5" w:rsidRPr="002B36E5" w:rsidRDefault="002B36E5" w:rsidP="00634A0A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Заучивание наизусть стихотворных произведений – самый верный способ развития ребёнка.</w:t>
      </w:r>
      <w:r w:rsidR="00634A0A"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34A0A" w:rsidRPr="00575AEE">
        <w:rPr>
          <w:rFonts w:cs="Times New Roman"/>
          <w:color w:val="000000"/>
          <w:sz w:val="24"/>
          <w:szCs w:val="24"/>
          <w:shd w:val="clear" w:color="auto" w:fill="FFFFFF"/>
        </w:rPr>
        <w:t>С каждым ребенком необходимо учить стихи, потому что они развивают и обогащают: память, речь, мышление, чувства и эмоции, расширяют кругозор, учат понимать, где добро и зло, делать самостоятельные выводы, суждения, умозаключения; приобщают детей к поэзии, к искусству.</w:t>
      </w:r>
    </w:p>
    <w:p w:rsidR="003948C1" w:rsidRDefault="003948C1" w:rsidP="007E08BC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B36E5" w:rsidRDefault="002B36E5" w:rsidP="007E08BC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А именно:</w:t>
      </w:r>
    </w:p>
    <w:p w:rsidR="003948C1" w:rsidRPr="002B36E5" w:rsidRDefault="003948C1" w:rsidP="007E08BC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B36E5" w:rsidRPr="002B36E5" w:rsidRDefault="002B36E5" w:rsidP="007E08B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Развивается  детская</w:t>
      </w:r>
      <w:proofErr w:type="gramEnd"/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память.</w:t>
      </w:r>
    </w:p>
    <w:p w:rsidR="002B36E5" w:rsidRPr="002B36E5" w:rsidRDefault="002B36E5" w:rsidP="007E08B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Увеличивается активный словарь детей.</w:t>
      </w:r>
    </w:p>
    <w:p w:rsidR="002B36E5" w:rsidRPr="002B36E5" w:rsidRDefault="002B36E5" w:rsidP="007E08BC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Существует два вида словаря, которым пользуются дети. Это активный и пассивный словарь.</w:t>
      </w:r>
    </w:p>
    <w:p w:rsidR="002B36E5" w:rsidRPr="002B36E5" w:rsidRDefault="002B36E5" w:rsidP="007E08BC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Пассивный словарь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– это </w:t>
      </w:r>
      <w:proofErr w:type="gramStart"/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все  слова</w:t>
      </w:r>
      <w:proofErr w:type="gramEnd"/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, значение которых понимает ребёнок, но сам  по каким-то причинам не произносит их.</w:t>
      </w:r>
    </w:p>
    <w:p w:rsidR="002B36E5" w:rsidRPr="002B36E5" w:rsidRDefault="002B36E5" w:rsidP="002B36E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575AE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Активный словарь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 – это все слова, значение которых ребёнок не только понимает, но и правильно употребляет в своей речи.</w:t>
      </w:r>
    </w:p>
    <w:p w:rsidR="002B36E5" w:rsidRPr="002B36E5" w:rsidRDefault="002B36E5" w:rsidP="002B36E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2B36E5" w:rsidRPr="002B36E5" w:rsidRDefault="002B36E5" w:rsidP="00D150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30" w:after="0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Формируется чувство языка. 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2B36E5" w:rsidRPr="002B36E5" w:rsidRDefault="002B36E5" w:rsidP="002B36E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Развивается фонематический слух.</w:t>
      </w:r>
    </w:p>
    <w:p w:rsidR="002B36E5" w:rsidRPr="002B36E5" w:rsidRDefault="002B36E5" w:rsidP="002B36E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Фонематический слух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 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</w:p>
    <w:p w:rsidR="00F12C76" w:rsidRDefault="002B36E5" w:rsidP="002B36E5">
      <w:pPr>
        <w:shd w:val="clear" w:color="auto" w:fill="FFFFFF"/>
        <w:spacing w:after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Учить стихи с детьми можно с любого возраста. И чем раньше вы начнёте, тем лучше. </w:t>
      </w:r>
      <w:r w:rsidRPr="00575AEE">
        <w:rPr>
          <w:color w:val="000000"/>
          <w:sz w:val="24"/>
          <w:szCs w:val="24"/>
          <w:shd w:val="clear" w:color="auto" w:fill="FFFFFF"/>
        </w:rPr>
        <w:t>К сожалению, современные дети очень мало учат стихов в дошкольном возрасте. И поэтому им тяжело запомнить даже небольшое поэтическое произведение в школе. Родители недоумевают – почему же у их ребёнка в школе такая плохая память? Это всё потому, что до 7-8 лет дети мало учат стихов.</w:t>
      </w:r>
      <w:r w:rsidRPr="00575AEE">
        <w:rPr>
          <w:color w:val="000000"/>
          <w:sz w:val="24"/>
          <w:szCs w:val="24"/>
        </w:rPr>
        <w:br/>
      </w:r>
      <w:r w:rsidRPr="00575AEE">
        <w:rPr>
          <w:color w:val="000000"/>
          <w:sz w:val="24"/>
          <w:szCs w:val="24"/>
          <w:shd w:val="clear" w:color="auto" w:fill="FFFFFF"/>
        </w:rPr>
        <w:t>Советую учить как можно больше произведений в детском саду, потому что - это самый хороший способ для дальнейшего формирования необходимого объёма памяти школьников.</w:t>
      </w:r>
    </w:p>
    <w:p w:rsidR="00575AEE" w:rsidRPr="00575AEE" w:rsidRDefault="00575AEE" w:rsidP="002B36E5">
      <w:pPr>
        <w:shd w:val="clear" w:color="auto" w:fill="FFFFFF"/>
        <w:spacing w:after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7E08BC" w:rsidRPr="007E08BC" w:rsidRDefault="007E08BC" w:rsidP="007E08B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Советы при заучивании стихотворений.</w:t>
      </w:r>
    </w:p>
    <w:p w:rsidR="007E08BC" w:rsidRPr="007E08BC" w:rsidRDefault="007E08BC" w:rsidP="007E08B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Сначала </w:t>
      </w:r>
      <w:proofErr w:type="gramStart"/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="00F64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ребёнку</w:t>
      </w:r>
      <w:proofErr w:type="gramEnd"/>
      <w:r w:rsidR="00F64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читает</w:t>
      </w:r>
      <w:r w:rsidRPr="00575A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взрослый, </w:t>
      </w: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эмоционально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, 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</w:t>
      </w:r>
    </w:p>
    <w:p w:rsidR="007E08BC" w:rsidRPr="007E08BC" w:rsidRDefault="007E08BC" w:rsidP="007E08B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Затем проводится </w:t>
      </w: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словарная работа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, т.е. уточняется, все ли слова понятны ребенку, объясняются малознакомые слова и выражения.</w:t>
      </w:r>
      <w:r w:rsidRPr="00575A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4F0A" w:rsidRDefault="007E08BC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Задайте вопросы</w:t>
      </w:r>
      <w:r w:rsidRPr="00575A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ребенку по содержанию стихотворения, которые помогут ему лучше понять текст</w:t>
      </w:r>
      <w:r w:rsidR="00F64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F0A" w:rsidRDefault="007E08BC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Не забывайте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r w:rsidR="00F64F0A" w:rsidRPr="00F64F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4F0A"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произношении</w:t>
      </w:r>
      <w:r w:rsidR="00F64F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4F0A" w:rsidRPr="00575AEE">
        <w:rPr>
          <w:rFonts w:eastAsia="Times New Roman" w:cs="Times New Roman"/>
          <w:color w:val="000000"/>
          <w:sz w:val="24"/>
          <w:szCs w:val="24"/>
          <w:lang w:eastAsia="ru-RU"/>
        </w:rPr>
        <w:t>тех </w:t>
      </w:r>
      <w:r w:rsidR="00F64F0A" w:rsidRPr="00575AEE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звуков,</w:t>
      </w:r>
    </w:p>
    <w:p w:rsidR="007E08BC" w:rsidRDefault="007E08BC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</w:t>
      </w:r>
      <w:r w:rsidRPr="00575A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после заучивания текста это будет сделать уже очень трудно.</w:t>
      </w:r>
    </w:p>
    <w:p w:rsidR="00F64F0A" w:rsidRPr="007E08BC" w:rsidRDefault="00F64F0A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Обратите внимание ребёнка на интонацию каждой строчки, силу голоса при рассказывании стихотворения, логические ударения и паузы в тексте.</w:t>
      </w:r>
    </w:p>
    <w:p w:rsidR="007E08BC" w:rsidRPr="007E08BC" w:rsidRDefault="007E08BC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Игровые приемы,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> которые помогут вам при этом:</w:t>
      </w:r>
    </w:p>
    <w:p w:rsidR="007E08BC" w:rsidRDefault="007E08BC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Заучивание стихотворения в лицах, драматизации. Этот прием помогает лучшему осмыслению текста, выбору </w:t>
      </w:r>
      <w:r w:rsidRPr="00575AE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нужной интонации и большей выразительности речи.</w:t>
      </w:r>
    </w:p>
    <w:p w:rsidR="003948C1" w:rsidRPr="00575AEE" w:rsidRDefault="003948C1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75AEE" w:rsidRPr="00575AEE" w:rsidRDefault="00575AEE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color w:val="000000"/>
          <w:szCs w:val="28"/>
          <w:lang w:eastAsia="ru-RU"/>
        </w:rPr>
        <w:t>В старшем дошкольном возрасте надо учить детей читать стихи выразительно.</w:t>
      </w:r>
    </w:p>
    <w:p w:rsidR="00575AEE" w:rsidRPr="00575AEE" w:rsidRDefault="00575AEE" w:rsidP="00F64F0A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Во-первых</w:t>
      </w:r>
      <w:r w:rsidRPr="003948C1">
        <w:rPr>
          <w:rFonts w:eastAsia="Times New Roman" w:cs="Times New Roman"/>
          <w:color w:val="000000"/>
          <w:szCs w:val="28"/>
          <w:lang w:eastAsia="ru-RU"/>
        </w:rPr>
        <w:t> -учим декламировать стихи громко (но не кричать), четко проговаривая окончания слов,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правильно произнося звуки родного языка.</w:t>
      </w:r>
    </w:p>
    <w:p w:rsidR="00575AEE" w:rsidRPr="00575AEE" w:rsidRDefault="00575AEE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color w:val="000000"/>
          <w:szCs w:val="28"/>
          <w:lang w:eastAsia="ru-RU"/>
        </w:rPr>
        <w:t>             </w:t>
      </w: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Во-вторых</w:t>
      </w:r>
      <w:r w:rsidRPr="003948C1">
        <w:rPr>
          <w:rFonts w:eastAsia="Times New Roman" w:cs="Times New Roman"/>
          <w:color w:val="000000"/>
          <w:szCs w:val="28"/>
          <w:lang w:eastAsia="ru-RU"/>
        </w:rPr>
        <w:t> – учим правильно брать дыхание (на каждую строчку), соблюдая знаки препинания (точка, вопрос, восклицание).</w:t>
      </w:r>
    </w:p>
    <w:p w:rsidR="00575AEE" w:rsidRPr="003948C1" w:rsidRDefault="00575AEE" w:rsidP="00F64F0A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В- третьих</w:t>
      </w:r>
      <w:r w:rsidRPr="003948C1">
        <w:rPr>
          <w:rFonts w:eastAsia="Times New Roman" w:cs="Times New Roman"/>
          <w:color w:val="000000"/>
          <w:szCs w:val="28"/>
          <w:lang w:eastAsia="ru-RU"/>
        </w:rPr>
        <w:t> - обращаем внимание детей на окраску, силу, тембр голоса,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который должен быть не скучным, унылым и глухим,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а звонким,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чистым, радостным (с улыбкой на лице, по смыслу текста стихотворения).</w:t>
      </w:r>
    </w:p>
    <w:p w:rsidR="00575AEE" w:rsidRPr="00575AEE" w:rsidRDefault="00575AEE" w:rsidP="00F64F0A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F64F0A"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– четвертых</w:t>
      </w:r>
      <w:r w:rsidR="00F64F0A"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> у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чим отключаться от внешнего мира:</w:t>
      </w:r>
      <w:r w:rsidR="00F64F0A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забудь все обиды (</w:t>
      </w:r>
      <w:proofErr w:type="gramStart"/>
      <w:r w:rsidRPr="003948C1">
        <w:rPr>
          <w:rFonts w:eastAsia="Times New Roman" w:cs="Times New Roman"/>
          <w:color w:val="000000"/>
          <w:szCs w:val="28"/>
          <w:lang w:eastAsia="ru-RU"/>
        </w:rPr>
        <w:t>кто то</w:t>
      </w:r>
      <w:proofErr w:type="gramEnd"/>
      <w:r w:rsidRPr="003948C1">
        <w:rPr>
          <w:rFonts w:eastAsia="Times New Roman" w:cs="Times New Roman"/>
          <w:color w:val="000000"/>
          <w:szCs w:val="28"/>
          <w:lang w:eastAsia="ru-RU"/>
        </w:rPr>
        <w:t xml:space="preserve"> толкнул, наступил на ногу, что то отнял и т. п.).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 xml:space="preserve">Вживаться в </w:t>
      </w:r>
      <w:proofErr w:type="gramStart"/>
      <w:r w:rsidRPr="003948C1">
        <w:rPr>
          <w:rFonts w:eastAsia="Times New Roman" w:cs="Times New Roman"/>
          <w:color w:val="000000"/>
          <w:szCs w:val="28"/>
          <w:lang w:eastAsia="ru-RU"/>
        </w:rPr>
        <w:t>роль :</w:t>
      </w:r>
      <w:proofErr w:type="gramEnd"/>
      <w:r w:rsidRPr="003948C1">
        <w:rPr>
          <w:rFonts w:eastAsia="Times New Roman" w:cs="Times New Roman"/>
          <w:color w:val="000000"/>
          <w:szCs w:val="28"/>
          <w:lang w:eastAsia="ru-RU"/>
        </w:rPr>
        <w:t xml:space="preserve"> -  « Ты сейчас настоящий маленький артист . Читай так,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948C1">
        <w:rPr>
          <w:rFonts w:eastAsia="Times New Roman" w:cs="Times New Roman"/>
          <w:color w:val="000000"/>
          <w:szCs w:val="28"/>
          <w:lang w:eastAsia="ru-RU"/>
        </w:rPr>
        <w:t>как-будто</w:t>
      </w:r>
      <w:proofErr w:type="spellEnd"/>
      <w:r w:rsidRPr="003948C1">
        <w:rPr>
          <w:rFonts w:eastAsia="Times New Roman" w:cs="Times New Roman"/>
          <w:color w:val="000000"/>
          <w:szCs w:val="28"/>
          <w:lang w:eastAsia="ru-RU"/>
        </w:rPr>
        <w:t xml:space="preserve"> ты выступаешь по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телевизору или по радио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-</w:t>
      </w:r>
      <w:proofErr w:type="gramStart"/>
      <w:r w:rsidRPr="003948C1">
        <w:rPr>
          <w:rFonts w:eastAsia="Times New Roman" w:cs="Times New Roman"/>
          <w:color w:val="000000"/>
          <w:szCs w:val="28"/>
          <w:lang w:eastAsia="ru-RU"/>
        </w:rPr>
        <w:t>ярко,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 xml:space="preserve"> радостно</w:t>
      </w:r>
      <w:proofErr w:type="gramEnd"/>
      <w:r w:rsidRPr="003948C1">
        <w:rPr>
          <w:rFonts w:eastAsia="Times New Roman" w:cs="Times New Roman"/>
          <w:color w:val="000000"/>
          <w:szCs w:val="28"/>
          <w:lang w:eastAsia="ru-RU"/>
        </w:rPr>
        <w:t>, не торопясь, громко, звонко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красивым голосом; чтобы всем было слышно, чтобы люди  бросили свои дела, прислушались и сказали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- « Как удивительно, талантливо читает стихи этот мальчик или девочка!»</w:t>
      </w:r>
    </w:p>
    <w:p w:rsidR="00575AEE" w:rsidRPr="00575AEE" w:rsidRDefault="00575AEE" w:rsidP="00014699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– </w:t>
      </w:r>
      <w:proofErr w:type="gramStart"/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пятых</w:t>
      </w:r>
      <w:r w:rsidR="00014699"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 -</w:t>
      </w:r>
      <w:proofErr w:type="gramEnd"/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чим ребенка подключать по смыслу стихотворения жест, движение, мимику, чувства, эмоции – это  то, как ты чувствуешь, как понимаешь каждое слово в стихотворении (показать руками, глазами, бровями,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изобразить удивление, радость всеми чувствами,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что у тебя есть).</w:t>
      </w:r>
    </w:p>
    <w:p w:rsidR="00575AEE" w:rsidRPr="003948C1" w:rsidRDefault="00575AEE" w:rsidP="00014699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Fonts w:eastAsia="Times New Roman" w:cs="Times New Roman"/>
          <w:b/>
          <w:bCs/>
          <w:color w:val="000000"/>
          <w:szCs w:val="28"/>
          <w:lang w:eastAsia="ru-RU"/>
        </w:rPr>
        <w:t>В – шестых</w:t>
      </w:r>
      <w:r w:rsidR="00014699" w:rsidRPr="003948C1">
        <w:rPr>
          <w:rFonts w:eastAsia="Times New Roman" w:cs="Times New Roman"/>
          <w:color w:val="000000"/>
          <w:szCs w:val="28"/>
          <w:lang w:eastAsia="ru-RU"/>
        </w:rPr>
        <w:t> - у</w:t>
      </w:r>
      <w:r w:rsidRPr="003948C1">
        <w:rPr>
          <w:rFonts w:eastAsia="Times New Roman" w:cs="Times New Roman"/>
          <w:color w:val="000000"/>
          <w:szCs w:val="28"/>
          <w:lang w:eastAsia="ru-RU"/>
        </w:rPr>
        <w:t>чим пропускать через себя, через собственное сердце каждое слово, каждую строчку –показывать своё отношение к герою, к происходящему, выражать собственное мнение, суждение.</w:t>
      </w:r>
    </w:p>
    <w:p w:rsidR="00575AEE" w:rsidRPr="00575AEE" w:rsidRDefault="00575AEE" w:rsidP="00014699">
      <w:pPr>
        <w:shd w:val="clear" w:color="auto" w:fill="FFFFFF"/>
        <w:spacing w:after="0" w:line="0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48C1">
        <w:rPr>
          <w:rStyle w:val="c3"/>
          <w:rFonts w:cs="Times New Roman"/>
          <w:b/>
          <w:bCs/>
          <w:color w:val="000000"/>
          <w:szCs w:val="28"/>
          <w:shd w:val="clear" w:color="auto" w:fill="FFFFFF"/>
        </w:rPr>
        <w:t>В –седьмых</w:t>
      </w:r>
      <w:r w:rsidR="00014699" w:rsidRPr="003948C1">
        <w:rPr>
          <w:rStyle w:val="c1"/>
          <w:rFonts w:cs="Times New Roman"/>
          <w:color w:val="000000"/>
          <w:szCs w:val="28"/>
          <w:shd w:val="clear" w:color="auto" w:fill="FFFFFF"/>
        </w:rPr>
        <w:t> - у</w:t>
      </w:r>
      <w:r w:rsidRPr="003948C1">
        <w:rPr>
          <w:rStyle w:val="c1"/>
          <w:rFonts w:cs="Times New Roman"/>
          <w:color w:val="000000"/>
          <w:szCs w:val="28"/>
          <w:shd w:val="clear" w:color="auto" w:fill="FFFFFF"/>
        </w:rPr>
        <w:t>чим имитацией голоса,</w:t>
      </w:r>
      <w:r w:rsidR="00014699" w:rsidRPr="003948C1">
        <w:rPr>
          <w:rStyle w:val="c1"/>
          <w:rFonts w:cs="Times New Roman"/>
          <w:color w:val="000000"/>
          <w:szCs w:val="28"/>
          <w:shd w:val="clear" w:color="auto" w:fill="FFFFFF"/>
        </w:rPr>
        <w:t xml:space="preserve"> </w:t>
      </w:r>
      <w:r w:rsidRPr="003948C1">
        <w:rPr>
          <w:rStyle w:val="c1"/>
          <w:rFonts w:cs="Times New Roman"/>
          <w:color w:val="000000"/>
          <w:szCs w:val="28"/>
          <w:shd w:val="clear" w:color="auto" w:fill="FFFFFF"/>
        </w:rPr>
        <w:t>т.е. подражанию голосом персонажей, героям, животным.</w:t>
      </w:r>
    </w:p>
    <w:p w:rsidR="00575AEE" w:rsidRPr="00575AEE" w:rsidRDefault="00575AEE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75AEE" w:rsidRPr="007E08BC" w:rsidRDefault="00575AEE" w:rsidP="00575AEE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08BC" w:rsidRPr="007E08BC" w:rsidRDefault="00015FA4" w:rsidP="00015FA4">
      <w:pPr>
        <w:shd w:val="clear" w:color="auto" w:fill="FFFFFF"/>
        <w:spacing w:after="0" w:line="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Изготовила: Поршнева С.В.</w:t>
      </w:r>
    </w:p>
    <w:p w:rsidR="003948C1" w:rsidRPr="00015FA4" w:rsidRDefault="00015FA4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 w:val="20"/>
          <w:szCs w:val="20"/>
        </w:rPr>
      </w:pPr>
      <w:r w:rsidRPr="00015FA4">
        <w:rPr>
          <w:rFonts w:cs="Times New Roman"/>
          <w:b/>
          <w:sz w:val="20"/>
          <w:szCs w:val="20"/>
        </w:rPr>
        <w:t>МАДОУ № 77 «Зоренька»</w:t>
      </w: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7E08BC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КАК  И</w:t>
      </w:r>
      <w:proofErr w:type="gramEnd"/>
      <w:r>
        <w:rPr>
          <w:rFonts w:cs="Times New Roman"/>
          <w:b/>
          <w:szCs w:val="28"/>
        </w:rPr>
        <w:t xml:space="preserve">  ЗАЧЕМ</w:t>
      </w: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УЧИТЬ  С</w:t>
      </w:r>
      <w:proofErr w:type="gramEnd"/>
      <w:r>
        <w:rPr>
          <w:rFonts w:cs="Times New Roman"/>
          <w:b/>
          <w:szCs w:val="28"/>
        </w:rPr>
        <w:t xml:space="preserve">  ДЕТЬМИ  СТИХИ?</w:t>
      </w: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</w:p>
    <w:p w:rsidR="003948C1" w:rsidRPr="003948C1" w:rsidRDefault="003948C1" w:rsidP="003948C1">
      <w:pPr>
        <w:shd w:val="clear" w:color="auto" w:fill="FFFFFF"/>
        <w:spacing w:after="0" w:line="0" w:lineRule="atLeast"/>
        <w:jc w:val="center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2992" cy="2219325"/>
            <wp:effectExtent l="0" t="0" r="0" b="0"/>
            <wp:docPr id="1" name="Рисунок 1" descr="https://media.istockphoto.com/vectors/happy-family-reading-a-book-together-black-and-white-vector-id1038960928?k=20&amp;m=1038960928&amp;s=612x612&amp;w=0&amp;h=UIPPMPcu6aQj8t2OirRnb4KUs_TxR9awTODNlBRdCF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happy-family-reading-a-book-together-black-and-white-vector-id1038960928?k=20&amp;m=1038960928&amp;s=612x612&amp;w=0&amp;h=UIPPMPcu6aQj8t2OirRnb4KUs_TxR9awTODNlBRdCFY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96" cy="22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8C1" w:rsidRPr="003948C1" w:rsidSect="002B36E5">
      <w:pgSz w:w="16838" w:h="11906" w:orient="landscape" w:code="9"/>
      <w:pgMar w:top="851" w:right="1134" w:bottom="1701" w:left="1134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1063"/>
    <w:multiLevelType w:val="multilevel"/>
    <w:tmpl w:val="CB7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6720E"/>
    <w:multiLevelType w:val="multilevel"/>
    <w:tmpl w:val="C60C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C3902"/>
    <w:multiLevelType w:val="multilevel"/>
    <w:tmpl w:val="772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527B1"/>
    <w:multiLevelType w:val="multilevel"/>
    <w:tmpl w:val="CB7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E5"/>
    <w:rsid w:val="00014699"/>
    <w:rsid w:val="00015FA4"/>
    <w:rsid w:val="002B36E5"/>
    <w:rsid w:val="003948C1"/>
    <w:rsid w:val="003C3A5D"/>
    <w:rsid w:val="00575AEE"/>
    <w:rsid w:val="00634A0A"/>
    <w:rsid w:val="006C0B77"/>
    <w:rsid w:val="007E08BC"/>
    <w:rsid w:val="008242FF"/>
    <w:rsid w:val="00870751"/>
    <w:rsid w:val="00922C48"/>
    <w:rsid w:val="00B915B7"/>
    <w:rsid w:val="00EA59DF"/>
    <w:rsid w:val="00EE4070"/>
    <w:rsid w:val="00F12C76"/>
    <w:rsid w:val="00F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AD2A3-5F9E-4CE0-B380-8B95001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36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36E5"/>
  </w:style>
  <w:style w:type="character" w:customStyle="1" w:styleId="c1">
    <w:name w:val="c1"/>
    <w:basedOn w:val="a0"/>
    <w:rsid w:val="002B36E5"/>
  </w:style>
  <w:style w:type="character" w:customStyle="1" w:styleId="c0">
    <w:name w:val="c0"/>
    <w:basedOn w:val="a0"/>
    <w:rsid w:val="002B36E5"/>
  </w:style>
  <w:style w:type="paragraph" w:customStyle="1" w:styleId="c6">
    <w:name w:val="c6"/>
    <w:basedOn w:val="a"/>
    <w:rsid w:val="007E08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8BC"/>
  </w:style>
  <w:style w:type="paragraph" w:customStyle="1" w:styleId="c4">
    <w:name w:val="c4"/>
    <w:basedOn w:val="a"/>
    <w:rsid w:val="00575A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2023-01-07T17:20:00Z</dcterms:created>
  <dcterms:modified xsi:type="dcterms:W3CDTF">2023-01-19T18:15:00Z</dcterms:modified>
</cp:coreProperties>
</file>