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E91" w:rsidRDefault="00ED3E91" w:rsidP="00F1718D">
      <w:pPr>
        <w:shd w:val="clear" w:color="auto" w:fill="FFFFFF"/>
        <w:spacing w:after="150" w:line="360" w:lineRule="atLeast"/>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Изучение аптечного ассортимета</w:t>
      </w:r>
      <w:bookmarkStart w:id="0" w:name="_GoBack"/>
      <w:bookmarkEnd w:id="0"/>
    </w:p>
    <w:p w:rsidR="00F1718D" w:rsidRPr="00F1718D" w:rsidRDefault="00F1718D" w:rsidP="00F1718D">
      <w:pPr>
        <w:shd w:val="clear" w:color="auto" w:fill="FFFFFF"/>
        <w:spacing w:after="150" w:line="360" w:lineRule="atLeast"/>
        <w:jc w:val="center"/>
        <w:outlineLvl w:val="1"/>
        <w:rPr>
          <w:rFonts w:ascii="Times New Roman" w:eastAsia="Times New Roman" w:hAnsi="Times New Roman" w:cs="Times New Roman"/>
          <w:b/>
          <w:bCs/>
          <w:sz w:val="28"/>
          <w:szCs w:val="28"/>
          <w:lang w:eastAsia="ru-RU"/>
        </w:rPr>
      </w:pPr>
      <w:r w:rsidRPr="0013300D">
        <w:rPr>
          <w:rFonts w:ascii="Times New Roman" w:eastAsia="Times New Roman" w:hAnsi="Times New Roman" w:cs="Times New Roman"/>
          <w:b/>
          <w:bCs/>
          <w:sz w:val="28"/>
          <w:szCs w:val="28"/>
          <w:lang w:eastAsia="ru-RU"/>
        </w:rPr>
        <w:t>А</w:t>
      </w:r>
      <w:r w:rsidRPr="00F1718D">
        <w:rPr>
          <w:rFonts w:ascii="Times New Roman" w:eastAsia="Times New Roman" w:hAnsi="Times New Roman" w:cs="Times New Roman"/>
          <w:b/>
          <w:bCs/>
          <w:sz w:val="28"/>
          <w:szCs w:val="28"/>
          <w:lang w:eastAsia="ru-RU"/>
        </w:rPr>
        <w:t xml:space="preserve">птечка </w:t>
      </w:r>
      <w:r w:rsidRPr="0013300D">
        <w:rPr>
          <w:rFonts w:ascii="Times New Roman" w:eastAsia="Times New Roman" w:hAnsi="Times New Roman" w:cs="Times New Roman"/>
          <w:b/>
          <w:bCs/>
          <w:sz w:val="28"/>
          <w:szCs w:val="28"/>
          <w:lang w:eastAsia="ru-RU"/>
        </w:rPr>
        <w:t>путешест</w:t>
      </w:r>
      <w:r w:rsidR="0013300D">
        <w:rPr>
          <w:rFonts w:ascii="Times New Roman" w:eastAsia="Times New Roman" w:hAnsi="Times New Roman" w:cs="Times New Roman"/>
          <w:b/>
          <w:bCs/>
          <w:sz w:val="28"/>
          <w:szCs w:val="28"/>
          <w:lang w:eastAsia="ru-RU"/>
        </w:rPr>
        <w:t>венника. Что предложить?</w:t>
      </w:r>
      <w:r w:rsidRPr="00F1718D">
        <w:rPr>
          <w:rFonts w:ascii="Times New Roman" w:eastAsia="Times New Roman" w:hAnsi="Times New Roman" w:cs="Times New Roman"/>
          <w:b/>
          <w:bCs/>
          <w:sz w:val="28"/>
          <w:szCs w:val="28"/>
          <w:lang w:eastAsia="ru-RU"/>
        </w:rPr>
        <w:t xml:space="preserve"> </w:t>
      </w:r>
    </w:p>
    <w:p w:rsidR="0061558F" w:rsidRDefault="0061558F" w:rsidP="00F1718D">
      <w:pPr>
        <w:shd w:val="clear" w:color="auto" w:fill="FFFFFF"/>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В подборе средств, которые входят в аптечку путешественника следует руководствоваться правилами, знания которых поможет сориентироваться в ассортименте и оперативно помочь посетителям аптеки.</w:t>
      </w:r>
    </w:p>
    <w:p w:rsidR="0061558F" w:rsidRDefault="0061558F" w:rsidP="00F1718D">
      <w:pPr>
        <w:shd w:val="clear" w:color="auto" w:fill="FFFFFF"/>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Что необходимо учитывать при формировании аптечки:</w:t>
      </w:r>
    </w:p>
    <w:p w:rsidR="0061558F" w:rsidRDefault="0061558F" w:rsidP="0061558F">
      <w:pPr>
        <w:pStyle w:val="a8"/>
        <w:numPr>
          <w:ilvl w:val="0"/>
          <w:numId w:val="6"/>
        </w:numPr>
        <w:shd w:val="clear" w:color="auto" w:fill="FFFFFF"/>
        <w:spacing w:after="0" w:line="240" w:lineRule="auto"/>
        <w:jc w:val="both"/>
        <w:rPr>
          <w:rFonts w:ascii="Times New Roman" w:hAnsi="Times New Roman" w:cs="Times New Roman"/>
          <w:iCs/>
          <w:color w:val="000000"/>
          <w:sz w:val="28"/>
          <w:szCs w:val="28"/>
        </w:rPr>
      </w:pPr>
      <w:r w:rsidRPr="00747C95">
        <w:rPr>
          <w:rFonts w:ascii="Times New Roman" w:hAnsi="Times New Roman" w:cs="Times New Roman"/>
          <w:b/>
          <w:iCs/>
          <w:color w:val="000000"/>
          <w:sz w:val="28"/>
          <w:szCs w:val="28"/>
        </w:rPr>
        <w:t>Условия хранения средств</w:t>
      </w:r>
      <w:r w:rsidR="004F1B40">
        <w:rPr>
          <w:rFonts w:ascii="Times New Roman" w:hAnsi="Times New Roman" w:cs="Times New Roman"/>
          <w:iCs/>
          <w:color w:val="000000"/>
          <w:sz w:val="28"/>
          <w:szCs w:val="28"/>
        </w:rPr>
        <w:t xml:space="preserve"> – температурный режим.</w:t>
      </w:r>
    </w:p>
    <w:p w:rsidR="004F1B40" w:rsidRDefault="004F1B40" w:rsidP="004F1B40">
      <w:pPr>
        <w:pStyle w:val="a8"/>
        <w:shd w:val="clear" w:color="auto" w:fill="FFFFFF"/>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Необходимо рекомендовать только те средства, которые сохраняют свои свойства при комнатной температуре.</w:t>
      </w:r>
    </w:p>
    <w:p w:rsidR="004F1B40" w:rsidRDefault="004F1B40" w:rsidP="004F1B40">
      <w:pPr>
        <w:pStyle w:val="a8"/>
        <w:shd w:val="clear" w:color="auto" w:fill="FFFFFF"/>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Необходимо предупредить о соблюдении температурного режима и при необходимости посоветовать приобрести сумку-холодильник для транспортировки средств.</w:t>
      </w:r>
    </w:p>
    <w:p w:rsidR="004F1B40" w:rsidRDefault="004F1B40" w:rsidP="004F1B40">
      <w:pPr>
        <w:pStyle w:val="a8"/>
        <w:numPr>
          <w:ilvl w:val="0"/>
          <w:numId w:val="6"/>
        </w:numPr>
        <w:shd w:val="clear" w:color="auto" w:fill="FFFFFF"/>
        <w:spacing w:after="0" w:line="240" w:lineRule="auto"/>
        <w:jc w:val="both"/>
        <w:rPr>
          <w:rFonts w:ascii="Times New Roman" w:hAnsi="Times New Roman" w:cs="Times New Roman"/>
          <w:iCs/>
          <w:color w:val="000000"/>
          <w:sz w:val="28"/>
          <w:szCs w:val="28"/>
        </w:rPr>
      </w:pPr>
      <w:r w:rsidRPr="00747C95">
        <w:rPr>
          <w:rFonts w:ascii="Times New Roman" w:hAnsi="Times New Roman" w:cs="Times New Roman"/>
          <w:b/>
          <w:iCs/>
          <w:color w:val="000000"/>
          <w:sz w:val="28"/>
          <w:szCs w:val="28"/>
        </w:rPr>
        <w:t>Устойчивость упаковки</w:t>
      </w:r>
      <w:r>
        <w:rPr>
          <w:rFonts w:ascii="Times New Roman" w:hAnsi="Times New Roman" w:cs="Times New Roman"/>
          <w:iCs/>
          <w:color w:val="000000"/>
          <w:sz w:val="28"/>
          <w:szCs w:val="28"/>
        </w:rPr>
        <w:t>.</w:t>
      </w:r>
    </w:p>
    <w:p w:rsidR="004F1B40" w:rsidRDefault="004F1B40" w:rsidP="004F1B40">
      <w:pPr>
        <w:pStyle w:val="a8"/>
        <w:shd w:val="clear" w:color="auto" w:fill="FFFFFF"/>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Механическая сохранность средств </w:t>
      </w:r>
      <w:proofErr w:type="gramStart"/>
      <w:r>
        <w:rPr>
          <w:rFonts w:ascii="Times New Roman" w:hAnsi="Times New Roman" w:cs="Times New Roman"/>
          <w:iCs/>
          <w:color w:val="000000"/>
          <w:sz w:val="28"/>
          <w:szCs w:val="28"/>
        </w:rPr>
        <w:t>при</w:t>
      </w:r>
      <w:proofErr w:type="gramEnd"/>
      <w:r>
        <w:rPr>
          <w:rFonts w:ascii="Times New Roman" w:hAnsi="Times New Roman" w:cs="Times New Roman"/>
          <w:iCs/>
          <w:color w:val="000000"/>
          <w:sz w:val="28"/>
          <w:szCs w:val="28"/>
        </w:rPr>
        <w:t xml:space="preserve"> транспортировки</w:t>
      </w:r>
    </w:p>
    <w:p w:rsidR="004F1B40" w:rsidRDefault="004F1B40" w:rsidP="004F1B40">
      <w:pPr>
        <w:pStyle w:val="a8"/>
        <w:shd w:val="clear" w:color="auto" w:fill="FFFFFF"/>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Рекомендации на этот случай:</w:t>
      </w:r>
    </w:p>
    <w:p w:rsidR="004F1B40" w:rsidRDefault="004F1B40" w:rsidP="004F1B40">
      <w:pPr>
        <w:pStyle w:val="a8"/>
        <w:shd w:val="clear" w:color="auto" w:fill="FFFFFF"/>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Подбирая компоненты аптечки, учитывайте приоритеты:</w:t>
      </w:r>
    </w:p>
    <w:p w:rsidR="004F1B40" w:rsidRDefault="004F1B40" w:rsidP="004F1B40">
      <w:pPr>
        <w:pStyle w:val="a8"/>
        <w:numPr>
          <w:ilvl w:val="0"/>
          <w:numId w:val="7"/>
        </w:numPr>
        <w:shd w:val="clear" w:color="auto" w:fill="FFFFFF"/>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Леденцы. Пастилки и таблетки для рассасывания от боли в горле вместо спреев для орошения горла.</w:t>
      </w:r>
    </w:p>
    <w:p w:rsidR="004F1B40" w:rsidRDefault="004F1B40" w:rsidP="004F1B40">
      <w:pPr>
        <w:pStyle w:val="a8"/>
        <w:numPr>
          <w:ilvl w:val="0"/>
          <w:numId w:val="7"/>
        </w:numPr>
        <w:shd w:val="clear" w:color="auto" w:fill="FFFFFF"/>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Экстракт валерианы в таблетках вместо настойки валерианы.</w:t>
      </w:r>
    </w:p>
    <w:p w:rsidR="004F1B40" w:rsidRDefault="004F1B40" w:rsidP="004F1B40">
      <w:pPr>
        <w:pStyle w:val="a8"/>
        <w:numPr>
          <w:ilvl w:val="0"/>
          <w:numId w:val="7"/>
        </w:numPr>
        <w:shd w:val="clear" w:color="auto" w:fill="FFFFFF"/>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Антисептиками в форме карандашей заменить растворы в стеклянных и пластиковых флаконах и тем более в аэрозолях.</w:t>
      </w:r>
    </w:p>
    <w:p w:rsidR="004F1B40" w:rsidRDefault="00CF614B" w:rsidP="004F1B40">
      <w:pPr>
        <w:pStyle w:val="a8"/>
        <w:numPr>
          <w:ilvl w:val="0"/>
          <w:numId w:val="7"/>
        </w:numPr>
        <w:shd w:val="clear" w:color="auto" w:fill="FFFFFF"/>
        <w:spacing w:after="0" w:line="240" w:lineRule="auto"/>
        <w:jc w:val="both"/>
        <w:rPr>
          <w:rFonts w:ascii="Times New Roman" w:hAnsi="Times New Roman" w:cs="Times New Roman"/>
          <w:iCs/>
          <w:color w:val="000000"/>
          <w:sz w:val="28"/>
          <w:szCs w:val="28"/>
        </w:rPr>
      </w:pPr>
      <w:proofErr w:type="spellStart"/>
      <w:r>
        <w:rPr>
          <w:rFonts w:ascii="Times New Roman" w:hAnsi="Times New Roman" w:cs="Times New Roman"/>
          <w:iCs/>
          <w:color w:val="000000"/>
          <w:sz w:val="28"/>
          <w:szCs w:val="28"/>
        </w:rPr>
        <w:t>Антацидные</w:t>
      </w:r>
      <w:proofErr w:type="spellEnd"/>
      <w:r>
        <w:rPr>
          <w:rFonts w:ascii="Times New Roman" w:hAnsi="Times New Roman" w:cs="Times New Roman"/>
          <w:iCs/>
          <w:color w:val="000000"/>
          <w:sz w:val="28"/>
          <w:szCs w:val="28"/>
        </w:rPr>
        <w:t xml:space="preserve"> средства в таблетках или мини-пакетах вместо флаконов.</w:t>
      </w:r>
    </w:p>
    <w:p w:rsidR="00CF614B" w:rsidRDefault="00CF614B" w:rsidP="004F1B40">
      <w:pPr>
        <w:pStyle w:val="a8"/>
        <w:numPr>
          <w:ilvl w:val="0"/>
          <w:numId w:val="7"/>
        </w:numPr>
        <w:shd w:val="clear" w:color="auto" w:fill="FFFFFF"/>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Капли в нос,  глазные, ушные капли в пластиковых флаконах с </w:t>
      </w:r>
      <w:proofErr w:type="spellStart"/>
      <w:r>
        <w:rPr>
          <w:rFonts w:ascii="Times New Roman" w:hAnsi="Times New Roman" w:cs="Times New Roman"/>
          <w:iCs/>
          <w:color w:val="000000"/>
          <w:sz w:val="28"/>
          <w:szCs w:val="28"/>
        </w:rPr>
        <w:t>каплемером</w:t>
      </w:r>
      <w:proofErr w:type="spellEnd"/>
      <w:r>
        <w:rPr>
          <w:rFonts w:ascii="Times New Roman" w:hAnsi="Times New Roman" w:cs="Times New Roman"/>
          <w:iCs/>
          <w:color w:val="000000"/>
          <w:sz w:val="28"/>
          <w:szCs w:val="28"/>
        </w:rPr>
        <w:t xml:space="preserve"> должны заменить капли в стеклянной таре.</w:t>
      </w:r>
    </w:p>
    <w:p w:rsidR="00CF614B" w:rsidRDefault="00CF614B" w:rsidP="00CF614B">
      <w:pPr>
        <w:pStyle w:val="a8"/>
        <w:numPr>
          <w:ilvl w:val="0"/>
          <w:numId w:val="6"/>
        </w:numPr>
        <w:shd w:val="clear" w:color="auto" w:fill="FFFFFF"/>
        <w:spacing w:after="0" w:line="240" w:lineRule="auto"/>
        <w:jc w:val="both"/>
        <w:rPr>
          <w:rFonts w:ascii="Times New Roman" w:hAnsi="Times New Roman" w:cs="Times New Roman"/>
          <w:iCs/>
          <w:color w:val="000000"/>
          <w:sz w:val="28"/>
          <w:szCs w:val="28"/>
        </w:rPr>
      </w:pPr>
      <w:r w:rsidRPr="00747C95">
        <w:rPr>
          <w:rFonts w:ascii="Times New Roman" w:hAnsi="Times New Roman" w:cs="Times New Roman"/>
          <w:b/>
          <w:iCs/>
          <w:color w:val="000000"/>
          <w:sz w:val="28"/>
          <w:szCs w:val="28"/>
        </w:rPr>
        <w:t>Легкость и компактность.</w:t>
      </w:r>
      <w:r>
        <w:rPr>
          <w:rFonts w:ascii="Times New Roman" w:hAnsi="Times New Roman" w:cs="Times New Roman"/>
          <w:iCs/>
          <w:color w:val="000000"/>
          <w:sz w:val="28"/>
          <w:szCs w:val="28"/>
        </w:rPr>
        <w:t xml:space="preserve"> Удобна мелкая фасовка средств, которую удобно перевозить.</w:t>
      </w:r>
    </w:p>
    <w:p w:rsidR="00CF614B" w:rsidRDefault="00CF614B" w:rsidP="00CF614B">
      <w:pPr>
        <w:pStyle w:val="a8"/>
        <w:shd w:val="clear" w:color="auto" w:fill="FFFFFF"/>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Рекомендации на этот случай:</w:t>
      </w:r>
    </w:p>
    <w:p w:rsidR="00CF614B" w:rsidRDefault="00CF614B" w:rsidP="00CF614B">
      <w:pPr>
        <w:pStyle w:val="a8"/>
        <w:shd w:val="clear" w:color="auto" w:fill="FFFFFF"/>
        <w:spacing w:after="0" w:line="240" w:lineRule="auto"/>
        <w:ind w:left="1440"/>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Подбира</w:t>
      </w:r>
      <w:r>
        <w:rPr>
          <w:rFonts w:ascii="Times New Roman" w:hAnsi="Times New Roman" w:cs="Times New Roman"/>
          <w:iCs/>
          <w:color w:val="000000"/>
          <w:sz w:val="28"/>
          <w:szCs w:val="28"/>
        </w:rPr>
        <w:t>йте средства из разряда 2 в 1</w:t>
      </w:r>
      <w:r>
        <w:rPr>
          <w:rFonts w:ascii="Times New Roman" w:hAnsi="Times New Roman" w:cs="Times New Roman"/>
          <w:iCs/>
          <w:color w:val="000000"/>
          <w:sz w:val="28"/>
          <w:szCs w:val="28"/>
        </w:rPr>
        <w:t>:</w:t>
      </w:r>
    </w:p>
    <w:p w:rsidR="00CF614B" w:rsidRDefault="00CF614B" w:rsidP="00CF614B">
      <w:pPr>
        <w:pStyle w:val="a8"/>
        <w:numPr>
          <w:ilvl w:val="0"/>
          <w:numId w:val="9"/>
        </w:numPr>
        <w:shd w:val="clear" w:color="auto" w:fill="FFFFFF"/>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Пластыри, которые обработаны антисептиком - бактерицидные.</w:t>
      </w:r>
    </w:p>
    <w:p w:rsidR="00CF614B" w:rsidRDefault="00CF614B" w:rsidP="00CF614B">
      <w:pPr>
        <w:pStyle w:val="a8"/>
        <w:numPr>
          <w:ilvl w:val="0"/>
          <w:numId w:val="9"/>
        </w:numPr>
        <w:shd w:val="clear" w:color="auto" w:fill="FFFFFF"/>
        <w:spacing w:after="0" w:line="24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Влажные салфетки, уже пропитанные антисептическим раствором.</w:t>
      </w:r>
    </w:p>
    <w:p w:rsidR="00CF614B" w:rsidRPr="0013300D" w:rsidRDefault="00CF614B" w:rsidP="00CF614B">
      <w:pPr>
        <w:pStyle w:val="a8"/>
        <w:numPr>
          <w:ilvl w:val="0"/>
          <w:numId w:val="6"/>
        </w:numPr>
        <w:shd w:val="clear" w:color="auto" w:fill="FFFFFF"/>
        <w:spacing w:after="0" w:line="240" w:lineRule="auto"/>
        <w:jc w:val="both"/>
        <w:rPr>
          <w:rFonts w:ascii="Times New Roman" w:hAnsi="Times New Roman" w:cs="Times New Roman"/>
          <w:iCs/>
          <w:sz w:val="28"/>
          <w:szCs w:val="28"/>
        </w:rPr>
      </w:pPr>
      <w:r w:rsidRPr="00747C95">
        <w:rPr>
          <w:rFonts w:ascii="Times New Roman" w:hAnsi="Times New Roman" w:cs="Times New Roman"/>
          <w:b/>
          <w:iCs/>
          <w:color w:val="000000"/>
          <w:sz w:val="28"/>
          <w:szCs w:val="28"/>
        </w:rPr>
        <w:t>Удобство применения.</w:t>
      </w:r>
      <w:r>
        <w:rPr>
          <w:rFonts w:ascii="Times New Roman" w:hAnsi="Times New Roman" w:cs="Times New Roman"/>
          <w:iCs/>
          <w:color w:val="000000"/>
          <w:sz w:val="28"/>
          <w:szCs w:val="28"/>
        </w:rPr>
        <w:t xml:space="preserve"> Важный аспект, который нельзя упускать из виду</w:t>
      </w:r>
      <w:r w:rsidR="00222969">
        <w:rPr>
          <w:rFonts w:ascii="Times New Roman" w:hAnsi="Times New Roman" w:cs="Times New Roman"/>
          <w:iCs/>
          <w:color w:val="000000"/>
          <w:sz w:val="28"/>
          <w:szCs w:val="28"/>
        </w:rPr>
        <w:t xml:space="preserve">, подбирая компоненты аптечки – удобство использования. Не </w:t>
      </w:r>
      <w:r w:rsidR="00222969" w:rsidRPr="0013300D">
        <w:rPr>
          <w:rFonts w:ascii="Times New Roman" w:hAnsi="Times New Roman" w:cs="Times New Roman"/>
          <w:iCs/>
          <w:sz w:val="28"/>
          <w:szCs w:val="28"/>
        </w:rPr>
        <w:t xml:space="preserve">всегда имеется возможность запить лекарство-таблетку, а вот рассосать </w:t>
      </w:r>
      <w:proofErr w:type="spellStart"/>
      <w:r w:rsidR="00222969" w:rsidRPr="0013300D">
        <w:rPr>
          <w:rFonts w:ascii="Times New Roman" w:hAnsi="Times New Roman" w:cs="Times New Roman"/>
          <w:iCs/>
          <w:sz w:val="28"/>
          <w:szCs w:val="28"/>
        </w:rPr>
        <w:t>диспергируемую</w:t>
      </w:r>
      <w:proofErr w:type="spellEnd"/>
      <w:r w:rsidR="00222969" w:rsidRPr="0013300D">
        <w:rPr>
          <w:rFonts w:ascii="Times New Roman" w:hAnsi="Times New Roman" w:cs="Times New Roman"/>
          <w:iCs/>
          <w:sz w:val="28"/>
          <w:szCs w:val="28"/>
        </w:rPr>
        <w:t xml:space="preserve"> таблетку  или леденец в полости  рта можно в </w:t>
      </w:r>
      <w:r w:rsidR="002960EF" w:rsidRPr="0013300D">
        <w:rPr>
          <w:rFonts w:ascii="Times New Roman" w:hAnsi="Times New Roman" w:cs="Times New Roman"/>
          <w:iCs/>
          <w:sz w:val="28"/>
          <w:szCs w:val="28"/>
        </w:rPr>
        <w:t>любой ситуации.</w:t>
      </w:r>
    </w:p>
    <w:p w:rsidR="002960EF" w:rsidRPr="0013300D" w:rsidRDefault="002960EF" w:rsidP="002960EF">
      <w:pPr>
        <w:pStyle w:val="a8"/>
        <w:shd w:val="clear" w:color="auto" w:fill="FFFFFF"/>
        <w:spacing w:after="0" w:line="240" w:lineRule="auto"/>
        <w:jc w:val="both"/>
        <w:rPr>
          <w:rFonts w:ascii="Times New Roman" w:hAnsi="Times New Roman" w:cs="Times New Roman"/>
          <w:iCs/>
          <w:sz w:val="28"/>
          <w:szCs w:val="28"/>
        </w:rPr>
      </w:pPr>
      <w:r w:rsidRPr="0013300D">
        <w:rPr>
          <w:rFonts w:ascii="Times New Roman" w:hAnsi="Times New Roman" w:cs="Times New Roman"/>
          <w:iCs/>
          <w:sz w:val="28"/>
          <w:szCs w:val="28"/>
        </w:rPr>
        <w:t>Рекомендации на этот случай:</w:t>
      </w:r>
    </w:p>
    <w:p w:rsidR="002960EF" w:rsidRPr="0013300D" w:rsidRDefault="002960EF" w:rsidP="002960EF">
      <w:pPr>
        <w:pStyle w:val="a8"/>
        <w:shd w:val="clear" w:color="auto" w:fill="FFFFFF"/>
        <w:spacing w:after="0" w:line="240" w:lineRule="auto"/>
        <w:jc w:val="both"/>
        <w:rPr>
          <w:rFonts w:ascii="Times New Roman" w:hAnsi="Times New Roman" w:cs="Times New Roman"/>
          <w:iCs/>
          <w:sz w:val="28"/>
          <w:szCs w:val="28"/>
        </w:rPr>
      </w:pPr>
      <w:r w:rsidRPr="0013300D">
        <w:rPr>
          <w:rFonts w:ascii="Times New Roman" w:hAnsi="Times New Roman" w:cs="Times New Roman"/>
          <w:iCs/>
          <w:sz w:val="28"/>
          <w:szCs w:val="28"/>
        </w:rPr>
        <w:t>Подбирайте</w:t>
      </w:r>
      <w:r w:rsidRPr="0013300D">
        <w:rPr>
          <w:rFonts w:ascii="Times New Roman" w:hAnsi="Times New Roman" w:cs="Times New Roman"/>
          <w:iCs/>
          <w:sz w:val="28"/>
          <w:szCs w:val="28"/>
        </w:rPr>
        <w:t xml:space="preserve">: </w:t>
      </w:r>
    </w:p>
    <w:p w:rsidR="002960EF" w:rsidRPr="0013300D" w:rsidRDefault="002960EF" w:rsidP="002960EF">
      <w:pPr>
        <w:pStyle w:val="a8"/>
        <w:numPr>
          <w:ilvl w:val="0"/>
          <w:numId w:val="10"/>
        </w:numPr>
        <w:shd w:val="clear" w:color="auto" w:fill="FFFFFF"/>
        <w:spacing w:after="0" w:line="240" w:lineRule="auto"/>
        <w:jc w:val="both"/>
        <w:rPr>
          <w:rFonts w:ascii="Times New Roman" w:hAnsi="Times New Roman" w:cs="Times New Roman"/>
          <w:iCs/>
          <w:sz w:val="28"/>
          <w:szCs w:val="28"/>
        </w:rPr>
      </w:pPr>
      <w:proofErr w:type="spellStart"/>
      <w:r w:rsidRPr="0013300D">
        <w:rPr>
          <w:rFonts w:ascii="Times New Roman" w:hAnsi="Times New Roman" w:cs="Times New Roman"/>
          <w:iCs/>
          <w:sz w:val="28"/>
          <w:szCs w:val="28"/>
        </w:rPr>
        <w:t>Диспергируемые</w:t>
      </w:r>
      <w:proofErr w:type="spellEnd"/>
      <w:r w:rsidRPr="0013300D">
        <w:rPr>
          <w:rFonts w:ascii="Times New Roman" w:hAnsi="Times New Roman" w:cs="Times New Roman"/>
          <w:iCs/>
          <w:sz w:val="28"/>
          <w:szCs w:val="28"/>
        </w:rPr>
        <w:t>, жевательные таблетки, леденцы вместо обычных таблеток.</w:t>
      </w:r>
    </w:p>
    <w:p w:rsidR="002960EF" w:rsidRDefault="002960EF" w:rsidP="002960EF">
      <w:pPr>
        <w:pStyle w:val="a8"/>
        <w:numPr>
          <w:ilvl w:val="0"/>
          <w:numId w:val="10"/>
        </w:numPr>
        <w:shd w:val="clear" w:color="auto" w:fill="FFFFFF"/>
        <w:spacing w:after="0" w:line="240" w:lineRule="auto"/>
        <w:jc w:val="both"/>
        <w:rPr>
          <w:rFonts w:ascii="Times New Roman" w:hAnsi="Times New Roman" w:cs="Times New Roman"/>
          <w:iCs/>
          <w:sz w:val="28"/>
          <w:szCs w:val="28"/>
        </w:rPr>
      </w:pPr>
      <w:r w:rsidRPr="0013300D">
        <w:rPr>
          <w:rFonts w:ascii="Times New Roman" w:hAnsi="Times New Roman" w:cs="Times New Roman"/>
          <w:iCs/>
          <w:sz w:val="28"/>
          <w:szCs w:val="28"/>
        </w:rPr>
        <w:t>Гель для приёма внутрь, не требующий разбавления водой.</w:t>
      </w:r>
    </w:p>
    <w:p w:rsidR="00747C95" w:rsidRDefault="00747C95" w:rsidP="00747C95">
      <w:pPr>
        <w:pStyle w:val="a8"/>
        <w:shd w:val="clear" w:color="auto" w:fill="FFFFFF"/>
        <w:spacing w:after="0" w:line="240" w:lineRule="auto"/>
        <w:ind w:left="1440"/>
        <w:jc w:val="both"/>
        <w:rPr>
          <w:rFonts w:ascii="Times New Roman" w:hAnsi="Times New Roman" w:cs="Times New Roman"/>
          <w:iCs/>
          <w:sz w:val="28"/>
          <w:szCs w:val="28"/>
        </w:rPr>
      </w:pPr>
    </w:p>
    <w:p w:rsidR="00747C95" w:rsidRPr="0013300D" w:rsidRDefault="00747C95" w:rsidP="00747C95">
      <w:pPr>
        <w:pStyle w:val="a8"/>
        <w:shd w:val="clear" w:color="auto" w:fill="FFFFFF"/>
        <w:spacing w:after="0" w:line="240" w:lineRule="auto"/>
        <w:ind w:left="1440"/>
        <w:jc w:val="both"/>
        <w:rPr>
          <w:rFonts w:ascii="Times New Roman" w:hAnsi="Times New Roman" w:cs="Times New Roman"/>
          <w:iCs/>
          <w:sz w:val="28"/>
          <w:szCs w:val="28"/>
        </w:rPr>
      </w:pPr>
    </w:p>
    <w:p w:rsidR="002960EF" w:rsidRPr="0013300D" w:rsidRDefault="002960EF" w:rsidP="002960EF">
      <w:pPr>
        <w:pStyle w:val="a8"/>
        <w:shd w:val="clear" w:color="auto" w:fill="FFFFFF"/>
        <w:spacing w:after="0" w:line="240" w:lineRule="auto"/>
        <w:jc w:val="both"/>
        <w:rPr>
          <w:rFonts w:ascii="Times New Roman" w:hAnsi="Times New Roman" w:cs="Times New Roman"/>
          <w:iCs/>
          <w:sz w:val="28"/>
          <w:szCs w:val="28"/>
        </w:rPr>
      </w:pPr>
    </w:p>
    <w:p w:rsidR="00747C95" w:rsidRDefault="00747C95" w:rsidP="00747C95">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Аптечный ассортимент для комплектации аптечки</w:t>
      </w:r>
    </w:p>
    <w:p w:rsidR="00F1718D" w:rsidRPr="00F1718D" w:rsidRDefault="00F1718D" w:rsidP="00F1718D">
      <w:pPr>
        <w:shd w:val="clear" w:color="auto" w:fill="FFFFFF"/>
        <w:spacing w:after="0" w:line="240" w:lineRule="auto"/>
        <w:jc w:val="both"/>
        <w:rPr>
          <w:rFonts w:ascii="Times New Roman" w:eastAsia="Times New Roman" w:hAnsi="Times New Roman" w:cs="Times New Roman"/>
          <w:sz w:val="28"/>
          <w:szCs w:val="28"/>
          <w:lang w:eastAsia="ru-RU"/>
        </w:rPr>
      </w:pPr>
      <w:r w:rsidRPr="0013300D">
        <w:rPr>
          <w:rFonts w:ascii="Times New Roman" w:eastAsia="Times New Roman" w:hAnsi="Times New Roman" w:cs="Times New Roman"/>
          <w:b/>
          <w:bCs/>
          <w:sz w:val="28"/>
          <w:szCs w:val="28"/>
          <w:lang w:eastAsia="ru-RU"/>
        </w:rPr>
        <w:t>1. Антисептические средства</w:t>
      </w:r>
    </w:p>
    <w:p w:rsidR="00F1718D" w:rsidRPr="0013300D" w:rsidRDefault="00F1718D" w:rsidP="00F1718D">
      <w:pPr>
        <w:shd w:val="clear" w:color="auto" w:fill="FFFFFF"/>
        <w:spacing w:after="0" w:line="240" w:lineRule="auto"/>
        <w:jc w:val="both"/>
        <w:rPr>
          <w:rFonts w:ascii="Times New Roman" w:eastAsia="Times New Roman" w:hAnsi="Times New Roman" w:cs="Times New Roman"/>
          <w:sz w:val="28"/>
          <w:szCs w:val="28"/>
          <w:lang w:eastAsia="ru-RU"/>
        </w:rPr>
      </w:pPr>
      <w:r w:rsidRPr="00F1718D">
        <w:rPr>
          <w:rFonts w:ascii="Times New Roman" w:eastAsia="Times New Roman" w:hAnsi="Times New Roman" w:cs="Times New Roman"/>
          <w:sz w:val="28"/>
          <w:szCs w:val="28"/>
          <w:lang w:eastAsia="ru-RU"/>
        </w:rPr>
        <w:t>В первую очередь</w:t>
      </w:r>
      <w:r w:rsidRPr="0013300D">
        <w:rPr>
          <w:rFonts w:ascii="Times New Roman" w:eastAsia="Times New Roman" w:hAnsi="Times New Roman" w:cs="Times New Roman"/>
          <w:sz w:val="28"/>
          <w:szCs w:val="28"/>
          <w:lang w:eastAsia="ru-RU"/>
        </w:rPr>
        <w:t xml:space="preserve"> необходимо</w:t>
      </w:r>
      <w:r w:rsidRPr="00F1718D">
        <w:rPr>
          <w:rFonts w:ascii="Times New Roman" w:eastAsia="Times New Roman" w:hAnsi="Times New Roman" w:cs="Times New Roman"/>
          <w:sz w:val="28"/>
          <w:szCs w:val="28"/>
          <w:lang w:eastAsia="ru-RU"/>
        </w:rPr>
        <w:t xml:space="preserve"> запаситесь антисептическими салфетками и гелями для рук. </w:t>
      </w:r>
    </w:p>
    <w:p w:rsidR="00F1718D" w:rsidRPr="0013300D" w:rsidRDefault="00F1718D" w:rsidP="00F1718D">
      <w:pPr>
        <w:shd w:val="clear" w:color="auto" w:fill="FFFFFF"/>
        <w:spacing w:after="0" w:line="240" w:lineRule="auto"/>
        <w:jc w:val="both"/>
        <w:rPr>
          <w:rFonts w:ascii="Times New Roman" w:eastAsia="Times New Roman" w:hAnsi="Times New Roman" w:cs="Times New Roman"/>
          <w:sz w:val="28"/>
          <w:szCs w:val="28"/>
          <w:lang w:eastAsia="ru-RU"/>
        </w:rPr>
      </w:pPr>
      <w:r w:rsidRPr="0013300D">
        <w:rPr>
          <w:rFonts w:ascii="Times New Roman" w:eastAsia="Times New Roman" w:hAnsi="Times New Roman" w:cs="Times New Roman"/>
          <w:sz w:val="28"/>
          <w:szCs w:val="28"/>
          <w:lang w:eastAsia="ru-RU"/>
        </w:rPr>
        <w:t>Затем</w:t>
      </w:r>
      <w:r w:rsidRPr="00F1718D">
        <w:rPr>
          <w:rFonts w:ascii="Times New Roman" w:eastAsia="Times New Roman" w:hAnsi="Times New Roman" w:cs="Times New Roman"/>
          <w:sz w:val="28"/>
          <w:szCs w:val="28"/>
          <w:lang w:eastAsia="ru-RU"/>
        </w:rPr>
        <w:t>, для дезинфекции поверхностных повреждений кожи путешест</w:t>
      </w:r>
      <w:r w:rsidR="009E34EE" w:rsidRPr="0013300D">
        <w:rPr>
          <w:rFonts w:ascii="Times New Roman" w:eastAsia="Times New Roman" w:hAnsi="Times New Roman" w:cs="Times New Roman"/>
          <w:sz w:val="28"/>
          <w:szCs w:val="28"/>
          <w:lang w:eastAsia="ru-RU"/>
        </w:rPr>
        <w:t xml:space="preserve">веннику необходимы антисептики - </w:t>
      </w:r>
      <w:r w:rsidRPr="0013300D">
        <w:rPr>
          <w:rFonts w:ascii="Times New Roman" w:eastAsia="Times New Roman" w:hAnsi="Times New Roman" w:cs="Times New Roman"/>
          <w:sz w:val="28"/>
          <w:szCs w:val="28"/>
          <w:lang w:eastAsia="ru-RU"/>
        </w:rPr>
        <w:t xml:space="preserve">перекись водорода, </w:t>
      </w:r>
      <w:proofErr w:type="spellStart"/>
      <w:r w:rsidRPr="0013300D">
        <w:rPr>
          <w:rFonts w:ascii="Times New Roman" w:eastAsia="Times New Roman" w:hAnsi="Times New Roman" w:cs="Times New Roman"/>
          <w:sz w:val="28"/>
          <w:szCs w:val="28"/>
          <w:lang w:eastAsia="ru-RU"/>
        </w:rPr>
        <w:t>мирамистин</w:t>
      </w:r>
      <w:proofErr w:type="spellEnd"/>
      <w:r w:rsidRPr="0013300D">
        <w:rPr>
          <w:rFonts w:ascii="Times New Roman" w:eastAsia="Times New Roman" w:hAnsi="Times New Roman" w:cs="Times New Roman"/>
          <w:sz w:val="28"/>
          <w:szCs w:val="28"/>
          <w:lang w:eastAsia="ru-RU"/>
        </w:rPr>
        <w:t xml:space="preserve">, </w:t>
      </w:r>
      <w:proofErr w:type="spellStart"/>
      <w:r w:rsidRPr="0013300D">
        <w:rPr>
          <w:rFonts w:ascii="Times New Roman" w:eastAsia="Times New Roman" w:hAnsi="Times New Roman" w:cs="Times New Roman"/>
          <w:sz w:val="28"/>
          <w:szCs w:val="28"/>
          <w:lang w:eastAsia="ru-RU"/>
        </w:rPr>
        <w:t>хлоргексидин</w:t>
      </w:r>
      <w:proofErr w:type="spellEnd"/>
      <w:r w:rsidRPr="00F1718D">
        <w:rPr>
          <w:rFonts w:ascii="Times New Roman" w:eastAsia="Times New Roman" w:hAnsi="Times New Roman" w:cs="Times New Roman"/>
          <w:sz w:val="28"/>
          <w:szCs w:val="28"/>
          <w:lang w:eastAsia="ru-RU"/>
        </w:rPr>
        <w:t xml:space="preserve">. </w:t>
      </w:r>
    </w:p>
    <w:p w:rsidR="00F1718D" w:rsidRPr="00F1718D" w:rsidRDefault="00F1718D" w:rsidP="00747C95">
      <w:pPr>
        <w:shd w:val="clear" w:color="auto" w:fill="FFFFFF"/>
        <w:spacing w:after="0"/>
        <w:jc w:val="both"/>
        <w:rPr>
          <w:rFonts w:ascii="Times New Roman" w:eastAsia="Times New Roman" w:hAnsi="Times New Roman" w:cs="Times New Roman"/>
          <w:sz w:val="28"/>
          <w:szCs w:val="28"/>
          <w:lang w:eastAsia="ru-RU"/>
        </w:rPr>
      </w:pPr>
      <w:r w:rsidRPr="00F1718D">
        <w:rPr>
          <w:rFonts w:ascii="Times New Roman" w:eastAsia="Times New Roman" w:hAnsi="Times New Roman" w:cs="Times New Roman"/>
          <w:sz w:val="28"/>
          <w:szCs w:val="28"/>
          <w:lang w:eastAsia="ru-RU"/>
        </w:rPr>
        <w:t>Помимо этих сре</w:t>
      </w:r>
      <w:proofErr w:type="gramStart"/>
      <w:r w:rsidRPr="00F1718D">
        <w:rPr>
          <w:rFonts w:ascii="Times New Roman" w:eastAsia="Times New Roman" w:hAnsi="Times New Roman" w:cs="Times New Roman"/>
          <w:sz w:val="28"/>
          <w:szCs w:val="28"/>
          <w:lang w:eastAsia="ru-RU"/>
        </w:rPr>
        <w:t>дств с с</w:t>
      </w:r>
      <w:proofErr w:type="gramEnd"/>
      <w:r w:rsidRPr="00F1718D">
        <w:rPr>
          <w:rFonts w:ascii="Times New Roman" w:eastAsia="Times New Roman" w:hAnsi="Times New Roman" w:cs="Times New Roman"/>
          <w:sz w:val="28"/>
          <w:szCs w:val="28"/>
          <w:lang w:eastAsia="ru-RU"/>
        </w:rPr>
        <w:t>обой также необходимо взять антибактериальный препарат для наружного применения, который следует применять при</w:t>
      </w:r>
      <w:r w:rsidR="009E34EE" w:rsidRPr="0013300D">
        <w:rPr>
          <w:rFonts w:ascii="Times New Roman" w:eastAsia="Times New Roman" w:hAnsi="Times New Roman" w:cs="Times New Roman"/>
          <w:sz w:val="28"/>
          <w:szCs w:val="28"/>
          <w:lang w:eastAsia="ru-RU"/>
        </w:rPr>
        <w:t xml:space="preserve"> инфицированных ранах - </w:t>
      </w:r>
      <w:r w:rsidRPr="00F1718D">
        <w:rPr>
          <w:rFonts w:ascii="Times New Roman" w:eastAsia="Times New Roman" w:hAnsi="Times New Roman" w:cs="Times New Roman"/>
          <w:sz w:val="28"/>
          <w:szCs w:val="28"/>
          <w:lang w:eastAsia="ru-RU"/>
        </w:rPr>
        <w:t xml:space="preserve"> </w:t>
      </w:r>
      <w:proofErr w:type="spellStart"/>
      <w:r w:rsidRPr="00F1718D">
        <w:rPr>
          <w:rFonts w:ascii="Times New Roman" w:eastAsia="Times New Roman" w:hAnsi="Times New Roman" w:cs="Times New Roman"/>
          <w:sz w:val="28"/>
          <w:szCs w:val="28"/>
          <w:lang w:eastAsia="ru-RU"/>
        </w:rPr>
        <w:t>Бацитрацин+Неомицин</w:t>
      </w:r>
      <w:proofErr w:type="spellEnd"/>
      <w:r w:rsidRPr="00F1718D">
        <w:rPr>
          <w:rFonts w:ascii="Times New Roman" w:eastAsia="Times New Roman" w:hAnsi="Times New Roman" w:cs="Times New Roman"/>
          <w:sz w:val="28"/>
          <w:szCs w:val="28"/>
          <w:lang w:eastAsia="ru-RU"/>
        </w:rPr>
        <w:t xml:space="preserve"> — комбинированный препарат, содержащий два бактерицидных антибиотика с </w:t>
      </w:r>
      <w:proofErr w:type="spellStart"/>
      <w:r w:rsidRPr="00F1718D">
        <w:rPr>
          <w:rFonts w:ascii="Times New Roman" w:eastAsia="Times New Roman" w:hAnsi="Times New Roman" w:cs="Times New Roman"/>
          <w:sz w:val="28"/>
          <w:szCs w:val="28"/>
          <w:lang w:eastAsia="ru-RU"/>
        </w:rPr>
        <w:t>синергичным</w:t>
      </w:r>
      <w:proofErr w:type="spellEnd"/>
      <w:r w:rsidRPr="00F1718D">
        <w:rPr>
          <w:rFonts w:ascii="Times New Roman" w:eastAsia="Times New Roman" w:hAnsi="Times New Roman" w:cs="Times New Roman"/>
          <w:sz w:val="28"/>
          <w:szCs w:val="28"/>
          <w:lang w:eastAsia="ru-RU"/>
        </w:rPr>
        <w:t xml:space="preserve"> действием. </w:t>
      </w:r>
      <w:proofErr w:type="spellStart"/>
      <w:r w:rsidRPr="00F1718D">
        <w:rPr>
          <w:rFonts w:ascii="Times New Roman" w:eastAsia="Times New Roman" w:hAnsi="Times New Roman" w:cs="Times New Roman"/>
          <w:sz w:val="28"/>
          <w:szCs w:val="28"/>
          <w:lang w:eastAsia="ru-RU"/>
        </w:rPr>
        <w:t>Бацитрацин</w:t>
      </w:r>
      <w:proofErr w:type="spellEnd"/>
      <w:r w:rsidRPr="00F1718D">
        <w:rPr>
          <w:rFonts w:ascii="Times New Roman" w:eastAsia="Times New Roman" w:hAnsi="Times New Roman" w:cs="Times New Roman"/>
          <w:sz w:val="28"/>
          <w:szCs w:val="28"/>
          <w:lang w:eastAsia="ru-RU"/>
        </w:rPr>
        <w:t xml:space="preserve"> — полипептидный антибиотик, активен против грамположительных микроорганизмов. Стойкие к </w:t>
      </w:r>
      <w:proofErr w:type="spellStart"/>
      <w:r w:rsidRPr="00F1718D">
        <w:rPr>
          <w:rFonts w:ascii="Times New Roman" w:eastAsia="Times New Roman" w:hAnsi="Times New Roman" w:cs="Times New Roman"/>
          <w:sz w:val="28"/>
          <w:szCs w:val="28"/>
          <w:lang w:eastAsia="ru-RU"/>
        </w:rPr>
        <w:t>бацитрацину</w:t>
      </w:r>
      <w:proofErr w:type="spellEnd"/>
      <w:r w:rsidRPr="00F1718D">
        <w:rPr>
          <w:rFonts w:ascii="Times New Roman" w:eastAsia="Times New Roman" w:hAnsi="Times New Roman" w:cs="Times New Roman"/>
          <w:sz w:val="28"/>
          <w:szCs w:val="28"/>
          <w:lang w:eastAsia="ru-RU"/>
        </w:rPr>
        <w:t xml:space="preserve"> штаммы встречаются </w:t>
      </w:r>
      <w:r w:rsidRPr="00F1718D">
        <w:rPr>
          <w:rFonts w:ascii="Times New Roman" w:eastAsia="Times New Roman" w:hAnsi="Times New Roman" w:cs="Times New Roman"/>
          <w:sz w:val="28"/>
          <w:szCs w:val="28"/>
          <w:lang w:eastAsia="ru-RU"/>
        </w:rPr>
        <w:softHyphen/>
        <w:t>редко.</w:t>
      </w:r>
      <w:r w:rsidR="009E34EE" w:rsidRPr="0013300D">
        <w:rPr>
          <w:rFonts w:ascii="Times New Roman" w:eastAsia="Times New Roman" w:hAnsi="Times New Roman" w:cs="Times New Roman"/>
          <w:sz w:val="28"/>
          <w:szCs w:val="28"/>
          <w:lang w:eastAsia="ru-RU"/>
        </w:rPr>
        <w:t xml:space="preserve"> </w:t>
      </w:r>
      <w:proofErr w:type="spellStart"/>
      <w:r w:rsidRPr="00F1718D">
        <w:rPr>
          <w:rFonts w:ascii="Times New Roman" w:eastAsia="Times New Roman" w:hAnsi="Times New Roman" w:cs="Times New Roman"/>
          <w:sz w:val="28"/>
          <w:szCs w:val="28"/>
          <w:lang w:eastAsia="ru-RU"/>
        </w:rPr>
        <w:t>Неомицин</w:t>
      </w:r>
      <w:proofErr w:type="spellEnd"/>
      <w:r w:rsidRPr="00F1718D">
        <w:rPr>
          <w:rFonts w:ascii="Times New Roman" w:eastAsia="Times New Roman" w:hAnsi="Times New Roman" w:cs="Times New Roman"/>
          <w:sz w:val="28"/>
          <w:szCs w:val="28"/>
          <w:lang w:eastAsia="ru-RU"/>
        </w:rPr>
        <w:t xml:space="preserve"> </w:t>
      </w:r>
      <w:proofErr w:type="gramStart"/>
      <w:r w:rsidRPr="00F1718D">
        <w:rPr>
          <w:rFonts w:ascii="Times New Roman" w:eastAsia="Times New Roman" w:hAnsi="Times New Roman" w:cs="Times New Roman"/>
          <w:sz w:val="28"/>
          <w:szCs w:val="28"/>
          <w:lang w:eastAsia="ru-RU"/>
        </w:rPr>
        <w:t>активен</w:t>
      </w:r>
      <w:proofErr w:type="gramEnd"/>
      <w:r w:rsidRPr="00F1718D">
        <w:rPr>
          <w:rFonts w:ascii="Times New Roman" w:eastAsia="Times New Roman" w:hAnsi="Times New Roman" w:cs="Times New Roman"/>
          <w:sz w:val="28"/>
          <w:szCs w:val="28"/>
          <w:lang w:eastAsia="ru-RU"/>
        </w:rPr>
        <w:t xml:space="preserve"> относительно грамположительных и грамотрицательных микроорганизмов, однако к препарату нечувствительны </w:t>
      </w:r>
      <w:proofErr w:type="spellStart"/>
      <w:r w:rsidRPr="00F1718D">
        <w:rPr>
          <w:rFonts w:ascii="Times New Roman" w:eastAsia="Times New Roman" w:hAnsi="Times New Roman" w:cs="Times New Roman"/>
          <w:sz w:val="28"/>
          <w:szCs w:val="28"/>
          <w:lang w:eastAsia="ru-RU"/>
        </w:rPr>
        <w:t>Pseudomonas</w:t>
      </w:r>
      <w:proofErr w:type="spellEnd"/>
      <w:r w:rsidRPr="00F1718D">
        <w:rPr>
          <w:rFonts w:ascii="Times New Roman" w:eastAsia="Times New Roman" w:hAnsi="Times New Roman" w:cs="Times New Roman"/>
          <w:sz w:val="28"/>
          <w:szCs w:val="28"/>
          <w:lang w:eastAsia="ru-RU"/>
        </w:rPr>
        <w:t xml:space="preserve">, </w:t>
      </w:r>
      <w:proofErr w:type="spellStart"/>
      <w:r w:rsidRPr="00F1718D">
        <w:rPr>
          <w:rFonts w:ascii="Times New Roman" w:eastAsia="Times New Roman" w:hAnsi="Times New Roman" w:cs="Times New Roman"/>
          <w:sz w:val="28"/>
          <w:szCs w:val="28"/>
          <w:lang w:eastAsia="ru-RU"/>
        </w:rPr>
        <w:t>Nocardia</w:t>
      </w:r>
      <w:proofErr w:type="spellEnd"/>
      <w:r w:rsidRPr="00F1718D">
        <w:rPr>
          <w:rFonts w:ascii="Times New Roman" w:eastAsia="Times New Roman" w:hAnsi="Times New Roman" w:cs="Times New Roman"/>
          <w:sz w:val="28"/>
          <w:szCs w:val="28"/>
          <w:lang w:eastAsia="ru-RU"/>
        </w:rPr>
        <w:t xml:space="preserve"> </w:t>
      </w:r>
      <w:proofErr w:type="spellStart"/>
      <w:r w:rsidRPr="00F1718D">
        <w:rPr>
          <w:rFonts w:ascii="Times New Roman" w:eastAsia="Times New Roman" w:hAnsi="Times New Roman" w:cs="Times New Roman"/>
          <w:sz w:val="28"/>
          <w:szCs w:val="28"/>
          <w:lang w:eastAsia="ru-RU"/>
        </w:rPr>
        <w:t>spp</w:t>
      </w:r>
      <w:proofErr w:type="spellEnd"/>
      <w:r w:rsidRPr="00F1718D">
        <w:rPr>
          <w:rFonts w:ascii="Times New Roman" w:eastAsia="Times New Roman" w:hAnsi="Times New Roman" w:cs="Times New Roman"/>
          <w:sz w:val="28"/>
          <w:szCs w:val="28"/>
          <w:lang w:eastAsia="ru-RU"/>
        </w:rPr>
        <w:t xml:space="preserve">., а также грибы и вирусы. Назначается местно, </w:t>
      </w:r>
      <w:r w:rsidR="009E34EE" w:rsidRPr="0013300D">
        <w:rPr>
          <w:rFonts w:ascii="Times New Roman" w:eastAsia="Times New Roman" w:hAnsi="Times New Roman" w:cs="Times New Roman"/>
          <w:sz w:val="28"/>
          <w:szCs w:val="28"/>
          <w:lang w:eastAsia="ru-RU"/>
        </w:rPr>
        <w:t xml:space="preserve">действие </w:t>
      </w:r>
      <w:r w:rsidRPr="00F1718D">
        <w:rPr>
          <w:rFonts w:ascii="Times New Roman" w:eastAsia="Times New Roman" w:hAnsi="Times New Roman" w:cs="Times New Roman"/>
          <w:sz w:val="28"/>
          <w:szCs w:val="28"/>
          <w:lang w:eastAsia="ru-RU"/>
        </w:rPr>
        <w:t xml:space="preserve">препарата достигается в месте применения. </w:t>
      </w:r>
    </w:p>
    <w:p w:rsidR="00F1718D" w:rsidRPr="00F1718D" w:rsidRDefault="00F1718D" w:rsidP="00F1718D">
      <w:pPr>
        <w:shd w:val="clear" w:color="auto" w:fill="FFFFFF"/>
        <w:spacing w:after="0"/>
        <w:jc w:val="both"/>
        <w:rPr>
          <w:rFonts w:ascii="Times New Roman" w:eastAsia="Times New Roman" w:hAnsi="Times New Roman" w:cs="Times New Roman"/>
          <w:sz w:val="28"/>
          <w:szCs w:val="28"/>
          <w:lang w:eastAsia="ru-RU"/>
        </w:rPr>
      </w:pPr>
      <w:r w:rsidRPr="0013300D">
        <w:rPr>
          <w:rFonts w:ascii="Times New Roman" w:eastAsia="Times New Roman" w:hAnsi="Times New Roman" w:cs="Times New Roman"/>
          <w:b/>
          <w:bCs/>
          <w:sz w:val="28"/>
          <w:szCs w:val="28"/>
          <w:lang w:eastAsia="ru-RU"/>
        </w:rPr>
        <w:t>2. Антигистаминные препараты</w:t>
      </w:r>
    </w:p>
    <w:p w:rsidR="00F1718D" w:rsidRPr="00F1718D" w:rsidRDefault="009E34EE" w:rsidP="00F1718D">
      <w:pPr>
        <w:shd w:val="clear" w:color="auto" w:fill="FFFFFF"/>
        <w:spacing w:after="0"/>
        <w:jc w:val="both"/>
        <w:rPr>
          <w:rFonts w:ascii="Times New Roman" w:eastAsia="Times New Roman" w:hAnsi="Times New Roman" w:cs="Times New Roman"/>
          <w:sz w:val="28"/>
          <w:szCs w:val="28"/>
          <w:lang w:eastAsia="ru-RU"/>
        </w:rPr>
      </w:pPr>
      <w:r w:rsidRPr="0013300D">
        <w:rPr>
          <w:rFonts w:ascii="Times New Roman" w:eastAsia="Times New Roman" w:hAnsi="Times New Roman" w:cs="Times New Roman"/>
          <w:sz w:val="28"/>
          <w:szCs w:val="28"/>
          <w:lang w:eastAsia="ru-RU"/>
        </w:rPr>
        <w:t>Весенне-летний период, связан</w:t>
      </w:r>
      <w:r w:rsidR="00F1718D" w:rsidRPr="00F1718D">
        <w:rPr>
          <w:rFonts w:ascii="Times New Roman" w:eastAsia="Times New Roman" w:hAnsi="Times New Roman" w:cs="Times New Roman"/>
          <w:sz w:val="28"/>
          <w:szCs w:val="28"/>
          <w:lang w:eastAsia="ru-RU"/>
        </w:rPr>
        <w:t xml:space="preserve"> с повышенным риском аллергии, источникам</w:t>
      </w:r>
      <w:r w:rsidRPr="0013300D">
        <w:rPr>
          <w:rFonts w:ascii="Times New Roman" w:eastAsia="Times New Roman" w:hAnsi="Times New Roman" w:cs="Times New Roman"/>
          <w:sz w:val="28"/>
          <w:szCs w:val="28"/>
          <w:lang w:eastAsia="ru-RU"/>
        </w:rPr>
        <w:t>и которой являются</w:t>
      </w:r>
      <w:r w:rsidR="00F1718D" w:rsidRPr="00F1718D">
        <w:rPr>
          <w:rFonts w:ascii="Times New Roman" w:eastAsia="Times New Roman" w:hAnsi="Times New Roman" w:cs="Times New Roman"/>
          <w:sz w:val="28"/>
          <w:szCs w:val="28"/>
          <w:lang w:eastAsia="ru-RU"/>
        </w:rPr>
        <w:t>, цветущие растения, пищевые продукты и укусы насекомых. Следовательно, отдыхающему-аллергику никак не обойтись без антигистаминных препаратов. В связи с тем, что H1</w:t>
      </w:r>
      <w:r w:rsidR="00F1718D" w:rsidRPr="00F1718D">
        <w:rPr>
          <w:rFonts w:ascii="Times New Roman" w:eastAsia="Times New Roman" w:hAnsi="Times New Roman" w:cs="Times New Roman"/>
          <w:sz w:val="28"/>
          <w:szCs w:val="28"/>
          <w:lang w:eastAsia="ru-RU"/>
        </w:rPr>
        <w:noBreakHyphen/>
        <w:t>гистаминоблокаторы I поколения вызывают сонливость</w:t>
      </w:r>
      <w:r w:rsidRPr="0013300D">
        <w:rPr>
          <w:rFonts w:ascii="Times New Roman" w:eastAsia="Times New Roman" w:hAnsi="Times New Roman" w:cs="Times New Roman"/>
          <w:sz w:val="28"/>
          <w:szCs w:val="28"/>
          <w:lang w:eastAsia="ru-RU"/>
        </w:rPr>
        <w:t xml:space="preserve">, поэтому </w:t>
      </w:r>
      <w:r w:rsidR="00F1718D" w:rsidRPr="00F1718D">
        <w:rPr>
          <w:rFonts w:ascii="Times New Roman" w:eastAsia="Times New Roman" w:hAnsi="Times New Roman" w:cs="Times New Roman"/>
          <w:sz w:val="28"/>
          <w:szCs w:val="28"/>
          <w:lang w:eastAsia="ru-RU"/>
        </w:rPr>
        <w:t xml:space="preserve"> лучше порекомендовать лишенные этого побочного эффекта препараты новых поколений</w:t>
      </w:r>
      <w:r w:rsidR="00747C95">
        <w:rPr>
          <w:rFonts w:ascii="Times New Roman" w:eastAsia="Times New Roman" w:hAnsi="Times New Roman" w:cs="Times New Roman"/>
          <w:sz w:val="28"/>
          <w:szCs w:val="28"/>
          <w:lang w:eastAsia="ru-RU"/>
        </w:rPr>
        <w:t xml:space="preserve"> – </w:t>
      </w:r>
      <w:proofErr w:type="spellStart"/>
      <w:r w:rsidR="00747C95">
        <w:rPr>
          <w:rFonts w:ascii="Times New Roman" w:eastAsia="Times New Roman" w:hAnsi="Times New Roman" w:cs="Times New Roman"/>
          <w:sz w:val="28"/>
          <w:szCs w:val="28"/>
          <w:lang w:eastAsia="ru-RU"/>
        </w:rPr>
        <w:t>Кларитин</w:t>
      </w:r>
      <w:proofErr w:type="spellEnd"/>
      <w:r w:rsidR="00747C95">
        <w:rPr>
          <w:rFonts w:ascii="Times New Roman" w:eastAsia="Times New Roman" w:hAnsi="Times New Roman" w:cs="Times New Roman"/>
          <w:sz w:val="28"/>
          <w:szCs w:val="28"/>
          <w:lang w:eastAsia="ru-RU"/>
        </w:rPr>
        <w:t xml:space="preserve">, </w:t>
      </w:r>
      <w:proofErr w:type="spellStart"/>
      <w:r w:rsidR="00747C95">
        <w:rPr>
          <w:rFonts w:ascii="Times New Roman" w:eastAsia="Times New Roman" w:hAnsi="Times New Roman" w:cs="Times New Roman"/>
          <w:sz w:val="28"/>
          <w:szCs w:val="28"/>
          <w:lang w:eastAsia="ru-RU"/>
        </w:rPr>
        <w:t>Дезал</w:t>
      </w:r>
      <w:proofErr w:type="spellEnd"/>
      <w:r w:rsidR="00747C95">
        <w:rPr>
          <w:rFonts w:ascii="Times New Roman" w:eastAsia="Times New Roman" w:hAnsi="Times New Roman" w:cs="Times New Roman"/>
          <w:sz w:val="28"/>
          <w:szCs w:val="28"/>
          <w:lang w:eastAsia="ru-RU"/>
        </w:rPr>
        <w:t xml:space="preserve">, </w:t>
      </w:r>
      <w:proofErr w:type="spellStart"/>
      <w:r w:rsidR="00747C95">
        <w:rPr>
          <w:rFonts w:ascii="Times New Roman" w:eastAsia="Times New Roman" w:hAnsi="Times New Roman" w:cs="Times New Roman"/>
          <w:sz w:val="28"/>
          <w:szCs w:val="28"/>
          <w:lang w:eastAsia="ru-RU"/>
        </w:rPr>
        <w:t>Зиртек</w:t>
      </w:r>
      <w:proofErr w:type="spellEnd"/>
      <w:r w:rsidR="00F1718D" w:rsidRPr="00F1718D">
        <w:rPr>
          <w:rFonts w:ascii="Times New Roman" w:eastAsia="Times New Roman" w:hAnsi="Times New Roman" w:cs="Times New Roman"/>
          <w:sz w:val="28"/>
          <w:szCs w:val="28"/>
          <w:lang w:eastAsia="ru-RU"/>
        </w:rPr>
        <w:t>.</w:t>
      </w:r>
    </w:p>
    <w:p w:rsidR="00F1718D" w:rsidRPr="00F1718D" w:rsidRDefault="00F1718D" w:rsidP="00F1718D">
      <w:pPr>
        <w:shd w:val="clear" w:color="auto" w:fill="FFFFFF"/>
        <w:spacing w:after="0"/>
        <w:jc w:val="both"/>
        <w:rPr>
          <w:rFonts w:ascii="Times New Roman" w:eastAsia="Times New Roman" w:hAnsi="Times New Roman" w:cs="Times New Roman"/>
          <w:sz w:val="28"/>
          <w:szCs w:val="28"/>
          <w:lang w:eastAsia="ru-RU"/>
        </w:rPr>
      </w:pPr>
      <w:r w:rsidRPr="0013300D">
        <w:rPr>
          <w:rFonts w:ascii="Times New Roman" w:eastAsia="Times New Roman" w:hAnsi="Times New Roman" w:cs="Times New Roman"/>
          <w:b/>
          <w:bCs/>
          <w:sz w:val="28"/>
          <w:szCs w:val="28"/>
          <w:lang w:eastAsia="ru-RU"/>
        </w:rPr>
        <w:t>3. Средства от ожогов - незамени</w:t>
      </w:r>
      <w:r w:rsidR="0013300D" w:rsidRPr="0013300D">
        <w:rPr>
          <w:rFonts w:ascii="Times New Roman" w:eastAsia="Times New Roman" w:hAnsi="Times New Roman" w:cs="Times New Roman"/>
          <w:b/>
          <w:bCs/>
          <w:sz w:val="28"/>
          <w:szCs w:val="28"/>
          <w:lang w:eastAsia="ru-RU"/>
        </w:rPr>
        <w:t>мы в аптечке.</w:t>
      </w:r>
    </w:p>
    <w:p w:rsidR="00F1718D" w:rsidRPr="00F1718D" w:rsidRDefault="00F1718D" w:rsidP="00F03084">
      <w:pPr>
        <w:shd w:val="clear" w:color="auto" w:fill="FFFFFF"/>
        <w:spacing w:after="0"/>
        <w:jc w:val="both"/>
        <w:rPr>
          <w:rFonts w:ascii="Times New Roman" w:eastAsia="Times New Roman" w:hAnsi="Times New Roman" w:cs="Times New Roman"/>
          <w:sz w:val="28"/>
          <w:szCs w:val="28"/>
          <w:lang w:eastAsia="ru-RU"/>
        </w:rPr>
      </w:pPr>
      <w:r w:rsidRPr="00F1718D">
        <w:rPr>
          <w:rFonts w:ascii="Times New Roman" w:eastAsia="Times New Roman" w:hAnsi="Times New Roman" w:cs="Times New Roman"/>
          <w:sz w:val="28"/>
          <w:szCs w:val="28"/>
          <w:lang w:eastAsia="ru-RU"/>
        </w:rPr>
        <w:t xml:space="preserve">Солнечные ожоги — одна из наиболее частых «издержек» летнего отдыха. В основном их лечат нанесением на пострадавшую кожу стимуляторов регенерации </w:t>
      </w:r>
      <w:proofErr w:type="spellStart"/>
      <w:r w:rsidRPr="00F1718D">
        <w:rPr>
          <w:rFonts w:ascii="Times New Roman" w:eastAsia="Times New Roman" w:hAnsi="Times New Roman" w:cs="Times New Roman"/>
          <w:sz w:val="28"/>
          <w:szCs w:val="28"/>
          <w:lang w:eastAsia="ru-RU"/>
        </w:rPr>
        <w:t>эпидермальной</w:t>
      </w:r>
      <w:proofErr w:type="spellEnd"/>
      <w:r w:rsidRPr="00F1718D">
        <w:rPr>
          <w:rFonts w:ascii="Times New Roman" w:eastAsia="Times New Roman" w:hAnsi="Times New Roman" w:cs="Times New Roman"/>
          <w:sz w:val="28"/>
          <w:szCs w:val="28"/>
          <w:lang w:eastAsia="ru-RU"/>
        </w:rPr>
        <w:t xml:space="preserve"> ткани. Наиболее широкое распространение для лечения различных ожогов получил </w:t>
      </w:r>
      <w:proofErr w:type="spellStart"/>
      <w:r w:rsidRPr="00F1718D">
        <w:rPr>
          <w:rFonts w:ascii="Times New Roman" w:eastAsia="Times New Roman" w:hAnsi="Times New Roman" w:cs="Times New Roman"/>
          <w:sz w:val="28"/>
          <w:szCs w:val="28"/>
          <w:lang w:eastAsia="ru-RU"/>
        </w:rPr>
        <w:t>декспантенол</w:t>
      </w:r>
      <w:proofErr w:type="spellEnd"/>
      <w:r w:rsidRPr="00F1718D">
        <w:rPr>
          <w:rFonts w:ascii="Times New Roman" w:eastAsia="Times New Roman" w:hAnsi="Times New Roman" w:cs="Times New Roman"/>
          <w:sz w:val="28"/>
          <w:szCs w:val="28"/>
          <w:lang w:eastAsia="ru-RU"/>
        </w:rPr>
        <w:t xml:space="preserve">, </w:t>
      </w:r>
      <w:proofErr w:type="gramStart"/>
      <w:r w:rsidRPr="00F1718D">
        <w:rPr>
          <w:rFonts w:ascii="Times New Roman" w:eastAsia="Times New Roman" w:hAnsi="Times New Roman" w:cs="Times New Roman"/>
          <w:sz w:val="28"/>
          <w:szCs w:val="28"/>
          <w:lang w:eastAsia="ru-RU"/>
        </w:rPr>
        <w:t>выпускаемый</w:t>
      </w:r>
      <w:proofErr w:type="gramEnd"/>
      <w:r w:rsidRPr="00F1718D">
        <w:rPr>
          <w:rFonts w:ascii="Times New Roman" w:eastAsia="Times New Roman" w:hAnsi="Times New Roman" w:cs="Times New Roman"/>
          <w:sz w:val="28"/>
          <w:szCs w:val="28"/>
          <w:lang w:eastAsia="ru-RU"/>
        </w:rPr>
        <w:t xml:space="preserve"> в форме мази, крема и аэрозоля. Препарат оказывает не только регенерирующее, но также легкое п</w:t>
      </w:r>
      <w:r w:rsidR="00F03084" w:rsidRPr="00F03084">
        <w:rPr>
          <w:rFonts w:ascii="Times New Roman" w:eastAsia="Times New Roman" w:hAnsi="Times New Roman" w:cs="Times New Roman"/>
          <w:sz w:val="28"/>
          <w:szCs w:val="28"/>
          <w:lang w:eastAsia="ru-RU"/>
        </w:rPr>
        <w:t>ротивовоспалительное действие, е</w:t>
      </w:r>
      <w:r w:rsidRPr="00F1718D">
        <w:rPr>
          <w:rFonts w:ascii="Times New Roman" w:eastAsia="Times New Roman" w:hAnsi="Times New Roman" w:cs="Times New Roman"/>
          <w:sz w:val="28"/>
          <w:szCs w:val="28"/>
          <w:lang w:eastAsia="ru-RU"/>
        </w:rPr>
        <w:t>го можно применять и для зажи</w:t>
      </w:r>
      <w:r w:rsidR="00F03084" w:rsidRPr="00F03084">
        <w:rPr>
          <w:rFonts w:ascii="Times New Roman" w:eastAsia="Times New Roman" w:hAnsi="Times New Roman" w:cs="Times New Roman"/>
          <w:sz w:val="28"/>
          <w:szCs w:val="28"/>
          <w:lang w:eastAsia="ru-RU"/>
        </w:rPr>
        <w:t>вления ссадин, царапин, порезов</w:t>
      </w:r>
      <w:r w:rsidRPr="00F1718D">
        <w:rPr>
          <w:rFonts w:ascii="Times New Roman" w:eastAsia="Times New Roman" w:hAnsi="Times New Roman" w:cs="Times New Roman"/>
          <w:sz w:val="28"/>
          <w:szCs w:val="28"/>
          <w:lang w:eastAsia="ru-RU"/>
        </w:rPr>
        <w:t>.</w:t>
      </w:r>
    </w:p>
    <w:p w:rsidR="00F1718D" w:rsidRPr="00F1718D" w:rsidRDefault="00F1718D" w:rsidP="0021594D">
      <w:pPr>
        <w:shd w:val="clear" w:color="auto" w:fill="FFFFFF"/>
        <w:spacing w:after="0"/>
        <w:jc w:val="both"/>
        <w:rPr>
          <w:rFonts w:ascii="Times New Roman" w:eastAsia="Times New Roman" w:hAnsi="Times New Roman" w:cs="Times New Roman"/>
          <w:sz w:val="28"/>
          <w:szCs w:val="28"/>
          <w:lang w:eastAsia="ru-RU"/>
        </w:rPr>
      </w:pPr>
      <w:r w:rsidRPr="00F03084">
        <w:rPr>
          <w:rFonts w:ascii="Times New Roman" w:eastAsia="Times New Roman" w:hAnsi="Times New Roman" w:cs="Times New Roman"/>
          <w:b/>
          <w:bCs/>
          <w:sz w:val="28"/>
          <w:szCs w:val="28"/>
          <w:lang w:eastAsia="ru-RU"/>
        </w:rPr>
        <w:t>4. Препараты от укачивания в транспорте - необходимы в аптечке для отпуска с ребенком</w:t>
      </w:r>
    </w:p>
    <w:p w:rsidR="00F1718D" w:rsidRPr="00F1718D" w:rsidRDefault="00F03084" w:rsidP="0021594D">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w:t>
      </w:r>
      <w:r w:rsidR="00F1718D" w:rsidRPr="00F1718D">
        <w:rPr>
          <w:rFonts w:ascii="Times New Roman" w:eastAsia="Times New Roman" w:hAnsi="Times New Roman" w:cs="Times New Roman"/>
          <w:sz w:val="28"/>
          <w:szCs w:val="28"/>
          <w:lang w:eastAsia="ru-RU"/>
        </w:rPr>
        <w:t xml:space="preserve"> воздушном перелете или морском путешествии,</w:t>
      </w:r>
      <w:r>
        <w:rPr>
          <w:rFonts w:ascii="Times New Roman" w:eastAsia="Times New Roman" w:hAnsi="Times New Roman" w:cs="Times New Roman"/>
          <w:sz w:val="28"/>
          <w:szCs w:val="28"/>
          <w:lang w:eastAsia="ru-RU"/>
        </w:rPr>
        <w:t xml:space="preserve"> возникает </w:t>
      </w:r>
      <w:r w:rsidR="00F1718D" w:rsidRPr="00F1718D">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кинетоз</w:t>
      </w:r>
      <w:proofErr w:type="spellEnd"/>
      <w:r>
        <w:rPr>
          <w:rFonts w:ascii="Times New Roman" w:eastAsia="Times New Roman" w:hAnsi="Times New Roman" w:cs="Times New Roman"/>
          <w:sz w:val="28"/>
          <w:szCs w:val="28"/>
          <w:lang w:eastAsia="ru-RU"/>
        </w:rPr>
        <w:t xml:space="preserve"> - </w:t>
      </w:r>
      <w:r w:rsidR="00F1718D" w:rsidRPr="00F1718D">
        <w:rPr>
          <w:rFonts w:ascii="Times New Roman" w:eastAsia="Times New Roman" w:hAnsi="Times New Roman" w:cs="Times New Roman"/>
          <w:sz w:val="28"/>
          <w:szCs w:val="28"/>
          <w:lang w:eastAsia="ru-RU"/>
        </w:rPr>
        <w:t xml:space="preserve">укачивание. Для предупреждения этой неприятности можно взять с собой безрецептурный препарат </w:t>
      </w:r>
      <w:r>
        <w:rPr>
          <w:rFonts w:ascii="Times New Roman" w:eastAsia="Times New Roman" w:hAnsi="Times New Roman" w:cs="Times New Roman"/>
          <w:sz w:val="28"/>
          <w:szCs w:val="28"/>
          <w:lang w:eastAsia="ru-RU"/>
        </w:rPr>
        <w:t xml:space="preserve">с МНН </w:t>
      </w:r>
      <w:r w:rsidR="00747C9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roofErr w:type="spellStart"/>
      <w:r w:rsidR="00F1718D" w:rsidRPr="00F1718D">
        <w:rPr>
          <w:rFonts w:ascii="Times New Roman" w:eastAsia="Times New Roman" w:hAnsi="Times New Roman" w:cs="Times New Roman"/>
          <w:sz w:val="28"/>
          <w:szCs w:val="28"/>
          <w:lang w:eastAsia="ru-RU"/>
        </w:rPr>
        <w:t>дименгидринат</w:t>
      </w:r>
      <w:proofErr w:type="spellEnd"/>
      <w:r w:rsidR="00747C95">
        <w:rPr>
          <w:rFonts w:ascii="Times New Roman" w:eastAsia="Times New Roman" w:hAnsi="Times New Roman" w:cs="Times New Roman"/>
          <w:sz w:val="28"/>
          <w:szCs w:val="28"/>
          <w:lang w:eastAsia="ru-RU"/>
        </w:rPr>
        <w:t xml:space="preserve"> - </w:t>
      </w:r>
      <w:proofErr w:type="spellStart"/>
      <w:r w:rsidR="00747C95">
        <w:rPr>
          <w:rFonts w:ascii="Times New Roman" w:eastAsia="Times New Roman" w:hAnsi="Times New Roman" w:cs="Times New Roman"/>
          <w:sz w:val="28"/>
          <w:szCs w:val="28"/>
          <w:lang w:eastAsia="ru-RU"/>
        </w:rPr>
        <w:t>Драмина</w:t>
      </w:r>
      <w:proofErr w:type="spellEnd"/>
      <w:r w:rsidR="00F1718D" w:rsidRPr="00F1718D">
        <w:rPr>
          <w:rFonts w:ascii="Times New Roman" w:eastAsia="Times New Roman" w:hAnsi="Times New Roman" w:cs="Times New Roman"/>
          <w:sz w:val="28"/>
          <w:szCs w:val="28"/>
          <w:lang w:eastAsia="ru-RU"/>
        </w:rPr>
        <w:t xml:space="preserve">, который могут принимать как взрослые, так и </w:t>
      </w:r>
      <w:r w:rsidRPr="00F1718D">
        <w:rPr>
          <w:rFonts w:ascii="Times New Roman" w:eastAsia="Times New Roman" w:hAnsi="Times New Roman" w:cs="Times New Roman"/>
          <w:sz w:val="28"/>
          <w:szCs w:val="28"/>
          <w:lang w:eastAsia="ru-RU"/>
        </w:rPr>
        <w:t>дети,</w:t>
      </w:r>
      <w:r w:rsidR="00F1718D" w:rsidRPr="00F1718D">
        <w:rPr>
          <w:rFonts w:ascii="Times New Roman" w:eastAsia="Times New Roman" w:hAnsi="Times New Roman" w:cs="Times New Roman"/>
          <w:sz w:val="28"/>
          <w:szCs w:val="28"/>
          <w:lang w:eastAsia="ru-RU"/>
        </w:rPr>
        <w:t xml:space="preserve"> начиная с 2</w:t>
      </w:r>
      <w:r w:rsidR="00F1718D" w:rsidRPr="00F1718D">
        <w:rPr>
          <w:rFonts w:ascii="Times New Roman" w:eastAsia="Times New Roman" w:hAnsi="Times New Roman" w:cs="Times New Roman"/>
          <w:sz w:val="28"/>
          <w:szCs w:val="28"/>
          <w:lang w:eastAsia="ru-RU"/>
        </w:rPr>
        <w:noBreakHyphen/>
        <w:t xml:space="preserve">х лет — именно дети, пожалуй, наиболее подвержены укачиванию, поэтому этот препарат </w:t>
      </w:r>
      <w:r w:rsidR="00F1718D" w:rsidRPr="00F1718D">
        <w:rPr>
          <w:rFonts w:ascii="Times New Roman" w:eastAsia="Times New Roman" w:hAnsi="Times New Roman" w:cs="Times New Roman"/>
          <w:sz w:val="28"/>
          <w:szCs w:val="28"/>
          <w:lang w:eastAsia="ru-RU"/>
        </w:rPr>
        <w:lastRenderedPageBreak/>
        <w:t xml:space="preserve">обязательно должен быть в детской аптечке в отпуск. </w:t>
      </w:r>
      <w:proofErr w:type="spellStart"/>
      <w:r w:rsidR="00F1718D" w:rsidRPr="00F1718D">
        <w:rPr>
          <w:rFonts w:ascii="Times New Roman" w:eastAsia="Times New Roman" w:hAnsi="Times New Roman" w:cs="Times New Roman"/>
          <w:sz w:val="28"/>
          <w:szCs w:val="28"/>
          <w:lang w:eastAsia="ru-RU"/>
        </w:rPr>
        <w:t>Дименгидринат</w:t>
      </w:r>
      <w:proofErr w:type="spellEnd"/>
      <w:r w:rsidR="00F1718D" w:rsidRPr="00F1718D">
        <w:rPr>
          <w:rFonts w:ascii="Times New Roman" w:eastAsia="Times New Roman" w:hAnsi="Times New Roman" w:cs="Times New Roman"/>
          <w:sz w:val="28"/>
          <w:szCs w:val="28"/>
          <w:lang w:eastAsia="ru-RU"/>
        </w:rPr>
        <w:t xml:space="preserve">  блокирует </w:t>
      </w:r>
      <w:proofErr w:type="spellStart"/>
      <w:r w:rsidR="00F1718D" w:rsidRPr="00F1718D">
        <w:rPr>
          <w:rFonts w:ascii="Times New Roman" w:eastAsia="Times New Roman" w:hAnsi="Times New Roman" w:cs="Times New Roman"/>
          <w:sz w:val="28"/>
          <w:szCs w:val="28"/>
          <w:lang w:eastAsia="ru-RU"/>
        </w:rPr>
        <w:t>гистаминовые</w:t>
      </w:r>
      <w:proofErr w:type="spellEnd"/>
      <w:r w:rsidR="00F1718D" w:rsidRPr="00F1718D">
        <w:rPr>
          <w:rFonts w:ascii="Times New Roman" w:eastAsia="Times New Roman" w:hAnsi="Times New Roman" w:cs="Times New Roman"/>
          <w:sz w:val="28"/>
          <w:szCs w:val="28"/>
          <w:lang w:eastAsia="ru-RU"/>
        </w:rPr>
        <w:t xml:space="preserve"> H1</w:t>
      </w:r>
      <w:r w:rsidR="00F1718D" w:rsidRPr="00F1718D">
        <w:rPr>
          <w:rFonts w:ascii="Times New Roman" w:eastAsia="Times New Roman" w:hAnsi="Times New Roman" w:cs="Times New Roman"/>
          <w:sz w:val="28"/>
          <w:szCs w:val="28"/>
          <w:lang w:eastAsia="ru-RU"/>
        </w:rPr>
        <w:noBreakHyphen/>
        <w:t>рецепторы и М-</w:t>
      </w:r>
      <w:proofErr w:type="spellStart"/>
      <w:r w:rsidR="00F1718D" w:rsidRPr="00F1718D">
        <w:rPr>
          <w:rFonts w:ascii="Times New Roman" w:eastAsia="Times New Roman" w:hAnsi="Times New Roman" w:cs="Times New Roman"/>
          <w:sz w:val="28"/>
          <w:szCs w:val="28"/>
          <w:lang w:eastAsia="ru-RU"/>
        </w:rPr>
        <w:t>холинорецептор</w:t>
      </w:r>
      <w:r>
        <w:rPr>
          <w:rFonts w:ascii="Times New Roman" w:eastAsia="Times New Roman" w:hAnsi="Times New Roman" w:cs="Times New Roman"/>
          <w:sz w:val="28"/>
          <w:szCs w:val="28"/>
          <w:lang w:eastAsia="ru-RU"/>
        </w:rPr>
        <w:t>ы</w:t>
      </w:r>
      <w:proofErr w:type="spellEnd"/>
      <w:r>
        <w:rPr>
          <w:rFonts w:ascii="Times New Roman" w:eastAsia="Times New Roman" w:hAnsi="Times New Roman" w:cs="Times New Roman"/>
          <w:sz w:val="28"/>
          <w:szCs w:val="28"/>
          <w:lang w:eastAsia="ru-RU"/>
        </w:rPr>
        <w:t xml:space="preserve"> центральной нервной системы, о</w:t>
      </w:r>
      <w:r w:rsidR="00F1718D" w:rsidRPr="00F1718D">
        <w:rPr>
          <w:rFonts w:ascii="Times New Roman" w:eastAsia="Times New Roman" w:hAnsi="Times New Roman" w:cs="Times New Roman"/>
          <w:sz w:val="28"/>
          <w:szCs w:val="28"/>
          <w:lang w:eastAsia="ru-RU"/>
        </w:rPr>
        <w:t xml:space="preserve">н угнетает вестибулярный аппарат внутреннего уха, действуя в первую очередь на отолиты, в высоких дозах — на полукружные каналы. Оказывает противорвотное, </w:t>
      </w:r>
      <w:proofErr w:type="spellStart"/>
      <w:r w:rsidR="00F1718D" w:rsidRPr="00F1718D">
        <w:rPr>
          <w:rFonts w:ascii="Times New Roman" w:eastAsia="Times New Roman" w:hAnsi="Times New Roman" w:cs="Times New Roman"/>
          <w:sz w:val="28"/>
          <w:szCs w:val="28"/>
          <w:lang w:eastAsia="ru-RU"/>
        </w:rPr>
        <w:t>анорексигенное</w:t>
      </w:r>
      <w:proofErr w:type="spellEnd"/>
      <w:r w:rsidR="00F1718D" w:rsidRPr="00F1718D">
        <w:rPr>
          <w:rFonts w:ascii="Times New Roman" w:eastAsia="Times New Roman" w:hAnsi="Times New Roman" w:cs="Times New Roman"/>
          <w:sz w:val="28"/>
          <w:szCs w:val="28"/>
          <w:lang w:eastAsia="ru-RU"/>
        </w:rPr>
        <w:t xml:space="preserve">, седативное, умеренное противоаллергическое действие, устраняет головокружение. Действие препарата проявляется через 15–30 минут и сохраняется в течение 3–6 </w:t>
      </w:r>
      <w:r w:rsidR="00F1718D" w:rsidRPr="00F1718D">
        <w:rPr>
          <w:rFonts w:ascii="Times New Roman" w:eastAsia="Times New Roman" w:hAnsi="Times New Roman" w:cs="Times New Roman"/>
          <w:sz w:val="28"/>
          <w:szCs w:val="28"/>
          <w:lang w:eastAsia="ru-RU"/>
        </w:rPr>
        <w:softHyphen/>
        <w:t>часов.</w:t>
      </w:r>
    </w:p>
    <w:p w:rsidR="00F1718D" w:rsidRPr="00F1718D" w:rsidRDefault="00F1718D" w:rsidP="0021594D">
      <w:pPr>
        <w:shd w:val="clear" w:color="auto" w:fill="FFFFFF"/>
        <w:spacing w:after="0"/>
        <w:jc w:val="both"/>
        <w:rPr>
          <w:rFonts w:ascii="Times New Roman" w:eastAsia="Times New Roman" w:hAnsi="Times New Roman" w:cs="Times New Roman"/>
          <w:sz w:val="28"/>
          <w:szCs w:val="28"/>
          <w:lang w:eastAsia="ru-RU"/>
        </w:rPr>
      </w:pPr>
      <w:r w:rsidRPr="00F03084">
        <w:rPr>
          <w:rFonts w:ascii="Times New Roman" w:eastAsia="Times New Roman" w:hAnsi="Times New Roman" w:cs="Times New Roman"/>
          <w:b/>
          <w:bCs/>
          <w:sz w:val="28"/>
          <w:szCs w:val="28"/>
          <w:lang w:eastAsia="ru-RU"/>
        </w:rPr>
        <w:t>5. Обезболивающие средства</w:t>
      </w:r>
    </w:p>
    <w:p w:rsidR="00F1718D" w:rsidRPr="00F1718D" w:rsidRDefault="00F1718D" w:rsidP="0021594D">
      <w:pPr>
        <w:shd w:val="clear" w:color="auto" w:fill="FFFFFF"/>
        <w:spacing w:after="0"/>
        <w:jc w:val="both"/>
        <w:rPr>
          <w:rFonts w:ascii="Times New Roman" w:eastAsia="Times New Roman" w:hAnsi="Times New Roman" w:cs="Times New Roman"/>
          <w:sz w:val="28"/>
          <w:szCs w:val="28"/>
          <w:lang w:eastAsia="ru-RU"/>
        </w:rPr>
      </w:pPr>
      <w:r w:rsidRPr="00F1718D">
        <w:rPr>
          <w:rFonts w:ascii="Times New Roman" w:eastAsia="Times New Roman" w:hAnsi="Times New Roman" w:cs="Times New Roman"/>
          <w:sz w:val="28"/>
          <w:szCs w:val="28"/>
          <w:lang w:eastAsia="ru-RU"/>
        </w:rPr>
        <w:t>При травмах мышц и суставов, нередко сопровождающих активный отдых, уместно использование наружных лекарственных форм нестероидных противовоспалительных препаратов. Для купирования последствий ушибов и гематом можно использовать и средства из других фарм</w:t>
      </w:r>
      <w:r w:rsidR="00F03084">
        <w:rPr>
          <w:rFonts w:ascii="Times New Roman" w:eastAsia="Times New Roman" w:hAnsi="Times New Roman" w:cs="Times New Roman"/>
          <w:sz w:val="28"/>
          <w:szCs w:val="28"/>
          <w:lang w:eastAsia="ru-RU"/>
        </w:rPr>
        <w:t xml:space="preserve">акологических </w:t>
      </w:r>
      <w:r w:rsidRPr="00F1718D">
        <w:rPr>
          <w:rFonts w:ascii="Times New Roman" w:eastAsia="Times New Roman" w:hAnsi="Times New Roman" w:cs="Times New Roman"/>
          <w:sz w:val="28"/>
          <w:szCs w:val="28"/>
          <w:lang w:eastAsia="ru-RU"/>
        </w:rPr>
        <w:t>групп. Для рассасывания гематом, локализованных отеков можно взять с собой наружные формы антикоаг</w:t>
      </w:r>
      <w:r w:rsidR="00F03084">
        <w:rPr>
          <w:rFonts w:ascii="Times New Roman" w:eastAsia="Times New Roman" w:hAnsi="Times New Roman" w:cs="Times New Roman"/>
          <w:sz w:val="28"/>
          <w:szCs w:val="28"/>
          <w:lang w:eastAsia="ru-RU"/>
        </w:rPr>
        <w:t xml:space="preserve">улянтов - </w:t>
      </w:r>
      <w:r w:rsidRPr="00F1718D">
        <w:rPr>
          <w:rFonts w:ascii="Times New Roman" w:eastAsia="Times New Roman" w:hAnsi="Times New Roman" w:cs="Times New Roman"/>
          <w:sz w:val="28"/>
          <w:szCs w:val="28"/>
          <w:lang w:eastAsia="ru-RU"/>
        </w:rPr>
        <w:t xml:space="preserve">гели на основе гепарина, оказывающие </w:t>
      </w:r>
      <w:proofErr w:type="spellStart"/>
      <w:r w:rsidRPr="00F1718D">
        <w:rPr>
          <w:rFonts w:ascii="Times New Roman" w:eastAsia="Times New Roman" w:hAnsi="Times New Roman" w:cs="Times New Roman"/>
          <w:sz w:val="28"/>
          <w:szCs w:val="28"/>
          <w:lang w:eastAsia="ru-RU"/>
        </w:rPr>
        <w:t>антитромботическое</w:t>
      </w:r>
      <w:proofErr w:type="spellEnd"/>
      <w:r w:rsidRPr="00F1718D">
        <w:rPr>
          <w:rFonts w:ascii="Times New Roman" w:eastAsia="Times New Roman" w:hAnsi="Times New Roman" w:cs="Times New Roman"/>
          <w:sz w:val="28"/>
          <w:szCs w:val="28"/>
          <w:lang w:eastAsia="ru-RU"/>
        </w:rPr>
        <w:t xml:space="preserve"> и умеренное противовоспалительное действие. На случай ушибов можно взять с собой гипотермический пакет, который обеспечит локальную «заморозку» и поможет при необходимости остановить носовое </w:t>
      </w:r>
      <w:r w:rsidRPr="00F1718D">
        <w:rPr>
          <w:rFonts w:ascii="Times New Roman" w:eastAsia="Times New Roman" w:hAnsi="Times New Roman" w:cs="Times New Roman"/>
          <w:sz w:val="28"/>
          <w:szCs w:val="28"/>
          <w:lang w:eastAsia="ru-RU"/>
        </w:rPr>
        <w:softHyphen/>
        <w:t>кровотечение.</w:t>
      </w:r>
    </w:p>
    <w:p w:rsidR="00F1718D" w:rsidRPr="00F1718D" w:rsidRDefault="00F1718D" w:rsidP="0021594D">
      <w:pPr>
        <w:shd w:val="clear" w:color="auto" w:fill="FFFFFF"/>
        <w:spacing w:after="0"/>
        <w:jc w:val="both"/>
        <w:rPr>
          <w:rFonts w:ascii="Times New Roman" w:eastAsia="Times New Roman" w:hAnsi="Times New Roman" w:cs="Times New Roman"/>
          <w:sz w:val="28"/>
          <w:szCs w:val="28"/>
          <w:lang w:eastAsia="ru-RU"/>
        </w:rPr>
      </w:pPr>
      <w:r w:rsidRPr="00F1718D">
        <w:rPr>
          <w:rFonts w:ascii="Times New Roman" w:eastAsia="Times New Roman" w:hAnsi="Times New Roman" w:cs="Times New Roman"/>
          <w:sz w:val="28"/>
          <w:szCs w:val="28"/>
          <w:lang w:eastAsia="ru-RU"/>
        </w:rPr>
        <w:t xml:space="preserve">Для купирования головной или зубной боли необходимо взять с собой препараты ибупрофена и парацетамола. </w:t>
      </w:r>
      <w:r w:rsidR="00F03084">
        <w:rPr>
          <w:rFonts w:ascii="Times New Roman" w:eastAsia="Times New Roman" w:hAnsi="Times New Roman" w:cs="Times New Roman"/>
          <w:sz w:val="28"/>
          <w:szCs w:val="28"/>
          <w:lang w:eastAsia="ru-RU"/>
        </w:rPr>
        <w:t xml:space="preserve">Ибупрофен </w:t>
      </w:r>
      <w:r w:rsidRPr="00F1718D">
        <w:rPr>
          <w:rFonts w:ascii="Times New Roman" w:eastAsia="Times New Roman" w:hAnsi="Times New Roman" w:cs="Times New Roman"/>
          <w:sz w:val="28"/>
          <w:szCs w:val="28"/>
          <w:lang w:eastAsia="ru-RU"/>
        </w:rPr>
        <w:t xml:space="preserve">имеет три основных направления действия: боль, воспаление и лихорадочное повышение температуры тела. </w:t>
      </w:r>
      <w:proofErr w:type="spellStart"/>
      <w:r w:rsidRPr="00F1718D">
        <w:rPr>
          <w:rFonts w:ascii="Times New Roman" w:eastAsia="Times New Roman" w:hAnsi="Times New Roman" w:cs="Times New Roman"/>
          <w:sz w:val="28"/>
          <w:szCs w:val="28"/>
          <w:lang w:eastAsia="ru-RU"/>
        </w:rPr>
        <w:t>Неизбирательно</w:t>
      </w:r>
      <w:proofErr w:type="spellEnd"/>
      <w:r w:rsidRPr="00F1718D">
        <w:rPr>
          <w:rFonts w:ascii="Times New Roman" w:eastAsia="Times New Roman" w:hAnsi="Times New Roman" w:cs="Times New Roman"/>
          <w:sz w:val="28"/>
          <w:szCs w:val="28"/>
          <w:lang w:eastAsia="ru-RU"/>
        </w:rPr>
        <w:t xml:space="preserve"> блокирует </w:t>
      </w:r>
      <w:proofErr w:type="spellStart"/>
      <w:r w:rsidRPr="00F1718D">
        <w:rPr>
          <w:rFonts w:ascii="Times New Roman" w:eastAsia="Times New Roman" w:hAnsi="Times New Roman" w:cs="Times New Roman"/>
          <w:sz w:val="28"/>
          <w:szCs w:val="28"/>
          <w:lang w:eastAsia="ru-RU"/>
        </w:rPr>
        <w:t>циклооксигеназу</w:t>
      </w:r>
      <w:proofErr w:type="spellEnd"/>
      <w:r w:rsidRPr="00F1718D">
        <w:rPr>
          <w:rFonts w:ascii="Times New Roman" w:eastAsia="Times New Roman" w:hAnsi="Times New Roman" w:cs="Times New Roman"/>
          <w:sz w:val="28"/>
          <w:szCs w:val="28"/>
          <w:lang w:eastAsia="ru-RU"/>
        </w:rPr>
        <w:t xml:space="preserve"> 1 и 2, уменьшает образование простагландинов. Противовоспалительные эффекты связаны со снижением проницаемости сосудов, высвобождения из клеток воспалительных медиаторов, с улучшением микроциркуляции и с подавлением энергообеспечения процесса воспаления. Обезболивающие свойства обусловлены уменьшением воспаления, образования </w:t>
      </w:r>
      <w:proofErr w:type="spellStart"/>
      <w:r w:rsidRPr="00F1718D">
        <w:rPr>
          <w:rFonts w:ascii="Times New Roman" w:eastAsia="Times New Roman" w:hAnsi="Times New Roman" w:cs="Times New Roman"/>
          <w:sz w:val="28"/>
          <w:szCs w:val="28"/>
          <w:lang w:eastAsia="ru-RU"/>
        </w:rPr>
        <w:t>брадикинина</w:t>
      </w:r>
      <w:proofErr w:type="spellEnd"/>
      <w:r w:rsidRPr="00F1718D">
        <w:rPr>
          <w:rFonts w:ascii="Times New Roman" w:eastAsia="Times New Roman" w:hAnsi="Times New Roman" w:cs="Times New Roman"/>
          <w:sz w:val="28"/>
          <w:szCs w:val="28"/>
          <w:lang w:eastAsia="ru-RU"/>
        </w:rPr>
        <w:t xml:space="preserve"> и его </w:t>
      </w:r>
      <w:proofErr w:type="spellStart"/>
      <w:r w:rsidRPr="00F1718D">
        <w:rPr>
          <w:rFonts w:ascii="Times New Roman" w:eastAsia="Times New Roman" w:hAnsi="Times New Roman" w:cs="Times New Roman"/>
          <w:sz w:val="28"/>
          <w:szCs w:val="28"/>
          <w:lang w:eastAsia="ru-RU"/>
        </w:rPr>
        <w:t>альгогенности</w:t>
      </w:r>
      <w:proofErr w:type="spellEnd"/>
      <w:r w:rsidRPr="00F1718D">
        <w:rPr>
          <w:rFonts w:ascii="Times New Roman" w:eastAsia="Times New Roman" w:hAnsi="Times New Roman" w:cs="Times New Roman"/>
          <w:sz w:val="28"/>
          <w:szCs w:val="28"/>
          <w:lang w:eastAsia="ru-RU"/>
        </w:rPr>
        <w:t xml:space="preserve">. </w:t>
      </w:r>
      <w:proofErr w:type="gramStart"/>
      <w:r w:rsidRPr="00F1718D">
        <w:rPr>
          <w:rFonts w:ascii="Times New Roman" w:eastAsia="Times New Roman" w:hAnsi="Times New Roman" w:cs="Times New Roman"/>
          <w:sz w:val="28"/>
          <w:szCs w:val="28"/>
          <w:lang w:eastAsia="ru-RU"/>
        </w:rPr>
        <w:t>Парацетамол</w:t>
      </w:r>
      <w:proofErr w:type="gramEnd"/>
      <w:r w:rsidRPr="00F1718D">
        <w:rPr>
          <w:rFonts w:ascii="Times New Roman" w:eastAsia="Times New Roman" w:hAnsi="Times New Roman" w:cs="Times New Roman"/>
          <w:sz w:val="28"/>
          <w:szCs w:val="28"/>
          <w:lang w:eastAsia="ru-RU"/>
        </w:rPr>
        <w:t xml:space="preserve"> действуя на те же </w:t>
      </w:r>
      <w:proofErr w:type="spellStart"/>
      <w:r w:rsidRPr="00F1718D">
        <w:rPr>
          <w:rFonts w:ascii="Times New Roman" w:eastAsia="Times New Roman" w:hAnsi="Times New Roman" w:cs="Times New Roman"/>
          <w:sz w:val="28"/>
          <w:szCs w:val="28"/>
          <w:lang w:eastAsia="ru-RU"/>
        </w:rPr>
        <w:t>циклооксигеназы</w:t>
      </w:r>
      <w:proofErr w:type="spellEnd"/>
      <w:r w:rsidRPr="00F1718D">
        <w:rPr>
          <w:rFonts w:ascii="Times New Roman" w:eastAsia="Times New Roman" w:hAnsi="Times New Roman" w:cs="Times New Roman"/>
          <w:sz w:val="28"/>
          <w:szCs w:val="28"/>
          <w:lang w:eastAsia="ru-RU"/>
        </w:rPr>
        <w:t>, блокирует синтез простагландинов преимущественно в центральной нервной системе, влияет на центры боли и терморегуляции. Парацетамол не имеет противовоспалительного эффекта, не возде</w:t>
      </w:r>
      <w:r w:rsidR="00F03084">
        <w:rPr>
          <w:rFonts w:ascii="Times New Roman" w:eastAsia="Times New Roman" w:hAnsi="Times New Roman" w:cs="Times New Roman"/>
          <w:sz w:val="28"/>
          <w:szCs w:val="28"/>
          <w:lang w:eastAsia="ru-RU"/>
        </w:rPr>
        <w:t xml:space="preserve">йствует на водно-солевой обмен  - задержка натрия и воды, </w:t>
      </w:r>
      <w:r w:rsidRPr="00F1718D">
        <w:rPr>
          <w:rFonts w:ascii="Times New Roman" w:eastAsia="Times New Roman" w:hAnsi="Times New Roman" w:cs="Times New Roman"/>
          <w:sz w:val="28"/>
          <w:szCs w:val="28"/>
          <w:lang w:eastAsia="ru-RU"/>
        </w:rPr>
        <w:t xml:space="preserve"> слизистую желудочно-кишечного </w:t>
      </w:r>
      <w:r w:rsidRPr="00F1718D">
        <w:rPr>
          <w:rFonts w:ascii="Times New Roman" w:eastAsia="Times New Roman" w:hAnsi="Times New Roman" w:cs="Times New Roman"/>
          <w:sz w:val="28"/>
          <w:szCs w:val="28"/>
          <w:lang w:eastAsia="ru-RU"/>
        </w:rPr>
        <w:softHyphen/>
        <w:t>тракта.</w:t>
      </w:r>
    </w:p>
    <w:p w:rsidR="00F1718D" w:rsidRPr="00F1718D" w:rsidRDefault="00F03084" w:rsidP="00747C95">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F1718D" w:rsidRPr="00F1718D">
        <w:rPr>
          <w:rFonts w:ascii="Times New Roman" w:eastAsia="Times New Roman" w:hAnsi="Times New Roman" w:cs="Times New Roman"/>
          <w:sz w:val="28"/>
          <w:szCs w:val="28"/>
          <w:lang w:eastAsia="ru-RU"/>
        </w:rPr>
        <w:t xml:space="preserve">ля облегчения болей в животе отпускнику следует предложить </w:t>
      </w:r>
      <w:r>
        <w:rPr>
          <w:rFonts w:ascii="Times New Roman" w:eastAsia="Times New Roman" w:hAnsi="Times New Roman" w:cs="Times New Roman"/>
          <w:sz w:val="28"/>
          <w:szCs w:val="28"/>
          <w:lang w:eastAsia="ru-RU"/>
        </w:rPr>
        <w:t xml:space="preserve">лекарственные средства </w:t>
      </w:r>
      <w:r w:rsidR="00F1718D" w:rsidRPr="00F1718D">
        <w:rPr>
          <w:rFonts w:ascii="Times New Roman" w:eastAsia="Times New Roman" w:hAnsi="Times New Roman" w:cs="Times New Roman"/>
          <w:sz w:val="28"/>
          <w:szCs w:val="28"/>
          <w:lang w:eastAsia="ru-RU"/>
        </w:rPr>
        <w:t>со спазмолитическим эф</w:t>
      </w:r>
      <w:r>
        <w:rPr>
          <w:rFonts w:ascii="Times New Roman" w:eastAsia="Times New Roman" w:hAnsi="Times New Roman" w:cs="Times New Roman"/>
          <w:sz w:val="28"/>
          <w:szCs w:val="28"/>
          <w:lang w:eastAsia="ru-RU"/>
        </w:rPr>
        <w:t>фектом</w:t>
      </w:r>
      <w:r w:rsidR="0021594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 xml:space="preserve"> </w:t>
      </w:r>
      <w:proofErr w:type="spellStart"/>
      <w:r w:rsidR="0021594D">
        <w:rPr>
          <w:rFonts w:ascii="Times New Roman" w:eastAsia="Times New Roman" w:hAnsi="Times New Roman" w:cs="Times New Roman"/>
          <w:sz w:val="28"/>
          <w:szCs w:val="28"/>
          <w:lang w:eastAsia="ru-RU"/>
        </w:rPr>
        <w:t>д</w:t>
      </w:r>
      <w:r w:rsidR="0021594D" w:rsidRPr="00F1718D">
        <w:rPr>
          <w:rFonts w:ascii="Times New Roman" w:eastAsia="Times New Roman" w:hAnsi="Times New Roman" w:cs="Times New Roman"/>
          <w:sz w:val="28"/>
          <w:szCs w:val="28"/>
          <w:lang w:eastAsia="ru-RU"/>
        </w:rPr>
        <w:t>ротаверин</w:t>
      </w:r>
      <w:proofErr w:type="spellEnd"/>
      <w:r w:rsidR="0021594D" w:rsidRPr="00F1718D">
        <w:rPr>
          <w:rFonts w:ascii="Times New Roman" w:eastAsia="Times New Roman" w:hAnsi="Times New Roman" w:cs="Times New Roman"/>
          <w:sz w:val="28"/>
          <w:szCs w:val="28"/>
          <w:lang w:eastAsia="ru-RU"/>
        </w:rPr>
        <w:t xml:space="preserve">  </w:t>
      </w:r>
      <w:proofErr w:type="gramStart"/>
      <w:r w:rsidR="0021594D" w:rsidRPr="00F1718D">
        <w:rPr>
          <w:rFonts w:ascii="Times New Roman" w:eastAsia="Times New Roman" w:hAnsi="Times New Roman" w:cs="Times New Roman"/>
          <w:sz w:val="28"/>
          <w:szCs w:val="28"/>
          <w:lang w:eastAsia="ru-RU"/>
        </w:rPr>
        <w:t>производное</w:t>
      </w:r>
      <w:proofErr w:type="gramEnd"/>
      <w:r w:rsidR="0021594D" w:rsidRPr="00F1718D">
        <w:rPr>
          <w:rFonts w:ascii="Times New Roman" w:eastAsia="Times New Roman" w:hAnsi="Times New Roman" w:cs="Times New Roman"/>
          <w:sz w:val="28"/>
          <w:szCs w:val="28"/>
          <w:lang w:eastAsia="ru-RU"/>
        </w:rPr>
        <w:t xml:space="preserve"> </w:t>
      </w:r>
      <w:proofErr w:type="spellStart"/>
      <w:r w:rsidR="0021594D" w:rsidRPr="00F1718D">
        <w:rPr>
          <w:rFonts w:ascii="Times New Roman" w:eastAsia="Times New Roman" w:hAnsi="Times New Roman" w:cs="Times New Roman"/>
          <w:sz w:val="28"/>
          <w:szCs w:val="28"/>
          <w:lang w:eastAsia="ru-RU"/>
        </w:rPr>
        <w:t>изохинолина</w:t>
      </w:r>
      <w:proofErr w:type="spellEnd"/>
      <w:r w:rsidR="0021594D" w:rsidRPr="00F1718D">
        <w:rPr>
          <w:rFonts w:ascii="Times New Roman" w:eastAsia="Times New Roman" w:hAnsi="Times New Roman" w:cs="Times New Roman"/>
          <w:sz w:val="28"/>
          <w:szCs w:val="28"/>
          <w:lang w:eastAsia="ru-RU"/>
        </w:rPr>
        <w:t xml:space="preserve">. Оказывает мощное спазмолитическое действие на гладкую мускулатуру за счет ингибирования фермента </w:t>
      </w:r>
      <w:proofErr w:type="spellStart"/>
      <w:r w:rsidR="0021594D" w:rsidRPr="00F1718D">
        <w:rPr>
          <w:rFonts w:ascii="Times New Roman" w:eastAsia="Times New Roman" w:hAnsi="Times New Roman" w:cs="Times New Roman"/>
          <w:sz w:val="28"/>
          <w:szCs w:val="28"/>
          <w:lang w:eastAsia="ru-RU"/>
        </w:rPr>
        <w:t>фосфодиэстераза</w:t>
      </w:r>
      <w:proofErr w:type="spellEnd"/>
      <w:r w:rsidR="0021594D" w:rsidRPr="00F1718D">
        <w:rPr>
          <w:rFonts w:ascii="Times New Roman" w:eastAsia="Times New Roman" w:hAnsi="Times New Roman" w:cs="Times New Roman"/>
          <w:sz w:val="28"/>
          <w:szCs w:val="28"/>
          <w:lang w:eastAsia="ru-RU"/>
        </w:rPr>
        <w:t xml:space="preserve">. </w:t>
      </w:r>
      <w:proofErr w:type="spellStart"/>
      <w:r w:rsidR="0021594D" w:rsidRPr="00F1718D">
        <w:rPr>
          <w:rFonts w:ascii="Times New Roman" w:eastAsia="Times New Roman" w:hAnsi="Times New Roman" w:cs="Times New Roman"/>
          <w:sz w:val="28"/>
          <w:szCs w:val="28"/>
          <w:lang w:eastAsia="ru-RU"/>
        </w:rPr>
        <w:t>Дротаверин</w:t>
      </w:r>
      <w:proofErr w:type="spellEnd"/>
      <w:r w:rsidR="0021594D" w:rsidRPr="00F1718D">
        <w:rPr>
          <w:rFonts w:ascii="Times New Roman" w:eastAsia="Times New Roman" w:hAnsi="Times New Roman" w:cs="Times New Roman"/>
          <w:sz w:val="28"/>
          <w:szCs w:val="28"/>
          <w:lang w:eastAsia="ru-RU"/>
        </w:rPr>
        <w:t xml:space="preserve"> </w:t>
      </w:r>
      <w:r w:rsidR="0021594D">
        <w:rPr>
          <w:rFonts w:ascii="Times New Roman" w:eastAsia="Times New Roman" w:hAnsi="Times New Roman" w:cs="Times New Roman"/>
          <w:sz w:val="28"/>
          <w:szCs w:val="28"/>
          <w:lang w:eastAsia="ru-RU"/>
        </w:rPr>
        <w:t xml:space="preserve"> </w:t>
      </w:r>
      <w:proofErr w:type="gramStart"/>
      <w:r w:rsidR="0021594D" w:rsidRPr="00F1718D">
        <w:rPr>
          <w:rFonts w:ascii="Times New Roman" w:eastAsia="Times New Roman" w:hAnsi="Times New Roman" w:cs="Times New Roman"/>
          <w:sz w:val="28"/>
          <w:szCs w:val="28"/>
          <w:lang w:eastAsia="ru-RU"/>
        </w:rPr>
        <w:t>эффективен</w:t>
      </w:r>
      <w:proofErr w:type="gramEnd"/>
      <w:r w:rsidR="0021594D" w:rsidRPr="00F1718D">
        <w:rPr>
          <w:rFonts w:ascii="Times New Roman" w:eastAsia="Times New Roman" w:hAnsi="Times New Roman" w:cs="Times New Roman"/>
          <w:sz w:val="28"/>
          <w:szCs w:val="28"/>
          <w:lang w:eastAsia="ru-RU"/>
        </w:rPr>
        <w:t xml:space="preserve"> при спазмах гладкой мускулатуры как нейрогенного, так и мышечного происхождения. Расслабляет гладкую мускулатуру ЖКТ, желчевыводящих путей, мочеполовой системы. </w:t>
      </w:r>
      <w:proofErr w:type="spellStart"/>
      <w:r w:rsidR="0021594D" w:rsidRPr="00F1718D">
        <w:rPr>
          <w:rFonts w:ascii="Times New Roman" w:eastAsia="Times New Roman" w:hAnsi="Times New Roman" w:cs="Times New Roman"/>
          <w:sz w:val="28"/>
          <w:szCs w:val="28"/>
          <w:lang w:eastAsia="ru-RU"/>
        </w:rPr>
        <w:lastRenderedPageBreak/>
        <w:t>Дротаверин</w:t>
      </w:r>
      <w:proofErr w:type="spellEnd"/>
      <w:r w:rsidR="0021594D" w:rsidRPr="00F1718D">
        <w:rPr>
          <w:rFonts w:ascii="Times New Roman" w:eastAsia="Times New Roman" w:hAnsi="Times New Roman" w:cs="Times New Roman"/>
          <w:sz w:val="28"/>
          <w:szCs w:val="28"/>
          <w:lang w:eastAsia="ru-RU"/>
        </w:rPr>
        <w:t xml:space="preserve"> равномерно распределяется в тканях, прон</w:t>
      </w:r>
      <w:r w:rsidR="0021594D">
        <w:rPr>
          <w:rFonts w:ascii="Times New Roman" w:eastAsia="Times New Roman" w:hAnsi="Times New Roman" w:cs="Times New Roman"/>
          <w:sz w:val="28"/>
          <w:szCs w:val="28"/>
          <w:lang w:eastAsia="ru-RU"/>
        </w:rPr>
        <w:t>икает в гладкомышечные клетки, но н</w:t>
      </w:r>
      <w:r w:rsidR="0021594D" w:rsidRPr="00F1718D">
        <w:rPr>
          <w:rFonts w:ascii="Times New Roman" w:eastAsia="Times New Roman" w:hAnsi="Times New Roman" w:cs="Times New Roman"/>
          <w:sz w:val="28"/>
          <w:szCs w:val="28"/>
          <w:lang w:eastAsia="ru-RU"/>
        </w:rPr>
        <w:t>е проникает через ГЭБ. Рекомендованная продолжительность приема препарата без консультации с врачом — 1–2 дня. Если в течение этого периода болевой синдром не уменьшается, лучше обратиться к врачу, чтобы уточнить диагноз и при необходимости изменить терапию. Препарат в форме т</w:t>
      </w:r>
      <w:r w:rsidR="0021594D">
        <w:rPr>
          <w:rFonts w:ascii="Times New Roman" w:eastAsia="Times New Roman" w:hAnsi="Times New Roman" w:cs="Times New Roman"/>
          <w:sz w:val="28"/>
          <w:szCs w:val="28"/>
          <w:lang w:eastAsia="ru-RU"/>
        </w:rPr>
        <w:t xml:space="preserve">аблеток отпускается без рецепта, </w:t>
      </w:r>
      <w:r w:rsidR="0021594D" w:rsidRPr="00F1718D">
        <w:rPr>
          <w:rFonts w:ascii="Times New Roman" w:eastAsia="Times New Roman" w:hAnsi="Times New Roman" w:cs="Times New Roman"/>
          <w:sz w:val="28"/>
          <w:szCs w:val="28"/>
          <w:lang w:eastAsia="ru-RU"/>
        </w:rPr>
        <w:t>а</w:t>
      </w:r>
      <w:r w:rsidR="0021594D">
        <w:rPr>
          <w:rFonts w:ascii="Times New Roman" w:eastAsia="Times New Roman" w:hAnsi="Times New Roman" w:cs="Times New Roman"/>
          <w:sz w:val="28"/>
          <w:szCs w:val="28"/>
          <w:lang w:eastAsia="ru-RU"/>
        </w:rPr>
        <w:t xml:space="preserve"> также </w:t>
      </w:r>
      <w:r w:rsidR="0021594D">
        <w:rPr>
          <w:rFonts w:ascii="Times New Roman" w:eastAsia="Times New Roman" w:hAnsi="Times New Roman" w:cs="Times New Roman"/>
          <w:sz w:val="28"/>
          <w:szCs w:val="28"/>
          <w:lang w:eastAsia="ru-RU"/>
        </w:rPr>
        <w:t xml:space="preserve"> сейчас в ассортименте  аптек  </w:t>
      </w:r>
      <w:r w:rsidR="0021594D" w:rsidRPr="00F1718D">
        <w:rPr>
          <w:rFonts w:ascii="Times New Roman" w:eastAsia="Times New Roman" w:hAnsi="Times New Roman" w:cs="Times New Roman"/>
          <w:sz w:val="28"/>
          <w:szCs w:val="28"/>
          <w:lang w:eastAsia="ru-RU"/>
        </w:rPr>
        <w:t xml:space="preserve">и «дорожная» форма этого препарата </w:t>
      </w:r>
      <w:r w:rsidR="0021594D">
        <w:rPr>
          <w:rFonts w:ascii="Times New Roman" w:eastAsia="Times New Roman" w:hAnsi="Times New Roman" w:cs="Times New Roman"/>
          <w:sz w:val="28"/>
          <w:szCs w:val="28"/>
          <w:lang w:eastAsia="ru-RU"/>
        </w:rPr>
        <w:t xml:space="preserve">с </w:t>
      </w:r>
      <w:r w:rsidR="0021594D">
        <w:rPr>
          <w:rFonts w:ascii="Times New Roman" w:eastAsia="Times New Roman" w:hAnsi="Times New Roman" w:cs="Times New Roman"/>
          <w:sz w:val="28"/>
          <w:szCs w:val="28"/>
          <w:lang w:eastAsia="ru-RU"/>
        </w:rPr>
        <w:softHyphen/>
        <w:t>дозатором</w:t>
      </w:r>
      <w:r w:rsidR="0021594D" w:rsidRPr="00F1718D">
        <w:rPr>
          <w:rFonts w:ascii="Times New Roman" w:eastAsia="Times New Roman" w:hAnsi="Times New Roman" w:cs="Times New Roman"/>
          <w:sz w:val="28"/>
          <w:szCs w:val="28"/>
          <w:lang w:eastAsia="ru-RU"/>
        </w:rPr>
        <w:t>.</w:t>
      </w:r>
    </w:p>
    <w:p w:rsidR="00F1718D" w:rsidRPr="00F1718D" w:rsidRDefault="00F1718D" w:rsidP="0021594D">
      <w:pPr>
        <w:shd w:val="clear" w:color="auto" w:fill="FFFFFF"/>
        <w:spacing w:after="0"/>
        <w:jc w:val="both"/>
        <w:rPr>
          <w:rFonts w:ascii="Times New Roman" w:eastAsia="Times New Roman" w:hAnsi="Times New Roman" w:cs="Times New Roman"/>
          <w:sz w:val="28"/>
          <w:szCs w:val="28"/>
          <w:lang w:eastAsia="ru-RU"/>
        </w:rPr>
      </w:pPr>
      <w:r w:rsidRPr="0021594D">
        <w:rPr>
          <w:rFonts w:ascii="Times New Roman" w:eastAsia="Times New Roman" w:hAnsi="Times New Roman" w:cs="Times New Roman"/>
          <w:b/>
          <w:bCs/>
          <w:sz w:val="28"/>
          <w:szCs w:val="28"/>
          <w:lang w:eastAsia="ru-RU"/>
        </w:rPr>
        <w:t>6. Желудочно-кишечные препараты</w:t>
      </w:r>
    </w:p>
    <w:p w:rsidR="00F1718D" w:rsidRPr="00F1718D" w:rsidRDefault="00F1718D" w:rsidP="00747C95">
      <w:pPr>
        <w:shd w:val="clear" w:color="auto" w:fill="FFFFFF"/>
        <w:spacing w:after="0"/>
        <w:jc w:val="both"/>
        <w:rPr>
          <w:rFonts w:ascii="Times New Roman" w:eastAsia="Times New Roman" w:hAnsi="Times New Roman" w:cs="Times New Roman"/>
          <w:sz w:val="28"/>
          <w:szCs w:val="28"/>
          <w:lang w:eastAsia="ru-RU"/>
        </w:rPr>
      </w:pPr>
      <w:r w:rsidRPr="00F1718D">
        <w:rPr>
          <w:rFonts w:ascii="Times New Roman" w:eastAsia="Times New Roman" w:hAnsi="Times New Roman" w:cs="Times New Roman"/>
          <w:sz w:val="28"/>
          <w:szCs w:val="28"/>
          <w:lang w:eastAsia="ru-RU"/>
        </w:rPr>
        <w:t xml:space="preserve">Отпуск, как правило, радует разнообразием блюд местной кухни, часто с изобилием острых приправ. В результате поджелудочная железа начинает усиленно выделять необходимые ферменты для процессов пищеварения. Ей можно помочь, применяя ферментные средства, которые компенсируют недостаточность внешнесекреторной функции поджелудочной железы за счет панкреатина и желчевыделительной функции печени за счет желчного компонента, а также оказывают протеолитическое, </w:t>
      </w:r>
      <w:proofErr w:type="spellStart"/>
      <w:r w:rsidRPr="00F1718D">
        <w:rPr>
          <w:rFonts w:ascii="Times New Roman" w:eastAsia="Times New Roman" w:hAnsi="Times New Roman" w:cs="Times New Roman"/>
          <w:sz w:val="28"/>
          <w:szCs w:val="28"/>
          <w:lang w:eastAsia="ru-RU"/>
        </w:rPr>
        <w:t>амилолитическое</w:t>
      </w:r>
      <w:proofErr w:type="spellEnd"/>
      <w:r w:rsidRPr="00F1718D">
        <w:rPr>
          <w:rFonts w:ascii="Times New Roman" w:eastAsia="Times New Roman" w:hAnsi="Times New Roman" w:cs="Times New Roman"/>
          <w:sz w:val="28"/>
          <w:szCs w:val="28"/>
          <w:lang w:eastAsia="ru-RU"/>
        </w:rPr>
        <w:t xml:space="preserve"> и </w:t>
      </w:r>
      <w:proofErr w:type="spellStart"/>
      <w:r w:rsidRPr="00F1718D">
        <w:rPr>
          <w:rFonts w:ascii="Times New Roman" w:eastAsia="Times New Roman" w:hAnsi="Times New Roman" w:cs="Times New Roman"/>
          <w:sz w:val="28"/>
          <w:szCs w:val="28"/>
          <w:lang w:eastAsia="ru-RU"/>
        </w:rPr>
        <w:t>липолитическое</w:t>
      </w:r>
      <w:proofErr w:type="spellEnd"/>
      <w:r w:rsidRPr="00F1718D">
        <w:rPr>
          <w:rFonts w:ascii="Times New Roman" w:eastAsia="Times New Roman" w:hAnsi="Times New Roman" w:cs="Times New Roman"/>
          <w:sz w:val="28"/>
          <w:szCs w:val="28"/>
          <w:lang w:eastAsia="ru-RU"/>
        </w:rPr>
        <w:t xml:space="preserve"> действие. Входящие в состав панкреатина амилаза, липаза и протеаза облегчают переваривание углеводов, жиров и белков, что способствует их более полному всасыванию в тонком кишечнике. Экстракт желчи действует желчегонно, облегчает всасывание жиров и жирорастворимых витаминов</w:t>
      </w:r>
      <w:proofErr w:type="gramStart"/>
      <w:r w:rsidRPr="00F1718D">
        <w:rPr>
          <w:rFonts w:ascii="Times New Roman" w:eastAsia="Times New Roman" w:hAnsi="Times New Roman" w:cs="Times New Roman"/>
          <w:sz w:val="28"/>
          <w:szCs w:val="28"/>
          <w:lang w:eastAsia="ru-RU"/>
        </w:rPr>
        <w:t xml:space="preserve"> А</w:t>
      </w:r>
      <w:proofErr w:type="gramEnd"/>
      <w:r w:rsidRPr="00F1718D">
        <w:rPr>
          <w:rFonts w:ascii="Times New Roman" w:eastAsia="Times New Roman" w:hAnsi="Times New Roman" w:cs="Times New Roman"/>
          <w:sz w:val="28"/>
          <w:szCs w:val="28"/>
          <w:lang w:eastAsia="ru-RU"/>
        </w:rPr>
        <w:t xml:space="preserve">, Е и К, способствует выделению липазы поджелудочной железой. Фермент </w:t>
      </w:r>
      <w:proofErr w:type="spellStart"/>
      <w:r w:rsidRPr="00F1718D">
        <w:rPr>
          <w:rFonts w:ascii="Times New Roman" w:eastAsia="Times New Roman" w:hAnsi="Times New Roman" w:cs="Times New Roman"/>
          <w:sz w:val="28"/>
          <w:szCs w:val="28"/>
          <w:lang w:eastAsia="ru-RU"/>
        </w:rPr>
        <w:t>гемицеллюлаза</w:t>
      </w:r>
      <w:proofErr w:type="spellEnd"/>
      <w:r w:rsidRPr="00F1718D">
        <w:rPr>
          <w:rFonts w:ascii="Times New Roman" w:eastAsia="Times New Roman" w:hAnsi="Times New Roman" w:cs="Times New Roman"/>
          <w:sz w:val="28"/>
          <w:szCs w:val="28"/>
          <w:lang w:eastAsia="ru-RU"/>
        </w:rPr>
        <w:t xml:space="preserve"> способствует расщеплению растительной клетчатки, что уменьшае</w:t>
      </w:r>
      <w:r w:rsidR="00C14CD5">
        <w:rPr>
          <w:rFonts w:ascii="Times New Roman" w:eastAsia="Times New Roman" w:hAnsi="Times New Roman" w:cs="Times New Roman"/>
          <w:sz w:val="28"/>
          <w:szCs w:val="28"/>
          <w:lang w:eastAsia="ru-RU"/>
        </w:rPr>
        <w:t>т образование газов в кишечнике</w:t>
      </w:r>
    </w:p>
    <w:p w:rsidR="00F1718D" w:rsidRPr="00F1718D" w:rsidRDefault="00F1718D" w:rsidP="00747C95">
      <w:pPr>
        <w:shd w:val="clear" w:color="auto" w:fill="FFFFFF"/>
        <w:spacing w:after="300"/>
        <w:jc w:val="both"/>
        <w:rPr>
          <w:rFonts w:ascii="Times New Roman" w:eastAsia="Times New Roman" w:hAnsi="Times New Roman" w:cs="Times New Roman"/>
          <w:sz w:val="28"/>
          <w:szCs w:val="28"/>
          <w:lang w:eastAsia="ru-RU"/>
        </w:rPr>
      </w:pPr>
      <w:r w:rsidRPr="00F1718D">
        <w:rPr>
          <w:rFonts w:ascii="Times New Roman" w:eastAsia="Times New Roman" w:hAnsi="Times New Roman" w:cs="Times New Roman"/>
          <w:sz w:val="28"/>
          <w:szCs w:val="28"/>
          <w:lang w:eastAsia="ru-RU"/>
        </w:rPr>
        <w:t>Часто при обильном количестве жирной, жареной, острой пищи возникает изжога, для купирования которой необходимы антациды. Наиболее предпочтительны лекарства, которые, с одной стороны, обладают д</w:t>
      </w:r>
      <w:r w:rsidR="00C14CD5">
        <w:rPr>
          <w:rFonts w:ascii="Times New Roman" w:eastAsia="Times New Roman" w:hAnsi="Times New Roman" w:cs="Times New Roman"/>
          <w:sz w:val="28"/>
          <w:szCs w:val="28"/>
          <w:lang w:eastAsia="ru-RU"/>
        </w:rPr>
        <w:t xml:space="preserve">лительным </w:t>
      </w:r>
      <w:proofErr w:type="spellStart"/>
      <w:r w:rsidR="00C14CD5">
        <w:rPr>
          <w:rFonts w:ascii="Times New Roman" w:eastAsia="Times New Roman" w:hAnsi="Times New Roman" w:cs="Times New Roman"/>
          <w:sz w:val="28"/>
          <w:szCs w:val="28"/>
          <w:lang w:eastAsia="ru-RU"/>
        </w:rPr>
        <w:t>антацидным</w:t>
      </w:r>
      <w:proofErr w:type="spellEnd"/>
      <w:r w:rsidR="00C14CD5">
        <w:rPr>
          <w:rFonts w:ascii="Times New Roman" w:eastAsia="Times New Roman" w:hAnsi="Times New Roman" w:cs="Times New Roman"/>
          <w:sz w:val="28"/>
          <w:szCs w:val="28"/>
          <w:lang w:eastAsia="ru-RU"/>
        </w:rPr>
        <w:t xml:space="preserve"> действием  - фармакологический аспект</w:t>
      </w:r>
      <w:r w:rsidRPr="00F1718D">
        <w:rPr>
          <w:rFonts w:ascii="Times New Roman" w:eastAsia="Times New Roman" w:hAnsi="Times New Roman" w:cs="Times New Roman"/>
          <w:sz w:val="28"/>
          <w:szCs w:val="28"/>
          <w:lang w:eastAsia="ru-RU"/>
        </w:rPr>
        <w:t xml:space="preserve">, а </w:t>
      </w:r>
      <w:r w:rsidR="00C14CD5">
        <w:rPr>
          <w:rFonts w:ascii="Times New Roman" w:eastAsia="Times New Roman" w:hAnsi="Times New Roman" w:cs="Times New Roman"/>
          <w:sz w:val="28"/>
          <w:szCs w:val="28"/>
          <w:lang w:eastAsia="ru-RU"/>
        </w:rPr>
        <w:t xml:space="preserve">с другой — удобны в применении, </w:t>
      </w:r>
      <w:r w:rsidRPr="00F1718D">
        <w:rPr>
          <w:rFonts w:ascii="Times New Roman" w:eastAsia="Times New Roman" w:hAnsi="Times New Roman" w:cs="Times New Roman"/>
          <w:sz w:val="28"/>
          <w:szCs w:val="28"/>
          <w:lang w:eastAsia="ru-RU"/>
        </w:rPr>
        <w:t>не требуют тщательного дозир</w:t>
      </w:r>
      <w:r w:rsidR="00C14CD5">
        <w:rPr>
          <w:rFonts w:ascii="Times New Roman" w:eastAsia="Times New Roman" w:hAnsi="Times New Roman" w:cs="Times New Roman"/>
          <w:sz w:val="28"/>
          <w:szCs w:val="28"/>
          <w:lang w:eastAsia="ru-RU"/>
        </w:rPr>
        <w:t xml:space="preserve">ования, </w:t>
      </w:r>
      <w:proofErr w:type="spellStart"/>
      <w:r w:rsidR="00C14CD5">
        <w:rPr>
          <w:rFonts w:ascii="Times New Roman" w:eastAsia="Times New Roman" w:hAnsi="Times New Roman" w:cs="Times New Roman"/>
          <w:sz w:val="28"/>
          <w:szCs w:val="28"/>
          <w:lang w:eastAsia="ru-RU"/>
        </w:rPr>
        <w:t>запивания</w:t>
      </w:r>
      <w:proofErr w:type="spellEnd"/>
      <w:r w:rsidR="00C14CD5">
        <w:rPr>
          <w:rFonts w:ascii="Times New Roman" w:eastAsia="Times New Roman" w:hAnsi="Times New Roman" w:cs="Times New Roman"/>
          <w:sz w:val="28"/>
          <w:szCs w:val="28"/>
          <w:lang w:eastAsia="ru-RU"/>
        </w:rPr>
        <w:t xml:space="preserve"> водой</w:t>
      </w:r>
      <w:r w:rsidRPr="00F1718D">
        <w:rPr>
          <w:rFonts w:ascii="Times New Roman" w:eastAsia="Times New Roman" w:hAnsi="Times New Roman" w:cs="Times New Roman"/>
          <w:sz w:val="28"/>
          <w:szCs w:val="28"/>
          <w:lang w:eastAsia="ru-RU"/>
        </w:rPr>
        <w:t>. Антациды, как пр</w:t>
      </w:r>
      <w:r w:rsidR="00C14CD5">
        <w:rPr>
          <w:rFonts w:ascii="Times New Roman" w:eastAsia="Times New Roman" w:hAnsi="Times New Roman" w:cs="Times New Roman"/>
          <w:sz w:val="28"/>
          <w:szCs w:val="28"/>
          <w:lang w:eastAsia="ru-RU"/>
        </w:rPr>
        <w:t xml:space="preserve">авило, бывают комбинированными  - </w:t>
      </w:r>
      <w:proofErr w:type="spellStart"/>
      <w:r w:rsidRPr="00F1718D">
        <w:rPr>
          <w:rFonts w:ascii="Times New Roman" w:eastAsia="Times New Roman" w:hAnsi="Times New Roman" w:cs="Times New Roman"/>
          <w:sz w:val="28"/>
          <w:szCs w:val="28"/>
          <w:lang w:eastAsia="ru-RU"/>
        </w:rPr>
        <w:t>алгелдрат</w:t>
      </w:r>
      <w:proofErr w:type="spellEnd"/>
      <w:r w:rsidRPr="00F1718D">
        <w:rPr>
          <w:rFonts w:ascii="Times New Roman" w:eastAsia="Times New Roman" w:hAnsi="Times New Roman" w:cs="Times New Roman"/>
          <w:sz w:val="28"/>
          <w:szCs w:val="28"/>
          <w:lang w:eastAsia="ru-RU"/>
        </w:rPr>
        <w:t xml:space="preserve"> и оксид магния или комбин</w:t>
      </w:r>
      <w:r w:rsidR="00C14CD5">
        <w:rPr>
          <w:rFonts w:ascii="Times New Roman" w:eastAsia="Times New Roman" w:hAnsi="Times New Roman" w:cs="Times New Roman"/>
          <w:sz w:val="28"/>
          <w:szCs w:val="28"/>
          <w:lang w:eastAsia="ru-RU"/>
        </w:rPr>
        <w:t>ации на основе алюминия фосфата</w:t>
      </w:r>
      <w:r w:rsidRPr="00F1718D">
        <w:rPr>
          <w:rFonts w:ascii="Times New Roman" w:eastAsia="Times New Roman" w:hAnsi="Times New Roman" w:cs="Times New Roman"/>
          <w:sz w:val="28"/>
          <w:szCs w:val="28"/>
          <w:lang w:eastAsia="ru-RU"/>
        </w:rPr>
        <w:t xml:space="preserve"> и выпускаются в виде суспензий, жевательных таблеток и </w:t>
      </w:r>
      <w:r w:rsidR="00C14CD5">
        <w:rPr>
          <w:rFonts w:ascii="Times New Roman" w:eastAsia="Times New Roman" w:hAnsi="Times New Roman" w:cs="Times New Roman"/>
          <w:sz w:val="28"/>
          <w:szCs w:val="28"/>
          <w:lang w:eastAsia="ru-RU"/>
        </w:rPr>
        <w:t>таблеток для рассасывания</w:t>
      </w:r>
      <w:r w:rsidR="00747C95">
        <w:rPr>
          <w:rFonts w:ascii="Times New Roman" w:eastAsia="Times New Roman" w:hAnsi="Times New Roman" w:cs="Times New Roman"/>
          <w:sz w:val="28"/>
          <w:szCs w:val="28"/>
          <w:lang w:eastAsia="ru-RU"/>
        </w:rPr>
        <w:t xml:space="preserve">. </w:t>
      </w:r>
      <w:r w:rsidRPr="00F1718D">
        <w:rPr>
          <w:rFonts w:ascii="Times New Roman" w:eastAsia="Times New Roman" w:hAnsi="Times New Roman" w:cs="Times New Roman"/>
          <w:sz w:val="28"/>
          <w:szCs w:val="28"/>
          <w:lang w:eastAsia="ru-RU"/>
        </w:rPr>
        <w:t xml:space="preserve">Гидроксиды магния и алюминия, практически не абсорбируются при приеме в рекомендуемых дозах и, соответственно, не оказывают системных эффектов. Препараты нейтрализуют свободную соляную кислоту, не вызывая ее вторичной гиперсекреции. В связи с повышением </w:t>
      </w:r>
      <w:proofErr w:type="spellStart"/>
      <w:r w:rsidRPr="00F1718D">
        <w:rPr>
          <w:rFonts w:ascii="Times New Roman" w:eastAsia="Times New Roman" w:hAnsi="Times New Roman" w:cs="Times New Roman"/>
          <w:sz w:val="28"/>
          <w:szCs w:val="28"/>
          <w:lang w:eastAsia="ru-RU"/>
        </w:rPr>
        <w:t>pH</w:t>
      </w:r>
      <w:proofErr w:type="spellEnd"/>
      <w:r w:rsidRPr="00F1718D">
        <w:rPr>
          <w:rFonts w:ascii="Times New Roman" w:eastAsia="Times New Roman" w:hAnsi="Times New Roman" w:cs="Times New Roman"/>
          <w:sz w:val="28"/>
          <w:szCs w:val="28"/>
          <w:lang w:eastAsia="ru-RU"/>
        </w:rPr>
        <w:t xml:space="preserve"> при приеме антацидов снижается пептическая активность желудочного сока. Адсорбирующее и обволакивающее действие антацидов уменьшает воздействие повреждающих факторов на слизистую </w:t>
      </w:r>
      <w:r w:rsidRPr="00F1718D">
        <w:rPr>
          <w:rFonts w:ascii="Times New Roman" w:eastAsia="Times New Roman" w:hAnsi="Times New Roman" w:cs="Times New Roman"/>
          <w:sz w:val="28"/>
          <w:szCs w:val="28"/>
          <w:lang w:eastAsia="ru-RU"/>
        </w:rPr>
        <w:softHyphen/>
        <w:t>оболочку.</w:t>
      </w:r>
    </w:p>
    <w:p w:rsidR="00F1718D" w:rsidRPr="00F1718D" w:rsidRDefault="00F1718D" w:rsidP="00C14CD5">
      <w:pPr>
        <w:shd w:val="clear" w:color="auto" w:fill="FFFFFF"/>
        <w:spacing w:after="0"/>
        <w:jc w:val="both"/>
        <w:rPr>
          <w:rFonts w:ascii="Times New Roman" w:eastAsia="Times New Roman" w:hAnsi="Times New Roman" w:cs="Times New Roman"/>
          <w:sz w:val="28"/>
          <w:szCs w:val="28"/>
          <w:lang w:eastAsia="ru-RU"/>
        </w:rPr>
      </w:pPr>
      <w:r w:rsidRPr="00F1718D">
        <w:rPr>
          <w:rFonts w:ascii="Times New Roman" w:eastAsia="Times New Roman" w:hAnsi="Times New Roman" w:cs="Times New Roman"/>
          <w:sz w:val="28"/>
          <w:szCs w:val="28"/>
          <w:lang w:eastAsia="ru-RU"/>
        </w:rPr>
        <w:lastRenderedPageBreak/>
        <w:t> </w:t>
      </w:r>
    </w:p>
    <w:p w:rsidR="00C14CD5" w:rsidRDefault="00F1718D" w:rsidP="00C14CD5">
      <w:pPr>
        <w:shd w:val="clear" w:color="auto" w:fill="FFFFFF"/>
        <w:spacing w:after="0"/>
        <w:jc w:val="both"/>
        <w:rPr>
          <w:rFonts w:ascii="Times New Roman" w:eastAsia="Times New Roman" w:hAnsi="Times New Roman" w:cs="Times New Roman"/>
          <w:sz w:val="28"/>
          <w:szCs w:val="28"/>
          <w:lang w:eastAsia="ru-RU"/>
        </w:rPr>
      </w:pPr>
      <w:r w:rsidRPr="00F1718D">
        <w:rPr>
          <w:rFonts w:ascii="Times New Roman" w:eastAsia="Times New Roman" w:hAnsi="Times New Roman" w:cs="Times New Roman"/>
          <w:sz w:val="28"/>
          <w:szCs w:val="28"/>
          <w:lang w:eastAsia="ru-RU"/>
        </w:rPr>
        <w:t>Сбоям в деятельности ЖКТ та</w:t>
      </w:r>
      <w:r w:rsidR="00C14CD5">
        <w:rPr>
          <w:rFonts w:ascii="Times New Roman" w:eastAsia="Times New Roman" w:hAnsi="Times New Roman" w:cs="Times New Roman"/>
          <w:sz w:val="28"/>
          <w:szCs w:val="28"/>
          <w:lang w:eastAsia="ru-RU"/>
        </w:rPr>
        <w:t xml:space="preserve">кже могут «помочь» несвежие и </w:t>
      </w:r>
      <w:r w:rsidRPr="00F1718D">
        <w:rPr>
          <w:rFonts w:ascii="Times New Roman" w:eastAsia="Times New Roman" w:hAnsi="Times New Roman" w:cs="Times New Roman"/>
          <w:sz w:val="28"/>
          <w:szCs w:val="28"/>
          <w:lang w:eastAsia="ru-RU"/>
        </w:rPr>
        <w:t xml:space="preserve">немытые фрукты, овощи, вода из </w:t>
      </w:r>
      <w:r w:rsidR="00C14CD5">
        <w:rPr>
          <w:rFonts w:ascii="Times New Roman" w:eastAsia="Times New Roman" w:hAnsi="Times New Roman" w:cs="Times New Roman"/>
          <w:sz w:val="28"/>
          <w:szCs w:val="28"/>
          <w:lang w:eastAsia="ru-RU"/>
        </w:rPr>
        <w:t>«сомнительных» источников</w:t>
      </w:r>
      <w:r w:rsidRPr="00F1718D">
        <w:rPr>
          <w:rFonts w:ascii="Times New Roman" w:eastAsia="Times New Roman" w:hAnsi="Times New Roman" w:cs="Times New Roman"/>
          <w:sz w:val="28"/>
          <w:szCs w:val="28"/>
          <w:lang w:eastAsia="ru-RU"/>
        </w:rPr>
        <w:t>.</w:t>
      </w:r>
      <w:r w:rsidR="00C14CD5">
        <w:rPr>
          <w:rFonts w:ascii="Times New Roman" w:eastAsia="Times New Roman" w:hAnsi="Times New Roman" w:cs="Times New Roman"/>
          <w:sz w:val="28"/>
          <w:szCs w:val="28"/>
          <w:lang w:eastAsia="ru-RU"/>
        </w:rPr>
        <w:t xml:space="preserve"> </w:t>
      </w:r>
      <w:r w:rsidRPr="00F1718D">
        <w:rPr>
          <w:rFonts w:ascii="Times New Roman" w:eastAsia="Times New Roman" w:hAnsi="Times New Roman" w:cs="Times New Roman"/>
          <w:sz w:val="28"/>
          <w:szCs w:val="28"/>
          <w:lang w:eastAsia="ru-RU"/>
        </w:rPr>
        <w:t xml:space="preserve"> В связи с этим аптечку необходимо уко</w:t>
      </w:r>
      <w:r w:rsidR="00C14CD5">
        <w:rPr>
          <w:rFonts w:ascii="Times New Roman" w:eastAsia="Times New Roman" w:hAnsi="Times New Roman" w:cs="Times New Roman"/>
          <w:sz w:val="28"/>
          <w:szCs w:val="28"/>
          <w:lang w:eastAsia="ru-RU"/>
        </w:rPr>
        <w:t xml:space="preserve">мплектовать и </w:t>
      </w:r>
      <w:proofErr w:type="spellStart"/>
      <w:r w:rsidR="00C14CD5">
        <w:rPr>
          <w:rFonts w:ascii="Times New Roman" w:eastAsia="Times New Roman" w:hAnsi="Times New Roman" w:cs="Times New Roman"/>
          <w:sz w:val="28"/>
          <w:szCs w:val="28"/>
          <w:lang w:eastAsia="ru-RU"/>
        </w:rPr>
        <w:t>энтеросорбентами</w:t>
      </w:r>
      <w:proofErr w:type="spellEnd"/>
      <w:r w:rsidR="00C14CD5">
        <w:rPr>
          <w:rFonts w:ascii="Times New Roman" w:eastAsia="Times New Roman" w:hAnsi="Times New Roman" w:cs="Times New Roman"/>
          <w:sz w:val="28"/>
          <w:szCs w:val="28"/>
          <w:lang w:eastAsia="ru-RU"/>
        </w:rPr>
        <w:t xml:space="preserve">  - </w:t>
      </w:r>
      <w:r w:rsidRPr="00F1718D">
        <w:rPr>
          <w:rFonts w:ascii="Times New Roman" w:eastAsia="Times New Roman" w:hAnsi="Times New Roman" w:cs="Times New Roman"/>
          <w:sz w:val="28"/>
          <w:szCs w:val="28"/>
          <w:lang w:eastAsia="ru-RU"/>
        </w:rPr>
        <w:t xml:space="preserve">углем активированным, </w:t>
      </w:r>
      <w:proofErr w:type="spellStart"/>
      <w:r w:rsidRPr="00F1718D">
        <w:rPr>
          <w:rFonts w:ascii="Times New Roman" w:eastAsia="Times New Roman" w:hAnsi="Times New Roman" w:cs="Times New Roman"/>
          <w:sz w:val="28"/>
          <w:szCs w:val="28"/>
          <w:lang w:eastAsia="ru-RU"/>
        </w:rPr>
        <w:t>энтеросгелем</w:t>
      </w:r>
      <w:proofErr w:type="spellEnd"/>
      <w:r w:rsidRPr="00F1718D">
        <w:rPr>
          <w:rFonts w:ascii="Times New Roman" w:eastAsia="Times New Roman" w:hAnsi="Times New Roman" w:cs="Times New Roman"/>
          <w:sz w:val="28"/>
          <w:szCs w:val="28"/>
          <w:lang w:eastAsia="ru-RU"/>
        </w:rPr>
        <w:t xml:space="preserve">, </w:t>
      </w:r>
      <w:proofErr w:type="spellStart"/>
      <w:r w:rsidR="00C14CD5">
        <w:rPr>
          <w:rFonts w:ascii="Times New Roman" w:eastAsia="Times New Roman" w:hAnsi="Times New Roman" w:cs="Times New Roman"/>
          <w:sz w:val="28"/>
          <w:szCs w:val="28"/>
          <w:lang w:eastAsia="ru-RU"/>
        </w:rPr>
        <w:t>энтеродезом</w:t>
      </w:r>
      <w:proofErr w:type="spellEnd"/>
      <w:r w:rsidR="00C14CD5">
        <w:rPr>
          <w:rFonts w:ascii="Times New Roman" w:eastAsia="Times New Roman" w:hAnsi="Times New Roman" w:cs="Times New Roman"/>
          <w:sz w:val="28"/>
          <w:szCs w:val="28"/>
          <w:lang w:eastAsia="ru-RU"/>
        </w:rPr>
        <w:t xml:space="preserve">, </w:t>
      </w:r>
      <w:proofErr w:type="spellStart"/>
      <w:r w:rsidR="00C14CD5">
        <w:rPr>
          <w:rFonts w:ascii="Times New Roman" w:eastAsia="Times New Roman" w:hAnsi="Times New Roman" w:cs="Times New Roman"/>
          <w:sz w:val="28"/>
          <w:szCs w:val="28"/>
          <w:lang w:eastAsia="ru-RU"/>
        </w:rPr>
        <w:t>фильтрумом</w:t>
      </w:r>
      <w:proofErr w:type="spellEnd"/>
      <w:r w:rsidRPr="00F1718D">
        <w:rPr>
          <w:rFonts w:ascii="Times New Roman" w:eastAsia="Times New Roman" w:hAnsi="Times New Roman" w:cs="Times New Roman"/>
          <w:sz w:val="28"/>
          <w:szCs w:val="28"/>
          <w:lang w:eastAsia="ru-RU"/>
        </w:rPr>
        <w:t xml:space="preserve">, которые связывают в кишечнике вредные микробы, токсины. </w:t>
      </w:r>
    </w:p>
    <w:p w:rsidR="00C14CD5" w:rsidRDefault="00F1718D" w:rsidP="00C14CD5">
      <w:pPr>
        <w:shd w:val="clear" w:color="auto" w:fill="FFFFFF"/>
        <w:spacing w:after="0"/>
        <w:jc w:val="both"/>
        <w:rPr>
          <w:rFonts w:ascii="Times New Roman" w:eastAsia="Times New Roman" w:hAnsi="Times New Roman" w:cs="Times New Roman"/>
          <w:sz w:val="28"/>
          <w:szCs w:val="28"/>
          <w:lang w:eastAsia="ru-RU"/>
        </w:rPr>
      </w:pPr>
      <w:r w:rsidRPr="00F1718D">
        <w:rPr>
          <w:rFonts w:ascii="Times New Roman" w:eastAsia="Times New Roman" w:hAnsi="Times New Roman" w:cs="Times New Roman"/>
          <w:sz w:val="28"/>
          <w:szCs w:val="28"/>
          <w:lang w:eastAsia="ru-RU"/>
        </w:rPr>
        <w:t>Для восстановления кишечной микрофлоры, пострадавшей от пищевой интоксикации, можно посоветовать препараты-</w:t>
      </w:r>
      <w:proofErr w:type="spellStart"/>
      <w:r w:rsidRPr="00F1718D">
        <w:rPr>
          <w:rFonts w:ascii="Times New Roman" w:eastAsia="Times New Roman" w:hAnsi="Times New Roman" w:cs="Times New Roman"/>
          <w:sz w:val="28"/>
          <w:szCs w:val="28"/>
          <w:lang w:eastAsia="ru-RU"/>
        </w:rPr>
        <w:t>эубиотики</w:t>
      </w:r>
      <w:proofErr w:type="spellEnd"/>
      <w:r w:rsidRPr="00F1718D">
        <w:rPr>
          <w:rFonts w:ascii="Times New Roman" w:eastAsia="Times New Roman" w:hAnsi="Times New Roman" w:cs="Times New Roman"/>
          <w:sz w:val="28"/>
          <w:szCs w:val="28"/>
          <w:lang w:eastAsia="ru-RU"/>
        </w:rPr>
        <w:t>,</w:t>
      </w:r>
      <w:r w:rsidR="00747C95">
        <w:rPr>
          <w:rFonts w:ascii="Times New Roman" w:eastAsia="Times New Roman" w:hAnsi="Times New Roman" w:cs="Times New Roman"/>
          <w:sz w:val="28"/>
          <w:szCs w:val="28"/>
          <w:lang w:eastAsia="ru-RU"/>
        </w:rPr>
        <w:t xml:space="preserve"> </w:t>
      </w:r>
      <w:proofErr w:type="spellStart"/>
      <w:r w:rsidR="00747C95">
        <w:rPr>
          <w:rFonts w:ascii="Times New Roman" w:eastAsia="Times New Roman" w:hAnsi="Times New Roman" w:cs="Times New Roman"/>
          <w:sz w:val="28"/>
          <w:szCs w:val="28"/>
          <w:lang w:eastAsia="ru-RU"/>
        </w:rPr>
        <w:t>пробиотики</w:t>
      </w:r>
      <w:proofErr w:type="spellEnd"/>
      <w:r w:rsidR="00747C95">
        <w:rPr>
          <w:rFonts w:ascii="Times New Roman" w:eastAsia="Times New Roman" w:hAnsi="Times New Roman" w:cs="Times New Roman"/>
          <w:sz w:val="28"/>
          <w:szCs w:val="28"/>
          <w:lang w:eastAsia="ru-RU"/>
        </w:rPr>
        <w:t xml:space="preserve">, </w:t>
      </w:r>
      <w:proofErr w:type="spellStart"/>
      <w:r w:rsidR="00747C95">
        <w:rPr>
          <w:rFonts w:ascii="Times New Roman" w:eastAsia="Times New Roman" w:hAnsi="Times New Roman" w:cs="Times New Roman"/>
          <w:sz w:val="28"/>
          <w:szCs w:val="28"/>
          <w:lang w:eastAsia="ru-RU"/>
        </w:rPr>
        <w:t>симбиотики</w:t>
      </w:r>
      <w:proofErr w:type="spellEnd"/>
      <w:r w:rsidR="00747C95">
        <w:rPr>
          <w:rFonts w:ascii="Times New Roman" w:eastAsia="Times New Roman" w:hAnsi="Times New Roman" w:cs="Times New Roman"/>
          <w:sz w:val="28"/>
          <w:szCs w:val="28"/>
          <w:lang w:eastAsia="ru-RU"/>
        </w:rPr>
        <w:t xml:space="preserve">,  </w:t>
      </w:r>
      <w:r w:rsidRPr="00F1718D">
        <w:rPr>
          <w:rFonts w:ascii="Times New Roman" w:eastAsia="Times New Roman" w:hAnsi="Times New Roman" w:cs="Times New Roman"/>
          <w:sz w:val="28"/>
          <w:szCs w:val="28"/>
          <w:lang w:eastAsia="ru-RU"/>
        </w:rPr>
        <w:t xml:space="preserve"> желательно, конечно, в удобной капсулированной форме. </w:t>
      </w:r>
    </w:p>
    <w:p w:rsidR="00F1718D" w:rsidRPr="00F1718D" w:rsidRDefault="00F1718D" w:rsidP="00C14CD5">
      <w:pPr>
        <w:shd w:val="clear" w:color="auto" w:fill="FFFFFF"/>
        <w:spacing w:after="0"/>
        <w:jc w:val="both"/>
        <w:rPr>
          <w:rFonts w:ascii="Times New Roman" w:eastAsia="Times New Roman" w:hAnsi="Times New Roman" w:cs="Times New Roman"/>
          <w:sz w:val="28"/>
          <w:szCs w:val="28"/>
          <w:lang w:eastAsia="ru-RU"/>
        </w:rPr>
      </w:pPr>
      <w:r w:rsidRPr="00F1718D">
        <w:rPr>
          <w:rFonts w:ascii="Times New Roman" w:eastAsia="Times New Roman" w:hAnsi="Times New Roman" w:cs="Times New Roman"/>
          <w:sz w:val="28"/>
          <w:szCs w:val="28"/>
          <w:lang w:eastAsia="ru-RU"/>
        </w:rPr>
        <w:t xml:space="preserve">Незаменимыми на отдыхе могут стать и </w:t>
      </w:r>
      <w:proofErr w:type="spellStart"/>
      <w:r w:rsidRPr="00F1718D">
        <w:rPr>
          <w:rFonts w:ascii="Times New Roman" w:eastAsia="Times New Roman" w:hAnsi="Times New Roman" w:cs="Times New Roman"/>
          <w:sz w:val="28"/>
          <w:szCs w:val="28"/>
          <w:lang w:eastAsia="ru-RU"/>
        </w:rPr>
        <w:t>противодиарейны</w:t>
      </w:r>
      <w:r w:rsidR="00C14CD5">
        <w:rPr>
          <w:rFonts w:ascii="Times New Roman" w:eastAsia="Times New Roman" w:hAnsi="Times New Roman" w:cs="Times New Roman"/>
          <w:sz w:val="28"/>
          <w:szCs w:val="28"/>
          <w:lang w:eastAsia="ru-RU"/>
        </w:rPr>
        <w:t>е</w:t>
      </w:r>
      <w:proofErr w:type="spellEnd"/>
      <w:r w:rsidR="00C14CD5">
        <w:rPr>
          <w:rFonts w:ascii="Times New Roman" w:eastAsia="Times New Roman" w:hAnsi="Times New Roman" w:cs="Times New Roman"/>
          <w:sz w:val="28"/>
          <w:szCs w:val="28"/>
          <w:lang w:eastAsia="ru-RU"/>
        </w:rPr>
        <w:t xml:space="preserve"> препараты</w:t>
      </w:r>
      <w:r w:rsidRPr="00F1718D">
        <w:rPr>
          <w:rFonts w:ascii="Times New Roman" w:eastAsia="Times New Roman" w:hAnsi="Times New Roman" w:cs="Times New Roman"/>
          <w:sz w:val="28"/>
          <w:szCs w:val="28"/>
          <w:lang w:eastAsia="ru-RU"/>
        </w:rPr>
        <w:t>, которые особе</w:t>
      </w:r>
      <w:r w:rsidR="00C14CD5">
        <w:rPr>
          <w:rFonts w:ascii="Times New Roman" w:eastAsia="Times New Roman" w:hAnsi="Times New Roman" w:cs="Times New Roman"/>
          <w:sz w:val="28"/>
          <w:szCs w:val="28"/>
          <w:lang w:eastAsia="ru-RU"/>
        </w:rPr>
        <w:t xml:space="preserve">нно необходимы при  диарее путешественника, </w:t>
      </w:r>
      <w:r w:rsidRPr="00F1718D">
        <w:rPr>
          <w:rFonts w:ascii="Times New Roman" w:eastAsia="Times New Roman" w:hAnsi="Times New Roman" w:cs="Times New Roman"/>
          <w:sz w:val="28"/>
          <w:szCs w:val="28"/>
          <w:lang w:eastAsia="ru-RU"/>
        </w:rPr>
        <w:t>вызванной сменой состав</w:t>
      </w:r>
      <w:r w:rsidR="00C14CD5">
        <w:rPr>
          <w:rFonts w:ascii="Times New Roman" w:eastAsia="Times New Roman" w:hAnsi="Times New Roman" w:cs="Times New Roman"/>
          <w:sz w:val="28"/>
          <w:szCs w:val="28"/>
          <w:lang w:eastAsia="ru-RU"/>
        </w:rPr>
        <w:t>а питьевой воды, привычной пищи</w:t>
      </w:r>
      <w:r w:rsidRPr="00F1718D">
        <w:rPr>
          <w:rFonts w:ascii="Times New Roman" w:eastAsia="Times New Roman" w:hAnsi="Times New Roman" w:cs="Times New Roman"/>
          <w:sz w:val="28"/>
          <w:szCs w:val="28"/>
          <w:lang w:eastAsia="ru-RU"/>
        </w:rPr>
        <w:t xml:space="preserve">. </w:t>
      </w:r>
      <w:proofErr w:type="spellStart"/>
      <w:r w:rsidRPr="00F1718D">
        <w:rPr>
          <w:rFonts w:ascii="Times New Roman" w:eastAsia="Times New Roman" w:hAnsi="Times New Roman" w:cs="Times New Roman"/>
          <w:sz w:val="28"/>
          <w:szCs w:val="28"/>
          <w:lang w:eastAsia="ru-RU"/>
        </w:rPr>
        <w:t>Лоперамид</w:t>
      </w:r>
      <w:proofErr w:type="spellEnd"/>
      <w:r w:rsidRPr="00F1718D">
        <w:rPr>
          <w:rFonts w:ascii="Times New Roman" w:eastAsia="Times New Roman" w:hAnsi="Times New Roman" w:cs="Times New Roman"/>
          <w:sz w:val="28"/>
          <w:szCs w:val="28"/>
          <w:lang w:eastAsia="ru-RU"/>
        </w:rPr>
        <w:t xml:space="preserve"> тормозит перистальтику кишечника и повышает время прохождения содержимого кишечника, увеличивает тонус анального сфинктера, уменьшает количество позывов к дефекации. Препарат взаимодействует с опиатными рецепторами, расположенными в кольцевых и продольных мышцах стенки кишечника, и ингибирует выделение простагландинов и ацетилхолина, ингибирует выход электролитов и ж</w:t>
      </w:r>
      <w:r w:rsidR="00C14CD5">
        <w:rPr>
          <w:rFonts w:ascii="Times New Roman" w:eastAsia="Times New Roman" w:hAnsi="Times New Roman" w:cs="Times New Roman"/>
          <w:sz w:val="28"/>
          <w:szCs w:val="28"/>
          <w:lang w:eastAsia="ru-RU"/>
        </w:rPr>
        <w:t xml:space="preserve">идкости в просвет кишечника </w:t>
      </w:r>
      <w:r w:rsidRPr="00F1718D">
        <w:rPr>
          <w:rFonts w:ascii="Times New Roman" w:eastAsia="Times New Roman" w:hAnsi="Times New Roman" w:cs="Times New Roman"/>
          <w:sz w:val="28"/>
          <w:szCs w:val="28"/>
          <w:lang w:eastAsia="ru-RU"/>
        </w:rPr>
        <w:t xml:space="preserve">и стимулирует их всасывание из кишечника. В высоких дозах </w:t>
      </w:r>
      <w:proofErr w:type="spellStart"/>
      <w:r w:rsidRPr="00F1718D">
        <w:rPr>
          <w:rFonts w:ascii="Times New Roman" w:eastAsia="Times New Roman" w:hAnsi="Times New Roman" w:cs="Times New Roman"/>
          <w:sz w:val="28"/>
          <w:szCs w:val="28"/>
          <w:lang w:eastAsia="ru-RU"/>
        </w:rPr>
        <w:t>лоперамид</w:t>
      </w:r>
      <w:proofErr w:type="spellEnd"/>
      <w:r w:rsidRPr="00F1718D">
        <w:rPr>
          <w:rFonts w:ascii="Times New Roman" w:eastAsia="Times New Roman" w:hAnsi="Times New Roman" w:cs="Times New Roman"/>
          <w:sz w:val="28"/>
          <w:szCs w:val="28"/>
          <w:lang w:eastAsia="ru-RU"/>
        </w:rPr>
        <w:t xml:space="preserve"> может снижать образование в желудке соляной кислоты. Действие </w:t>
      </w:r>
      <w:proofErr w:type="spellStart"/>
      <w:r w:rsidRPr="00F1718D">
        <w:rPr>
          <w:rFonts w:ascii="Times New Roman" w:eastAsia="Times New Roman" w:hAnsi="Times New Roman" w:cs="Times New Roman"/>
          <w:sz w:val="28"/>
          <w:szCs w:val="28"/>
          <w:lang w:eastAsia="ru-RU"/>
        </w:rPr>
        <w:t>лоперамида</w:t>
      </w:r>
      <w:proofErr w:type="spellEnd"/>
      <w:r w:rsidRPr="00F1718D">
        <w:rPr>
          <w:rFonts w:ascii="Times New Roman" w:eastAsia="Times New Roman" w:hAnsi="Times New Roman" w:cs="Times New Roman"/>
          <w:sz w:val="28"/>
          <w:szCs w:val="28"/>
          <w:lang w:eastAsia="ru-RU"/>
        </w:rPr>
        <w:t xml:space="preserve"> развивается быстро и длится 4–6 часов. Применяется при хронической и острой диарее, обусловленной изменением качественного состава пищи и режима питания, нарушением всасывания и метаболизма, а также эмоционального, аллергического, лучевого, лекарственного про</w:t>
      </w:r>
      <w:r w:rsidR="00C14CD5">
        <w:rPr>
          <w:rFonts w:ascii="Times New Roman" w:eastAsia="Times New Roman" w:hAnsi="Times New Roman" w:cs="Times New Roman"/>
          <w:sz w:val="28"/>
          <w:szCs w:val="28"/>
          <w:lang w:eastAsia="ru-RU"/>
        </w:rPr>
        <w:t xml:space="preserve">исхождения. Принимается внутрь - </w:t>
      </w:r>
      <w:r w:rsidRPr="00F1718D">
        <w:rPr>
          <w:rFonts w:ascii="Times New Roman" w:eastAsia="Times New Roman" w:hAnsi="Times New Roman" w:cs="Times New Roman"/>
          <w:sz w:val="28"/>
          <w:szCs w:val="28"/>
          <w:lang w:eastAsia="ru-RU"/>
        </w:rPr>
        <w:t xml:space="preserve">независимо от приема пищи; </w:t>
      </w:r>
      <w:proofErr w:type="spellStart"/>
      <w:r w:rsidR="00C14CD5">
        <w:rPr>
          <w:rFonts w:ascii="Times New Roman" w:eastAsia="Times New Roman" w:hAnsi="Times New Roman" w:cs="Times New Roman"/>
          <w:sz w:val="28"/>
          <w:szCs w:val="28"/>
          <w:lang w:eastAsia="ru-RU"/>
        </w:rPr>
        <w:t>суб</w:t>
      </w:r>
      <w:r w:rsidRPr="00F1718D">
        <w:rPr>
          <w:rFonts w:ascii="Times New Roman" w:eastAsia="Times New Roman" w:hAnsi="Times New Roman" w:cs="Times New Roman"/>
          <w:sz w:val="28"/>
          <w:szCs w:val="28"/>
          <w:lang w:eastAsia="ru-RU"/>
        </w:rPr>
        <w:t>лингвальную</w:t>
      </w:r>
      <w:proofErr w:type="spellEnd"/>
      <w:r w:rsidRPr="00F1718D">
        <w:rPr>
          <w:rFonts w:ascii="Times New Roman" w:eastAsia="Times New Roman" w:hAnsi="Times New Roman" w:cs="Times New Roman"/>
          <w:sz w:val="28"/>
          <w:szCs w:val="28"/>
          <w:lang w:eastAsia="ru-RU"/>
        </w:rPr>
        <w:t xml:space="preserve"> таблетку кладут на язык, через несколько секунд она распадается, после чего, не запивая водой, ее проглатывают со слюной; капсулы принимаю</w:t>
      </w:r>
      <w:r w:rsidR="00C14CD5">
        <w:rPr>
          <w:rFonts w:ascii="Times New Roman" w:eastAsia="Times New Roman" w:hAnsi="Times New Roman" w:cs="Times New Roman"/>
          <w:sz w:val="28"/>
          <w:szCs w:val="28"/>
          <w:lang w:eastAsia="ru-RU"/>
        </w:rPr>
        <w:t>т, запивая водой, не разжевывая</w:t>
      </w:r>
      <w:r w:rsidRPr="00F1718D">
        <w:rPr>
          <w:rFonts w:ascii="Times New Roman" w:eastAsia="Times New Roman" w:hAnsi="Times New Roman" w:cs="Times New Roman"/>
          <w:sz w:val="28"/>
          <w:szCs w:val="28"/>
          <w:lang w:eastAsia="ru-RU"/>
        </w:rPr>
        <w:t xml:space="preserve">. </w:t>
      </w:r>
      <w:r w:rsidR="00C14CD5">
        <w:rPr>
          <w:rFonts w:ascii="Times New Roman" w:eastAsia="Times New Roman" w:hAnsi="Times New Roman" w:cs="Times New Roman"/>
          <w:sz w:val="28"/>
          <w:szCs w:val="28"/>
          <w:lang w:eastAsia="ru-RU"/>
        </w:rPr>
        <w:t xml:space="preserve"> </w:t>
      </w:r>
      <w:r w:rsidRPr="00F1718D">
        <w:rPr>
          <w:rFonts w:ascii="Times New Roman" w:eastAsia="Times New Roman" w:hAnsi="Times New Roman" w:cs="Times New Roman"/>
          <w:sz w:val="28"/>
          <w:szCs w:val="28"/>
          <w:lang w:eastAsia="ru-RU"/>
        </w:rPr>
        <w:t xml:space="preserve">Необходимо с осторожностью давать </w:t>
      </w:r>
      <w:proofErr w:type="spellStart"/>
      <w:r w:rsidRPr="00F1718D">
        <w:rPr>
          <w:rFonts w:ascii="Times New Roman" w:eastAsia="Times New Roman" w:hAnsi="Times New Roman" w:cs="Times New Roman"/>
          <w:sz w:val="28"/>
          <w:szCs w:val="28"/>
          <w:lang w:eastAsia="ru-RU"/>
        </w:rPr>
        <w:t>лоперамид</w:t>
      </w:r>
      <w:proofErr w:type="spellEnd"/>
      <w:r w:rsidRPr="00F1718D">
        <w:rPr>
          <w:rFonts w:ascii="Times New Roman" w:eastAsia="Times New Roman" w:hAnsi="Times New Roman" w:cs="Times New Roman"/>
          <w:sz w:val="28"/>
          <w:szCs w:val="28"/>
          <w:lang w:eastAsia="ru-RU"/>
        </w:rPr>
        <w:t xml:space="preserve"> детям младшего возраста из</w:t>
      </w:r>
      <w:r w:rsidRPr="00F1718D">
        <w:rPr>
          <w:rFonts w:ascii="Times New Roman" w:eastAsia="Times New Roman" w:hAnsi="Times New Roman" w:cs="Times New Roman"/>
          <w:sz w:val="28"/>
          <w:szCs w:val="28"/>
          <w:lang w:eastAsia="ru-RU"/>
        </w:rPr>
        <w:noBreakHyphen/>
        <w:t xml:space="preserve">за большой чувствительности к </w:t>
      </w:r>
      <w:proofErr w:type="spellStart"/>
      <w:r w:rsidRPr="00F1718D">
        <w:rPr>
          <w:rFonts w:ascii="Times New Roman" w:eastAsia="Times New Roman" w:hAnsi="Times New Roman" w:cs="Times New Roman"/>
          <w:sz w:val="28"/>
          <w:szCs w:val="28"/>
          <w:lang w:eastAsia="ru-RU"/>
        </w:rPr>
        <w:t>опиатоподобным</w:t>
      </w:r>
      <w:proofErr w:type="spellEnd"/>
      <w:r w:rsidRPr="00F1718D">
        <w:rPr>
          <w:rFonts w:ascii="Times New Roman" w:eastAsia="Times New Roman" w:hAnsi="Times New Roman" w:cs="Times New Roman"/>
          <w:sz w:val="28"/>
          <w:szCs w:val="28"/>
          <w:lang w:eastAsia="ru-RU"/>
        </w:rPr>
        <w:t xml:space="preserve"> свойствам </w:t>
      </w:r>
      <w:proofErr w:type="spellStart"/>
      <w:r w:rsidRPr="00F1718D">
        <w:rPr>
          <w:rFonts w:ascii="Times New Roman" w:eastAsia="Times New Roman" w:hAnsi="Times New Roman" w:cs="Times New Roman"/>
          <w:sz w:val="28"/>
          <w:szCs w:val="28"/>
          <w:lang w:eastAsia="ru-RU"/>
        </w:rPr>
        <w:t>лоперамида</w:t>
      </w:r>
      <w:proofErr w:type="spellEnd"/>
      <w:r w:rsidRPr="00F1718D">
        <w:rPr>
          <w:rFonts w:ascii="Times New Roman" w:eastAsia="Times New Roman" w:hAnsi="Times New Roman" w:cs="Times New Roman"/>
          <w:sz w:val="28"/>
          <w:szCs w:val="28"/>
          <w:lang w:eastAsia="ru-RU"/>
        </w:rPr>
        <w:t xml:space="preserve"> — из</w:t>
      </w:r>
      <w:r w:rsidRPr="00F1718D">
        <w:rPr>
          <w:rFonts w:ascii="Times New Roman" w:eastAsia="Times New Roman" w:hAnsi="Times New Roman" w:cs="Times New Roman"/>
          <w:sz w:val="28"/>
          <w:szCs w:val="28"/>
          <w:lang w:eastAsia="ru-RU"/>
        </w:rPr>
        <w:noBreakHyphen/>
        <w:t xml:space="preserve">за воздействия на центральную нервную систему. При несоблюдении дозы, особенно у детей, могут возникнуть сонливость, </w:t>
      </w:r>
      <w:proofErr w:type="spellStart"/>
      <w:r w:rsidRPr="00F1718D">
        <w:rPr>
          <w:rFonts w:ascii="Times New Roman" w:eastAsia="Times New Roman" w:hAnsi="Times New Roman" w:cs="Times New Roman"/>
          <w:sz w:val="28"/>
          <w:szCs w:val="28"/>
          <w:lang w:eastAsia="ru-RU"/>
        </w:rPr>
        <w:t>миоз</w:t>
      </w:r>
      <w:proofErr w:type="spellEnd"/>
      <w:r w:rsidRPr="00F1718D">
        <w:rPr>
          <w:rFonts w:ascii="Times New Roman" w:eastAsia="Times New Roman" w:hAnsi="Times New Roman" w:cs="Times New Roman"/>
          <w:sz w:val="28"/>
          <w:szCs w:val="28"/>
          <w:lang w:eastAsia="ru-RU"/>
        </w:rPr>
        <w:t xml:space="preserve">, ступор, мышечный </w:t>
      </w:r>
      <w:proofErr w:type="spellStart"/>
      <w:r w:rsidRPr="00F1718D">
        <w:rPr>
          <w:rFonts w:ascii="Times New Roman" w:eastAsia="Times New Roman" w:hAnsi="Times New Roman" w:cs="Times New Roman"/>
          <w:sz w:val="28"/>
          <w:szCs w:val="28"/>
          <w:lang w:eastAsia="ru-RU"/>
        </w:rPr>
        <w:t>гипертонус</w:t>
      </w:r>
      <w:proofErr w:type="spellEnd"/>
      <w:r w:rsidRPr="00F1718D">
        <w:rPr>
          <w:rFonts w:ascii="Times New Roman" w:eastAsia="Times New Roman" w:hAnsi="Times New Roman" w:cs="Times New Roman"/>
          <w:sz w:val="28"/>
          <w:szCs w:val="28"/>
          <w:lang w:eastAsia="ru-RU"/>
        </w:rPr>
        <w:t xml:space="preserve">, угнетение дыхания, нарушение координации движений, а также вздутие живота, тошнота, кишечная колика, кишечная непроходимость и задержка </w:t>
      </w:r>
      <w:r w:rsidRPr="00F1718D">
        <w:rPr>
          <w:rFonts w:ascii="Times New Roman" w:eastAsia="Times New Roman" w:hAnsi="Times New Roman" w:cs="Times New Roman"/>
          <w:sz w:val="28"/>
          <w:szCs w:val="28"/>
          <w:lang w:eastAsia="ru-RU"/>
        </w:rPr>
        <w:softHyphen/>
        <w:t>мочи. </w:t>
      </w:r>
    </w:p>
    <w:p w:rsidR="00F1718D" w:rsidRPr="00F1718D" w:rsidRDefault="00F1718D" w:rsidP="00C14CD5">
      <w:pPr>
        <w:shd w:val="clear" w:color="auto" w:fill="FFFFFF"/>
        <w:spacing w:after="0"/>
        <w:jc w:val="both"/>
        <w:rPr>
          <w:rFonts w:ascii="Times New Roman" w:eastAsia="Times New Roman" w:hAnsi="Times New Roman" w:cs="Times New Roman"/>
          <w:sz w:val="28"/>
          <w:szCs w:val="28"/>
          <w:lang w:eastAsia="ru-RU"/>
        </w:rPr>
      </w:pPr>
      <w:r w:rsidRPr="00747C95">
        <w:rPr>
          <w:rFonts w:ascii="Times New Roman" w:eastAsia="Times New Roman" w:hAnsi="Times New Roman" w:cs="Times New Roman"/>
          <w:b/>
          <w:bCs/>
          <w:sz w:val="28"/>
          <w:szCs w:val="28"/>
          <w:lang w:eastAsia="ru-RU"/>
        </w:rPr>
        <w:t>7. Препараты</w:t>
      </w:r>
      <w:r w:rsidRPr="00C14CD5">
        <w:rPr>
          <w:rFonts w:ascii="Times New Roman" w:eastAsia="Times New Roman" w:hAnsi="Times New Roman" w:cs="Times New Roman"/>
          <w:b/>
          <w:bCs/>
          <w:sz w:val="28"/>
          <w:szCs w:val="28"/>
          <w:lang w:eastAsia="ru-RU"/>
        </w:rPr>
        <w:t xml:space="preserve"> от простуды</w:t>
      </w:r>
    </w:p>
    <w:p w:rsidR="00F1718D" w:rsidRPr="00F1718D" w:rsidRDefault="00F1718D" w:rsidP="00C14CD5">
      <w:pPr>
        <w:shd w:val="clear" w:color="auto" w:fill="FFFFFF"/>
        <w:spacing w:after="0"/>
        <w:jc w:val="both"/>
        <w:rPr>
          <w:rFonts w:ascii="Times New Roman" w:eastAsia="Times New Roman" w:hAnsi="Times New Roman" w:cs="Times New Roman"/>
          <w:sz w:val="28"/>
          <w:szCs w:val="28"/>
          <w:lang w:eastAsia="ru-RU"/>
        </w:rPr>
      </w:pPr>
      <w:r w:rsidRPr="00F1718D">
        <w:rPr>
          <w:rFonts w:ascii="Times New Roman" w:eastAsia="Times New Roman" w:hAnsi="Times New Roman" w:cs="Times New Roman"/>
          <w:sz w:val="28"/>
          <w:szCs w:val="28"/>
          <w:lang w:eastAsia="ru-RU"/>
        </w:rPr>
        <w:t xml:space="preserve">От простуды и лихорадки помогут препараты, содержащие парацетамол, </w:t>
      </w:r>
      <w:proofErr w:type="spellStart"/>
      <w:r w:rsidRPr="00F1718D">
        <w:rPr>
          <w:rFonts w:ascii="Times New Roman" w:eastAsia="Times New Roman" w:hAnsi="Times New Roman" w:cs="Times New Roman"/>
          <w:sz w:val="28"/>
          <w:szCs w:val="28"/>
          <w:lang w:eastAsia="ru-RU"/>
        </w:rPr>
        <w:t>ф</w:t>
      </w:r>
      <w:r w:rsidR="00C14CD5">
        <w:rPr>
          <w:rFonts w:ascii="Times New Roman" w:eastAsia="Times New Roman" w:hAnsi="Times New Roman" w:cs="Times New Roman"/>
          <w:sz w:val="28"/>
          <w:szCs w:val="28"/>
          <w:lang w:eastAsia="ru-RU"/>
        </w:rPr>
        <w:t>енирамин</w:t>
      </w:r>
      <w:proofErr w:type="spellEnd"/>
      <w:r w:rsidR="00C14CD5">
        <w:rPr>
          <w:rFonts w:ascii="Times New Roman" w:eastAsia="Times New Roman" w:hAnsi="Times New Roman" w:cs="Times New Roman"/>
          <w:sz w:val="28"/>
          <w:szCs w:val="28"/>
          <w:lang w:eastAsia="ru-RU"/>
        </w:rPr>
        <w:t xml:space="preserve">, аскорбиновую кислоту – </w:t>
      </w:r>
      <w:proofErr w:type="spellStart"/>
      <w:r w:rsidR="00C14CD5">
        <w:rPr>
          <w:rFonts w:ascii="Times New Roman" w:eastAsia="Times New Roman" w:hAnsi="Times New Roman" w:cs="Times New Roman"/>
          <w:sz w:val="28"/>
          <w:szCs w:val="28"/>
          <w:lang w:eastAsia="ru-RU"/>
        </w:rPr>
        <w:t>Максиколд</w:t>
      </w:r>
      <w:proofErr w:type="spellEnd"/>
      <w:r w:rsidR="00C14CD5">
        <w:rPr>
          <w:rFonts w:ascii="Times New Roman" w:eastAsia="Times New Roman" w:hAnsi="Times New Roman" w:cs="Times New Roman"/>
          <w:sz w:val="28"/>
          <w:szCs w:val="28"/>
          <w:lang w:eastAsia="ru-RU"/>
        </w:rPr>
        <w:t xml:space="preserve">, </w:t>
      </w:r>
      <w:r w:rsidRPr="00F1718D">
        <w:rPr>
          <w:rFonts w:ascii="Times New Roman" w:eastAsia="Times New Roman" w:hAnsi="Times New Roman" w:cs="Times New Roman"/>
          <w:sz w:val="28"/>
          <w:szCs w:val="28"/>
          <w:lang w:eastAsia="ru-RU"/>
        </w:rPr>
        <w:t xml:space="preserve">порошки с различным </w:t>
      </w:r>
      <w:r w:rsidRPr="00F1718D">
        <w:rPr>
          <w:rFonts w:ascii="Times New Roman" w:eastAsia="Times New Roman" w:hAnsi="Times New Roman" w:cs="Times New Roman"/>
          <w:sz w:val="28"/>
          <w:szCs w:val="28"/>
          <w:lang w:eastAsia="ru-RU"/>
        </w:rPr>
        <w:softHyphen/>
      </w:r>
      <w:r w:rsidR="00C14CD5">
        <w:rPr>
          <w:rFonts w:ascii="Times New Roman" w:eastAsia="Times New Roman" w:hAnsi="Times New Roman" w:cs="Times New Roman"/>
          <w:sz w:val="28"/>
          <w:szCs w:val="28"/>
          <w:lang w:eastAsia="ru-RU"/>
        </w:rPr>
        <w:t>вкусом</w:t>
      </w:r>
      <w:r w:rsidRPr="00F1718D">
        <w:rPr>
          <w:rFonts w:ascii="Times New Roman" w:eastAsia="Times New Roman" w:hAnsi="Times New Roman" w:cs="Times New Roman"/>
          <w:sz w:val="28"/>
          <w:szCs w:val="28"/>
          <w:lang w:eastAsia="ru-RU"/>
        </w:rPr>
        <w:t>.</w:t>
      </w:r>
    </w:p>
    <w:p w:rsidR="00F1718D" w:rsidRPr="00F1718D" w:rsidRDefault="00F1718D" w:rsidP="00BB372E">
      <w:pPr>
        <w:shd w:val="clear" w:color="auto" w:fill="FFFFFF"/>
        <w:spacing w:before="375" w:after="375" w:line="240" w:lineRule="auto"/>
        <w:jc w:val="both"/>
        <w:rPr>
          <w:rFonts w:ascii="Times New Roman" w:eastAsia="Times New Roman" w:hAnsi="Times New Roman" w:cs="Times New Roman"/>
          <w:sz w:val="28"/>
          <w:szCs w:val="28"/>
          <w:lang w:eastAsia="ru-RU"/>
        </w:rPr>
      </w:pPr>
      <w:r w:rsidRPr="00BB372E">
        <w:rPr>
          <w:rFonts w:ascii="Times New Roman" w:eastAsia="Times New Roman" w:hAnsi="Times New Roman" w:cs="Times New Roman"/>
          <w:b/>
          <w:bCs/>
          <w:iCs/>
          <w:sz w:val="28"/>
          <w:szCs w:val="28"/>
          <w:lang w:eastAsia="ru-RU"/>
        </w:rPr>
        <w:lastRenderedPageBreak/>
        <w:t xml:space="preserve">Помимо перечисленных важнейших составляющих аптечки есть несколько важных </w:t>
      </w:r>
      <w:r w:rsidRPr="00BB372E">
        <w:rPr>
          <w:rFonts w:ascii="Times New Roman" w:eastAsia="Times New Roman" w:hAnsi="Times New Roman" w:cs="Times New Roman"/>
          <w:b/>
          <w:bCs/>
          <w:iCs/>
          <w:sz w:val="28"/>
          <w:szCs w:val="28"/>
          <w:lang w:eastAsia="ru-RU"/>
        </w:rPr>
        <w:softHyphen/>
        <w:t>моментов:</w:t>
      </w:r>
    </w:p>
    <w:p w:rsidR="00BB372E" w:rsidRDefault="00F1718D" w:rsidP="00BB372E">
      <w:pPr>
        <w:pStyle w:val="a8"/>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BB372E">
        <w:rPr>
          <w:rFonts w:ascii="Times New Roman" w:eastAsia="Times New Roman" w:hAnsi="Times New Roman" w:cs="Times New Roman"/>
          <w:sz w:val="28"/>
          <w:szCs w:val="28"/>
          <w:lang w:eastAsia="ru-RU"/>
        </w:rPr>
        <w:t xml:space="preserve">Не забудьте взять с собой в отпуск ножницы, пинцет, бинт, лейкопластырь (обычный и бактерицидный), градусник в </w:t>
      </w:r>
      <w:r w:rsidRPr="00BB372E">
        <w:rPr>
          <w:rFonts w:ascii="Times New Roman" w:eastAsia="Times New Roman" w:hAnsi="Times New Roman" w:cs="Times New Roman"/>
          <w:sz w:val="28"/>
          <w:szCs w:val="28"/>
          <w:lang w:eastAsia="ru-RU"/>
        </w:rPr>
        <w:softHyphen/>
        <w:t>футляре.</w:t>
      </w:r>
    </w:p>
    <w:p w:rsidR="00BB372E" w:rsidRDefault="00F1718D" w:rsidP="00BB372E">
      <w:pPr>
        <w:pStyle w:val="a8"/>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BB372E">
        <w:rPr>
          <w:rFonts w:ascii="Times New Roman" w:eastAsia="Times New Roman" w:hAnsi="Times New Roman" w:cs="Times New Roman"/>
          <w:sz w:val="28"/>
          <w:szCs w:val="28"/>
          <w:lang w:eastAsia="ru-RU"/>
        </w:rPr>
        <w:t xml:space="preserve">Если вы путешествуете с ребенком, необходимые препараты должны быть и в детских </w:t>
      </w:r>
      <w:r w:rsidRPr="00BB372E">
        <w:rPr>
          <w:rFonts w:ascii="Times New Roman" w:eastAsia="Times New Roman" w:hAnsi="Times New Roman" w:cs="Times New Roman"/>
          <w:sz w:val="28"/>
          <w:szCs w:val="28"/>
          <w:lang w:eastAsia="ru-RU"/>
        </w:rPr>
        <w:softHyphen/>
        <w:t>дозировках.</w:t>
      </w:r>
    </w:p>
    <w:p w:rsidR="00BB372E" w:rsidRDefault="00F1718D" w:rsidP="00BB372E">
      <w:pPr>
        <w:pStyle w:val="a8"/>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BB372E">
        <w:rPr>
          <w:rFonts w:ascii="Times New Roman" w:eastAsia="Times New Roman" w:hAnsi="Times New Roman" w:cs="Times New Roman"/>
          <w:sz w:val="28"/>
          <w:szCs w:val="28"/>
          <w:lang w:eastAsia="ru-RU"/>
        </w:rPr>
        <w:t xml:space="preserve">Во время путешествия в </w:t>
      </w:r>
      <w:r w:rsidR="00BB372E" w:rsidRPr="00BB372E">
        <w:rPr>
          <w:rFonts w:ascii="Times New Roman" w:eastAsia="Times New Roman" w:hAnsi="Times New Roman" w:cs="Times New Roman"/>
          <w:sz w:val="28"/>
          <w:szCs w:val="28"/>
          <w:lang w:eastAsia="ru-RU"/>
        </w:rPr>
        <w:t>торической зоне</w:t>
      </w:r>
      <w:r w:rsidRPr="00BB372E">
        <w:rPr>
          <w:rFonts w:ascii="Times New Roman" w:eastAsia="Times New Roman" w:hAnsi="Times New Roman" w:cs="Times New Roman"/>
          <w:sz w:val="28"/>
          <w:szCs w:val="28"/>
          <w:lang w:eastAsia="ru-RU"/>
        </w:rPr>
        <w:t xml:space="preserve"> нужно заранее позаботиться о необходимых прививках и помнить о возможности заражения малярией — захватить с собой </w:t>
      </w:r>
      <w:r w:rsidRPr="00BB372E">
        <w:rPr>
          <w:rFonts w:ascii="Times New Roman" w:eastAsia="Times New Roman" w:hAnsi="Times New Roman" w:cs="Times New Roman"/>
          <w:sz w:val="28"/>
          <w:szCs w:val="28"/>
          <w:lang w:eastAsia="ru-RU"/>
        </w:rPr>
        <w:softHyphen/>
        <w:t>репелленты.</w:t>
      </w:r>
    </w:p>
    <w:p w:rsidR="00BB372E" w:rsidRDefault="00F1718D" w:rsidP="00BB372E">
      <w:pPr>
        <w:pStyle w:val="a8"/>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BB372E">
        <w:rPr>
          <w:rFonts w:ascii="Times New Roman" w:eastAsia="Times New Roman" w:hAnsi="Times New Roman" w:cs="Times New Roman"/>
          <w:sz w:val="28"/>
          <w:szCs w:val="28"/>
          <w:lang w:eastAsia="ru-RU"/>
        </w:rPr>
        <w:t xml:space="preserve">Не берите с собой сильнодействующие препараты, антибиотики, сильные снотворные, а также препараты, которыми никогда ранее не пользовались. Лекарственная аллергия — один из самых опасных типов аллергических </w:t>
      </w:r>
      <w:r w:rsidRPr="00BB372E">
        <w:rPr>
          <w:rFonts w:ascii="Times New Roman" w:eastAsia="Times New Roman" w:hAnsi="Times New Roman" w:cs="Times New Roman"/>
          <w:sz w:val="28"/>
          <w:szCs w:val="28"/>
          <w:lang w:eastAsia="ru-RU"/>
        </w:rPr>
        <w:softHyphen/>
        <w:t>реакций.</w:t>
      </w:r>
    </w:p>
    <w:p w:rsidR="00BB372E" w:rsidRDefault="00F1718D" w:rsidP="00BB372E">
      <w:pPr>
        <w:pStyle w:val="a8"/>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BB372E">
        <w:rPr>
          <w:rFonts w:ascii="Times New Roman" w:eastAsia="Times New Roman" w:hAnsi="Times New Roman" w:cs="Times New Roman"/>
          <w:sz w:val="28"/>
          <w:szCs w:val="28"/>
          <w:lang w:eastAsia="ru-RU"/>
        </w:rPr>
        <w:t xml:space="preserve">Даже если у вас с собой весь необходимый набор лекарственных средств, не увлекайтесь самолечением. Если симптомы недомогания не проходят, лучше обратиться к </w:t>
      </w:r>
      <w:r w:rsidRPr="00BB372E">
        <w:rPr>
          <w:rFonts w:ascii="Times New Roman" w:eastAsia="Times New Roman" w:hAnsi="Times New Roman" w:cs="Times New Roman"/>
          <w:sz w:val="28"/>
          <w:szCs w:val="28"/>
          <w:lang w:eastAsia="ru-RU"/>
        </w:rPr>
        <w:softHyphen/>
        <w:t>врачу.</w:t>
      </w:r>
    </w:p>
    <w:p w:rsidR="00F1718D" w:rsidRPr="00747C95" w:rsidRDefault="00F1718D" w:rsidP="00747C95">
      <w:pPr>
        <w:pStyle w:val="a8"/>
        <w:numPr>
          <w:ilvl w:val="0"/>
          <w:numId w:val="11"/>
        </w:numPr>
        <w:shd w:val="clear" w:color="auto" w:fill="FFFFFF"/>
        <w:spacing w:after="150" w:line="240" w:lineRule="auto"/>
        <w:jc w:val="both"/>
        <w:rPr>
          <w:rFonts w:ascii="Times New Roman" w:eastAsia="Times New Roman" w:hAnsi="Times New Roman" w:cs="Times New Roman"/>
          <w:sz w:val="28"/>
          <w:szCs w:val="28"/>
          <w:lang w:eastAsia="ru-RU"/>
        </w:rPr>
      </w:pPr>
      <w:r w:rsidRPr="00BB372E">
        <w:rPr>
          <w:rFonts w:ascii="Times New Roman" w:eastAsia="Times New Roman" w:hAnsi="Times New Roman" w:cs="Times New Roman"/>
          <w:sz w:val="28"/>
          <w:szCs w:val="28"/>
          <w:lang w:eastAsia="ru-RU"/>
        </w:rPr>
        <w:t>Не забудьте взять с собой препараты для лечения имеющихся хронических заболеваний, наприме</w:t>
      </w:r>
      <w:r w:rsidR="00747C95">
        <w:rPr>
          <w:rFonts w:ascii="Times New Roman" w:eastAsia="Times New Roman" w:hAnsi="Times New Roman" w:cs="Times New Roman"/>
          <w:sz w:val="28"/>
          <w:szCs w:val="28"/>
          <w:lang w:eastAsia="ru-RU"/>
        </w:rPr>
        <w:t>р, гипотензивные средства</w:t>
      </w:r>
      <w:r w:rsidRPr="00BB372E">
        <w:rPr>
          <w:rFonts w:ascii="Times New Roman" w:eastAsia="Times New Roman" w:hAnsi="Times New Roman" w:cs="Times New Roman"/>
          <w:sz w:val="28"/>
          <w:szCs w:val="28"/>
          <w:lang w:eastAsia="ru-RU"/>
        </w:rPr>
        <w:t>.</w:t>
      </w:r>
    </w:p>
    <w:p w:rsidR="00F1718D" w:rsidRPr="00F1718D" w:rsidRDefault="00F1718D" w:rsidP="00BB372E">
      <w:pPr>
        <w:shd w:val="clear" w:color="auto" w:fill="FFFFFF"/>
        <w:spacing w:after="300" w:line="240" w:lineRule="auto"/>
        <w:jc w:val="both"/>
        <w:rPr>
          <w:rFonts w:ascii="Times New Roman" w:eastAsia="Times New Roman" w:hAnsi="Times New Roman" w:cs="Times New Roman"/>
          <w:b/>
          <w:sz w:val="28"/>
          <w:szCs w:val="28"/>
          <w:lang w:eastAsia="ru-RU"/>
        </w:rPr>
      </w:pPr>
      <w:r w:rsidRPr="00BB372E">
        <w:rPr>
          <w:rFonts w:ascii="Times New Roman" w:eastAsia="Times New Roman" w:hAnsi="Times New Roman" w:cs="Times New Roman"/>
          <w:b/>
          <w:bCs/>
          <w:sz w:val="28"/>
          <w:szCs w:val="28"/>
          <w:lang w:eastAsia="ru-RU"/>
        </w:rPr>
        <w:t>Как избежать проблем со здоровьем</w:t>
      </w:r>
      <w:r w:rsidR="00BB372E" w:rsidRPr="00BB372E">
        <w:rPr>
          <w:rFonts w:ascii="Times New Roman" w:eastAsia="Times New Roman" w:hAnsi="Times New Roman" w:cs="Times New Roman"/>
          <w:b/>
          <w:sz w:val="28"/>
          <w:szCs w:val="28"/>
          <w:lang w:eastAsia="ru-RU"/>
        </w:rPr>
        <w:t xml:space="preserve"> </w:t>
      </w:r>
      <w:r w:rsidR="00BB372E" w:rsidRPr="00F1718D">
        <w:rPr>
          <w:rFonts w:ascii="Times New Roman" w:eastAsia="Times New Roman" w:hAnsi="Times New Roman" w:cs="Times New Roman"/>
          <w:b/>
          <w:sz w:val="28"/>
          <w:szCs w:val="28"/>
          <w:lang w:eastAsia="ru-RU"/>
        </w:rPr>
        <w:t>и</w:t>
      </w:r>
      <w:r w:rsidR="00615416">
        <w:rPr>
          <w:rFonts w:ascii="Times New Roman" w:eastAsia="Times New Roman" w:hAnsi="Times New Roman" w:cs="Times New Roman"/>
          <w:b/>
          <w:sz w:val="28"/>
          <w:szCs w:val="28"/>
          <w:lang w:eastAsia="ru-RU"/>
        </w:rPr>
        <w:t xml:space="preserve"> чтобы </w:t>
      </w:r>
      <w:r w:rsidR="00BB372E" w:rsidRPr="00F1718D">
        <w:rPr>
          <w:rFonts w:ascii="Times New Roman" w:eastAsia="Times New Roman" w:hAnsi="Times New Roman" w:cs="Times New Roman"/>
          <w:b/>
          <w:sz w:val="28"/>
          <w:szCs w:val="28"/>
          <w:lang w:eastAsia="ru-RU"/>
        </w:rPr>
        <w:t xml:space="preserve"> отпуск принес только радость.</w:t>
      </w:r>
    </w:p>
    <w:p w:rsidR="00615416" w:rsidRPr="00615416" w:rsidRDefault="00F1718D" w:rsidP="00615416">
      <w:pPr>
        <w:shd w:val="clear" w:color="auto" w:fill="FFFFFF"/>
        <w:spacing w:after="0" w:line="240" w:lineRule="auto"/>
        <w:jc w:val="both"/>
        <w:rPr>
          <w:rFonts w:ascii="Times New Roman" w:eastAsia="Times New Roman" w:hAnsi="Times New Roman" w:cs="Times New Roman"/>
          <w:sz w:val="28"/>
          <w:szCs w:val="28"/>
          <w:lang w:eastAsia="ru-RU"/>
        </w:rPr>
      </w:pPr>
      <w:r w:rsidRPr="00F1718D">
        <w:rPr>
          <w:rFonts w:ascii="Times New Roman" w:eastAsia="Times New Roman" w:hAnsi="Times New Roman" w:cs="Times New Roman"/>
          <w:sz w:val="28"/>
          <w:szCs w:val="28"/>
          <w:lang w:eastAsia="ru-RU"/>
        </w:rPr>
        <w:t xml:space="preserve">Для этого стоит соблюсти несколько простых </w:t>
      </w:r>
      <w:r w:rsidRPr="00F1718D">
        <w:rPr>
          <w:rFonts w:ascii="Times New Roman" w:eastAsia="Times New Roman" w:hAnsi="Times New Roman" w:cs="Times New Roman"/>
          <w:sz w:val="28"/>
          <w:szCs w:val="28"/>
          <w:lang w:eastAsia="ru-RU"/>
        </w:rPr>
        <w:softHyphen/>
        <w:t>правил</w:t>
      </w:r>
      <w:r w:rsidR="00615416" w:rsidRPr="00615416">
        <w:rPr>
          <w:rFonts w:ascii="Times New Roman" w:eastAsia="Times New Roman" w:hAnsi="Times New Roman" w:cs="Times New Roman"/>
          <w:color w:val="151415"/>
          <w:spacing w:val="-10"/>
          <w:sz w:val="28"/>
          <w:szCs w:val="28"/>
          <w:lang w:eastAsia="ru-RU"/>
        </w:rPr>
        <w:t>, которые минимизируют риск развития патологических процессов:</w:t>
      </w:r>
    </w:p>
    <w:p w:rsidR="00615416" w:rsidRPr="00615416" w:rsidRDefault="00615416" w:rsidP="00615416">
      <w:pPr>
        <w:numPr>
          <w:ilvl w:val="0"/>
          <w:numId w:val="12"/>
        </w:numPr>
        <w:shd w:val="clear" w:color="auto" w:fill="FFFFFF"/>
        <w:spacing w:after="0" w:line="240" w:lineRule="auto"/>
        <w:jc w:val="both"/>
        <w:rPr>
          <w:rFonts w:ascii="Times New Roman" w:eastAsia="Times New Roman" w:hAnsi="Times New Roman" w:cs="Times New Roman"/>
          <w:color w:val="151415"/>
          <w:spacing w:val="-10"/>
          <w:sz w:val="28"/>
          <w:szCs w:val="28"/>
          <w:lang w:eastAsia="ru-RU"/>
        </w:rPr>
      </w:pPr>
      <w:r w:rsidRPr="00615416">
        <w:rPr>
          <w:rFonts w:ascii="Times New Roman" w:eastAsia="Times New Roman" w:hAnsi="Times New Roman" w:cs="Times New Roman"/>
          <w:color w:val="151415"/>
          <w:spacing w:val="-10"/>
          <w:sz w:val="28"/>
          <w:szCs w:val="28"/>
          <w:lang w:eastAsia="ru-RU"/>
        </w:rPr>
        <w:t>мыть руки с мылом, пользоваться антисептическими растворами;</w:t>
      </w:r>
    </w:p>
    <w:p w:rsidR="00615416" w:rsidRPr="00615416" w:rsidRDefault="00615416" w:rsidP="00615416">
      <w:pPr>
        <w:numPr>
          <w:ilvl w:val="0"/>
          <w:numId w:val="12"/>
        </w:numPr>
        <w:shd w:val="clear" w:color="auto" w:fill="FFFFFF"/>
        <w:spacing w:before="240" w:after="0" w:line="240" w:lineRule="auto"/>
        <w:jc w:val="both"/>
        <w:rPr>
          <w:rFonts w:ascii="Times New Roman" w:eastAsia="Times New Roman" w:hAnsi="Times New Roman" w:cs="Times New Roman"/>
          <w:color w:val="151415"/>
          <w:spacing w:val="-10"/>
          <w:sz w:val="28"/>
          <w:szCs w:val="28"/>
          <w:lang w:eastAsia="ru-RU"/>
        </w:rPr>
      </w:pPr>
      <w:r w:rsidRPr="00615416">
        <w:rPr>
          <w:rFonts w:ascii="Times New Roman" w:eastAsia="Times New Roman" w:hAnsi="Times New Roman" w:cs="Times New Roman"/>
          <w:color w:val="151415"/>
          <w:spacing w:val="-10"/>
          <w:sz w:val="28"/>
          <w:szCs w:val="28"/>
          <w:lang w:eastAsia="ru-RU"/>
        </w:rPr>
        <w:t>не есть грязные овощи, фрукты и другие продукты, в чистоте которых вы не уверены;</w:t>
      </w:r>
    </w:p>
    <w:p w:rsidR="00615416" w:rsidRPr="00615416" w:rsidRDefault="00615416" w:rsidP="00615416">
      <w:pPr>
        <w:numPr>
          <w:ilvl w:val="0"/>
          <w:numId w:val="12"/>
        </w:numPr>
        <w:shd w:val="clear" w:color="auto" w:fill="FFFFFF"/>
        <w:spacing w:before="240" w:after="0" w:line="240" w:lineRule="auto"/>
        <w:jc w:val="both"/>
        <w:rPr>
          <w:rFonts w:ascii="Times New Roman" w:eastAsia="Times New Roman" w:hAnsi="Times New Roman" w:cs="Times New Roman"/>
          <w:color w:val="151415"/>
          <w:spacing w:val="-10"/>
          <w:sz w:val="28"/>
          <w:szCs w:val="28"/>
          <w:lang w:eastAsia="ru-RU"/>
        </w:rPr>
      </w:pPr>
      <w:r w:rsidRPr="00615416">
        <w:rPr>
          <w:rFonts w:ascii="Times New Roman" w:eastAsia="Times New Roman" w:hAnsi="Times New Roman" w:cs="Times New Roman"/>
          <w:color w:val="151415"/>
          <w:spacing w:val="-10"/>
          <w:sz w:val="28"/>
          <w:szCs w:val="28"/>
          <w:lang w:eastAsia="ru-RU"/>
        </w:rPr>
        <w:t>не оставлять еду на открытом воздухе более чем на несколько часов без холодильника;</w:t>
      </w:r>
    </w:p>
    <w:p w:rsidR="00615416" w:rsidRPr="00615416" w:rsidRDefault="00615416" w:rsidP="00615416">
      <w:pPr>
        <w:numPr>
          <w:ilvl w:val="0"/>
          <w:numId w:val="12"/>
        </w:numPr>
        <w:shd w:val="clear" w:color="auto" w:fill="FFFFFF"/>
        <w:spacing w:before="240" w:after="0" w:line="240" w:lineRule="auto"/>
        <w:jc w:val="both"/>
        <w:rPr>
          <w:rFonts w:ascii="Times New Roman" w:eastAsia="Times New Roman" w:hAnsi="Times New Roman" w:cs="Times New Roman"/>
          <w:color w:val="151415"/>
          <w:spacing w:val="-10"/>
          <w:sz w:val="28"/>
          <w:szCs w:val="28"/>
          <w:lang w:eastAsia="ru-RU"/>
        </w:rPr>
      </w:pPr>
      <w:r w:rsidRPr="00615416">
        <w:rPr>
          <w:rFonts w:ascii="Times New Roman" w:eastAsia="Times New Roman" w:hAnsi="Times New Roman" w:cs="Times New Roman"/>
          <w:color w:val="151415"/>
          <w:spacing w:val="-10"/>
          <w:sz w:val="28"/>
          <w:szCs w:val="28"/>
          <w:lang w:eastAsia="ru-RU"/>
        </w:rPr>
        <w:t>употре</w:t>
      </w:r>
      <w:r>
        <w:rPr>
          <w:rFonts w:ascii="Times New Roman" w:eastAsia="Times New Roman" w:hAnsi="Times New Roman" w:cs="Times New Roman"/>
          <w:color w:val="151415"/>
          <w:spacing w:val="-10"/>
          <w:sz w:val="28"/>
          <w:szCs w:val="28"/>
          <w:lang w:eastAsia="ru-RU"/>
        </w:rPr>
        <w:t xml:space="preserve">блять не менее 2 л воды в день - </w:t>
      </w:r>
      <w:r w:rsidRPr="00615416">
        <w:rPr>
          <w:rFonts w:ascii="Times New Roman" w:eastAsia="Times New Roman" w:hAnsi="Times New Roman" w:cs="Times New Roman"/>
          <w:color w:val="151415"/>
          <w:spacing w:val="-10"/>
          <w:sz w:val="28"/>
          <w:szCs w:val="28"/>
          <w:lang w:eastAsia="ru-RU"/>
        </w:rPr>
        <w:t>она должна быть чистой питьевой, л</w:t>
      </w:r>
      <w:r>
        <w:rPr>
          <w:rFonts w:ascii="Times New Roman" w:eastAsia="Times New Roman" w:hAnsi="Times New Roman" w:cs="Times New Roman"/>
          <w:color w:val="151415"/>
          <w:spacing w:val="-10"/>
          <w:sz w:val="28"/>
          <w:szCs w:val="28"/>
          <w:lang w:eastAsia="ru-RU"/>
        </w:rPr>
        <w:t>учше приобретать бутилированную</w:t>
      </w:r>
      <w:r w:rsidRPr="00615416">
        <w:rPr>
          <w:rFonts w:ascii="Times New Roman" w:eastAsia="Times New Roman" w:hAnsi="Times New Roman" w:cs="Times New Roman"/>
          <w:color w:val="151415"/>
          <w:spacing w:val="-10"/>
          <w:sz w:val="28"/>
          <w:szCs w:val="28"/>
          <w:lang w:eastAsia="ru-RU"/>
        </w:rPr>
        <w:t>;</w:t>
      </w:r>
    </w:p>
    <w:p w:rsidR="00615416" w:rsidRPr="00615416" w:rsidRDefault="00615416" w:rsidP="00615416">
      <w:pPr>
        <w:numPr>
          <w:ilvl w:val="0"/>
          <w:numId w:val="12"/>
        </w:numPr>
        <w:shd w:val="clear" w:color="auto" w:fill="FFFFFF"/>
        <w:spacing w:before="240" w:after="0" w:line="240" w:lineRule="auto"/>
        <w:jc w:val="both"/>
        <w:rPr>
          <w:rFonts w:ascii="Times New Roman" w:eastAsia="Times New Roman" w:hAnsi="Times New Roman" w:cs="Times New Roman"/>
          <w:color w:val="151415"/>
          <w:spacing w:val="-10"/>
          <w:sz w:val="28"/>
          <w:szCs w:val="28"/>
          <w:lang w:eastAsia="ru-RU"/>
        </w:rPr>
      </w:pPr>
      <w:r w:rsidRPr="00615416">
        <w:rPr>
          <w:rFonts w:ascii="Times New Roman" w:eastAsia="Times New Roman" w:hAnsi="Times New Roman" w:cs="Times New Roman"/>
          <w:color w:val="151415"/>
          <w:spacing w:val="-10"/>
          <w:sz w:val="28"/>
          <w:szCs w:val="28"/>
          <w:lang w:eastAsia="ru-RU"/>
        </w:rPr>
        <w:t>использовать репелленты для отпугивания насекомых;</w:t>
      </w:r>
    </w:p>
    <w:p w:rsidR="00615416" w:rsidRPr="00615416" w:rsidRDefault="00615416" w:rsidP="00615416">
      <w:pPr>
        <w:numPr>
          <w:ilvl w:val="0"/>
          <w:numId w:val="12"/>
        </w:numPr>
        <w:shd w:val="clear" w:color="auto" w:fill="FFFFFF"/>
        <w:spacing w:before="240" w:after="0" w:line="240" w:lineRule="auto"/>
        <w:jc w:val="both"/>
        <w:rPr>
          <w:rFonts w:ascii="Times New Roman" w:eastAsia="Times New Roman" w:hAnsi="Times New Roman" w:cs="Times New Roman"/>
          <w:color w:val="151415"/>
          <w:spacing w:val="-10"/>
          <w:sz w:val="28"/>
          <w:szCs w:val="28"/>
          <w:lang w:eastAsia="ru-RU"/>
        </w:rPr>
      </w:pPr>
      <w:r w:rsidRPr="00615416">
        <w:rPr>
          <w:rFonts w:ascii="Times New Roman" w:eastAsia="Times New Roman" w:hAnsi="Times New Roman" w:cs="Times New Roman"/>
          <w:color w:val="151415"/>
          <w:spacing w:val="-10"/>
          <w:sz w:val="28"/>
          <w:szCs w:val="28"/>
          <w:lang w:eastAsia="ru-RU"/>
        </w:rPr>
        <w:t>применять солнцезащитные средства и носить головной убор, не загорать с 12 до 16 часов дня;</w:t>
      </w:r>
    </w:p>
    <w:p w:rsidR="00615416" w:rsidRPr="00615416" w:rsidRDefault="00615416" w:rsidP="00615416">
      <w:pPr>
        <w:numPr>
          <w:ilvl w:val="0"/>
          <w:numId w:val="12"/>
        </w:numPr>
        <w:shd w:val="clear" w:color="auto" w:fill="FFFFFF"/>
        <w:spacing w:before="240" w:after="0" w:line="240" w:lineRule="auto"/>
        <w:jc w:val="both"/>
        <w:rPr>
          <w:rFonts w:ascii="Times New Roman" w:eastAsia="Times New Roman" w:hAnsi="Times New Roman" w:cs="Times New Roman"/>
          <w:color w:val="151415"/>
          <w:spacing w:val="-10"/>
          <w:sz w:val="28"/>
          <w:szCs w:val="28"/>
          <w:lang w:eastAsia="ru-RU"/>
        </w:rPr>
      </w:pPr>
      <w:r w:rsidRPr="00615416">
        <w:rPr>
          <w:rFonts w:ascii="Times New Roman" w:eastAsia="Times New Roman" w:hAnsi="Times New Roman" w:cs="Times New Roman"/>
          <w:color w:val="151415"/>
          <w:spacing w:val="-10"/>
          <w:sz w:val="28"/>
          <w:szCs w:val="28"/>
          <w:lang w:eastAsia="ru-RU"/>
        </w:rPr>
        <w:t xml:space="preserve">купаться на специально оборудованных для этого пляжах, </w:t>
      </w:r>
      <w:proofErr w:type="gramStart"/>
      <w:r w:rsidRPr="00615416">
        <w:rPr>
          <w:rFonts w:ascii="Times New Roman" w:eastAsia="Times New Roman" w:hAnsi="Times New Roman" w:cs="Times New Roman"/>
          <w:color w:val="151415"/>
          <w:spacing w:val="-10"/>
          <w:sz w:val="28"/>
          <w:szCs w:val="28"/>
          <w:lang w:eastAsia="ru-RU"/>
        </w:rPr>
        <w:t>не брать в рот воду</w:t>
      </w:r>
      <w:proofErr w:type="gramEnd"/>
      <w:r w:rsidRPr="00615416">
        <w:rPr>
          <w:rFonts w:ascii="Times New Roman" w:eastAsia="Times New Roman" w:hAnsi="Times New Roman" w:cs="Times New Roman"/>
          <w:color w:val="151415"/>
          <w:spacing w:val="-10"/>
          <w:sz w:val="28"/>
          <w:szCs w:val="28"/>
          <w:lang w:eastAsia="ru-RU"/>
        </w:rPr>
        <w:t xml:space="preserve"> при купании;</w:t>
      </w:r>
    </w:p>
    <w:p w:rsidR="00615416" w:rsidRPr="00615416" w:rsidRDefault="00615416" w:rsidP="00615416">
      <w:pPr>
        <w:numPr>
          <w:ilvl w:val="0"/>
          <w:numId w:val="12"/>
        </w:numPr>
        <w:shd w:val="clear" w:color="auto" w:fill="FFFFFF"/>
        <w:spacing w:before="240" w:after="0" w:line="240" w:lineRule="auto"/>
        <w:jc w:val="both"/>
        <w:rPr>
          <w:rFonts w:ascii="Times New Roman" w:eastAsia="Times New Roman" w:hAnsi="Times New Roman" w:cs="Times New Roman"/>
          <w:color w:val="151415"/>
          <w:spacing w:val="-10"/>
          <w:sz w:val="28"/>
          <w:szCs w:val="28"/>
          <w:lang w:eastAsia="ru-RU"/>
        </w:rPr>
      </w:pPr>
      <w:r w:rsidRPr="00615416">
        <w:rPr>
          <w:rFonts w:ascii="Times New Roman" w:eastAsia="Times New Roman" w:hAnsi="Times New Roman" w:cs="Times New Roman"/>
          <w:color w:val="151415"/>
          <w:spacing w:val="-10"/>
          <w:sz w:val="28"/>
          <w:szCs w:val="28"/>
          <w:lang w:eastAsia="ru-RU"/>
        </w:rPr>
        <w:t>пройти курс вакцинации, отправляясь на отдых в страны с неблагоприятной эпидемиологической обстановкой и с распространенным клещевым энцефалитом.</w:t>
      </w:r>
    </w:p>
    <w:p w:rsidR="00F1718D" w:rsidRPr="00F1718D" w:rsidRDefault="00F1718D" w:rsidP="00615416">
      <w:pPr>
        <w:shd w:val="clear" w:color="auto" w:fill="FFFFFF"/>
        <w:spacing w:after="0" w:line="240" w:lineRule="auto"/>
        <w:jc w:val="both"/>
        <w:rPr>
          <w:rFonts w:ascii="Times New Roman" w:eastAsia="Times New Roman" w:hAnsi="Times New Roman" w:cs="Times New Roman"/>
          <w:sz w:val="28"/>
          <w:szCs w:val="28"/>
          <w:lang w:eastAsia="ru-RU"/>
        </w:rPr>
      </w:pPr>
      <w:r w:rsidRPr="00F1718D">
        <w:rPr>
          <w:rFonts w:ascii="Times New Roman" w:eastAsia="Times New Roman" w:hAnsi="Times New Roman" w:cs="Times New Roman"/>
          <w:sz w:val="28"/>
          <w:szCs w:val="28"/>
          <w:lang w:eastAsia="ru-RU"/>
        </w:rPr>
        <w:lastRenderedPageBreak/>
        <w:t> </w:t>
      </w:r>
    </w:p>
    <w:p w:rsidR="00BB372E" w:rsidRDefault="00F1718D" w:rsidP="00BB372E">
      <w:pPr>
        <w:pStyle w:val="a8"/>
        <w:numPr>
          <w:ilvl w:val="0"/>
          <w:numId w:val="12"/>
        </w:numPr>
        <w:shd w:val="clear" w:color="auto" w:fill="FFFFFF"/>
        <w:spacing w:after="150" w:line="240" w:lineRule="auto"/>
        <w:jc w:val="both"/>
        <w:rPr>
          <w:rFonts w:ascii="Times New Roman" w:eastAsia="Times New Roman" w:hAnsi="Times New Roman" w:cs="Times New Roman"/>
          <w:sz w:val="28"/>
          <w:szCs w:val="28"/>
          <w:lang w:eastAsia="ru-RU"/>
        </w:rPr>
      </w:pPr>
      <w:r w:rsidRPr="00BB372E">
        <w:rPr>
          <w:rFonts w:ascii="Times New Roman" w:eastAsia="Times New Roman" w:hAnsi="Times New Roman" w:cs="Times New Roman"/>
          <w:sz w:val="28"/>
          <w:szCs w:val="28"/>
          <w:lang w:eastAsia="ru-RU"/>
        </w:rPr>
        <w:t xml:space="preserve">Загорать нужно постепенно, в первые дни старайтесь вообще не выходить надолго на открытое солнце, используйте солнцезащитные </w:t>
      </w:r>
      <w:r w:rsidRPr="00BB372E">
        <w:rPr>
          <w:rFonts w:ascii="Times New Roman" w:eastAsia="Times New Roman" w:hAnsi="Times New Roman" w:cs="Times New Roman"/>
          <w:sz w:val="28"/>
          <w:szCs w:val="28"/>
          <w:lang w:eastAsia="ru-RU"/>
        </w:rPr>
        <w:softHyphen/>
        <w:t>кремы.</w:t>
      </w:r>
    </w:p>
    <w:p w:rsidR="00BB372E" w:rsidRDefault="00F1718D" w:rsidP="00BB372E">
      <w:pPr>
        <w:pStyle w:val="a8"/>
        <w:numPr>
          <w:ilvl w:val="0"/>
          <w:numId w:val="12"/>
        </w:numPr>
        <w:shd w:val="clear" w:color="auto" w:fill="FFFFFF"/>
        <w:spacing w:after="150" w:line="240" w:lineRule="auto"/>
        <w:jc w:val="both"/>
        <w:rPr>
          <w:rFonts w:ascii="Times New Roman" w:eastAsia="Times New Roman" w:hAnsi="Times New Roman" w:cs="Times New Roman"/>
          <w:sz w:val="28"/>
          <w:szCs w:val="28"/>
          <w:lang w:eastAsia="ru-RU"/>
        </w:rPr>
      </w:pPr>
      <w:r w:rsidRPr="00BB372E">
        <w:rPr>
          <w:rFonts w:ascii="Times New Roman" w:eastAsia="Times New Roman" w:hAnsi="Times New Roman" w:cs="Times New Roman"/>
          <w:sz w:val="28"/>
          <w:szCs w:val="28"/>
          <w:lang w:eastAsia="ru-RU"/>
        </w:rPr>
        <w:t xml:space="preserve">Резкая перемена пищи — физиологический стресс, дополнительная нагрузка на желудочно-кишечный тракт и сердце. Поэтому первые 2–3 дня не следует набрасываться на местные блюда, лучше пробовать их </w:t>
      </w:r>
      <w:r w:rsidRPr="00BB372E">
        <w:rPr>
          <w:rFonts w:ascii="Times New Roman" w:eastAsia="Times New Roman" w:hAnsi="Times New Roman" w:cs="Times New Roman"/>
          <w:sz w:val="28"/>
          <w:szCs w:val="28"/>
          <w:lang w:eastAsia="ru-RU"/>
        </w:rPr>
        <w:softHyphen/>
        <w:t>понемногу.</w:t>
      </w:r>
    </w:p>
    <w:p w:rsidR="00BB372E" w:rsidRDefault="00F1718D" w:rsidP="00BB372E">
      <w:pPr>
        <w:pStyle w:val="a8"/>
        <w:numPr>
          <w:ilvl w:val="0"/>
          <w:numId w:val="12"/>
        </w:numPr>
        <w:shd w:val="clear" w:color="auto" w:fill="FFFFFF"/>
        <w:spacing w:after="150" w:line="240" w:lineRule="auto"/>
        <w:jc w:val="both"/>
        <w:rPr>
          <w:rFonts w:ascii="Times New Roman" w:eastAsia="Times New Roman" w:hAnsi="Times New Roman" w:cs="Times New Roman"/>
          <w:sz w:val="28"/>
          <w:szCs w:val="28"/>
          <w:lang w:eastAsia="ru-RU"/>
        </w:rPr>
      </w:pPr>
      <w:r w:rsidRPr="00BB372E">
        <w:rPr>
          <w:rFonts w:ascii="Times New Roman" w:eastAsia="Times New Roman" w:hAnsi="Times New Roman" w:cs="Times New Roman"/>
          <w:sz w:val="28"/>
          <w:szCs w:val="28"/>
          <w:lang w:eastAsia="ru-RU"/>
        </w:rPr>
        <w:t>Если на отдыхе все же случилось расстройство желудка, с которым вы справились подручными средствами, то после возвращения домой посетите гастроэнтеролога или инфекциониста. Чтобы исключить</w:t>
      </w:r>
      <w:r w:rsidR="00BB372E" w:rsidRPr="00BB372E">
        <w:rPr>
          <w:rFonts w:ascii="Times New Roman" w:eastAsia="Times New Roman" w:hAnsi="Times New Roman" w:cs="Times New Roman"/>
          <w:sz w:val="28"/>
          <w:szCs w:val="28"/>
          <w:lang w:eastAsia="ru-RU"/>
        </w:rPr>
        <w:t xml:space="preserve"> </w:t>
      </w:r>
      <w:r w:rsidRPr="00BB372E">
        <w:rPr>
          <w:rFonts w:ascii="Times New Roman" w:eastAsia="Times New Roman" w:hAnsi="Times New Roman" w:cs="Times New Roman"/>
          <w:sz w:val="28"/>
          <w:szCs w:val="28"/>
          <w:lang w:eastAsia="ru-RU"/>
        </w:rPr>
        <w:t xml:space="preserve"> сальмонеллез в скрытой форме.</w:t>
      </w:r>
    </w:p>
    <w:p w:rsidR="00BB372E" w:rsidRDefault="00F1718D" w:rsidP="00BB372E">
      <w:pPr>
        <w:pStyle w:val="a8"/>
        <w:numPr>
          <w:ilvl w:val="0"/>
          <w:numId w:val="12"/>
        </w:numPr>
        <w:shd w:val="clear" w:color="auto" w:fill="FFFFFF"/>
        <w:spacing w:after="150" w:line="240" w:lineRule="auto"/>
        <w:jc w:val="both"/>
        <w:rPr>
          <w:rFonts w:ascii="Times New Roman" w:eastAsia="Times New Roman" w:hAnsi="Times New Roman" w:cs="Times New Roman"/>
          <w:sz w:val="28"/>
          <w:szCs w:val="28"/>
          <w:lang w:eastAsia="ru-RU"/>
        </w:rPr>
      </w:pPr>
      <w:r w:rsidRPr="00BB372E">
        <w:rPr>
          <w:rFonts w:ascii="Times New Roman" w:eastAsia="Times New Roman" w:hAnsi="Times New Roman" w:cs="Times New Roman"/>
          <w:sz w:val="28"/>
          <w:szCs w:val="28"/>
          <w:lang w:eastAsia="ru-RU"/>
        </w:rPr>
        <w:t>Чтобы избежать обострения хронических заболеваний, не переохлаждайтесь в местной воде при купании. При хронических заболеваниях урогенитального тракта лучше</w:t>
      </w:r>
      <w:r w:rsidR="00BB372E" w:rsidRPr="00BB372E">
        <w:rPr>
          <w:rFonts w:ascii="Times New Roman" w:eastAsia="Times New Roman" w:hAnsi="Times New Roman" w:cs="Times New Roman"/>
          <w:sz w:val="28"/>
          <w:szCs w:val="28"/>
          <w:lang w:eastAsia="ru-RU"/>
        </w:rPr>
        <w:t xml:space="preserve"> плавать не более 10–15 минут и не стоять в воде!</w:t>
      </w:r>
    </w:p>
    <w:p w:rsidR="00F1718D" w:rsidRDefault="00F1718D" w:rsidP="00BB372E">
      <w:pPr>
        <w:pStyle w:val="a8"/>
        <w:numPr>
          <w:ilvl w:val="0"/>
          <w:numId w:val="12"/>
        </w:numPr>
        <w:shd w:val="clear" w:color="auto" w:fill="FFFFFF"/>
        <w:spacing w:after="150" w:line="240" w:lineRule="auto"/>
        <w:jc w:val="both"/>
        <w:rPr>
          <w:rFonts w:ascii="Times New Roman" w:eastAsia="Times New Roman" w:hAnsi="Times New Roman" w:cs="Times New Roman"/>
          <w:sz w:val="28"/>
          <w:szCs w:val="28"/>
          <w:lang w:eastAsia="ru-RU"/>
        </w:rPr>
      </w:pPr>
      <w:r w:rsidRPr="00BB372E">
        <w:rPr>
          <w:rFonts w:ascii="Times New Roman" w:eastAsia="Times New Roman" w:hAnsi="Times New Roman" w:cs="Times New Roman"/>
          <w:sz w:val="28"/>
          <w:szCs w:val="28"/>
          <w:lang w:eastAsia="ru-RU"/>
        </w:rPr>
        <w:t xml:space="preserve">Чтобы не получить пиелонефрит, простатит или гинекологические проблемы, всегда необходимо соблюдать следующее правило: после плаванья снимать купальник или плавки, а не высушивать их на теле под одеждой! В противном случае — если не заболеете в отпуске, то это может произойти </w:t>
      </w:r>
      <w:r w:rsidRPr="00BB372E">
        <w:rPr>
          <w:rFonts w:ascii="Times New Roman" w:eastAsia="Times New Roman" w:hAnsi="Times New Roman" w:cs="Times New Roman"/>
          <w:sz w:val="28"/>
          <w:szCs w:val="28"/>
          <w:lang w:eastAsia="ru-RU"/>
        </w:rPr>
        <w:softHyphen/>
        <w:t>после.</w:t>
      </w:r>
    </w:p>
    <w:p w:rsidR="00F1718D" w:rsidRDefault="00F1718D" w:rsidP="00BB372E">
      <w:pPr>
        <w:shd w:val="clear" w:color="auto" w:fill="FFFFFF"/>
        <w:spacing w:before="375" w:line="240" w:lineRule="auto"/>
        <w:jc w:val="both"/>
        <w:rPr>
          <w:rFonts w:ascii="Times New Roman" w:eastAsia="Times New Roman" w:hAnsi="Times New Roman" w:cs="Times New Roman"/>
          <w:sz w:val="28"/>
          <w:szCs w:val="28"/>
          <w:lang w:eastAsia="ru-RU"/>
        </w:rPr>
      </w:pPr>
      <w:r w:rsidRPr="00F1718D">
        <w:rPr>
          <w:rFonts w:ascii="Times New Roman" w:eastAsia="Times New Roman" w:hAnsi="Times New Roman" w:cs="Times New Roman"/>
          <w:sz w:val="28"/>
          <w:szCs w:val="28"/>
          <w:lang w:eastAsia="ru-RU"/>
        </w:rPr>
        <w:t xml:space="preserve">Соблюдая эти простые правила, вы сможете взять с собой практически все лекарственные препараты, которые могут вам понадобиться, и обезопасить себя от самых разных неприятностей в </w:t>
      </w:r>
      <w:r w:rsidRPr="00F1718D">
        <w:rPr>
          <w:rFonts w:ascii="Times New Roman" w:eastAsia="Times New Roman" w:hAnsi="Times New Roman" w:cs="Times New Roman"/>
          <w:sz w:val="28"/>
          <w:szCs w:val="28"/>
          <w:lang w:eastAsia="ru-RU"/>
        </w:rPr>
        <w:softHyphen/>
        <w:t>отпуске.</w:t>
      </w:r>
    </w:p>
    <w:p w:rsidR="00615416" w:rsidRPr="00615416" w:rsidRDefault="00615416" w:rsidP="00615416">
      <w:pPr>
        <w:spacing w:before="100" w:beforeAutospacing="1" w:after="100" w:afterAutospacing="1"/>
        <w:jc w:val="center"/>
        <w:outlineLvl w:val="1"/>
        <w:rPr>
          <w:rFonts w:ascii="Times New Roman" w:eastAsia="Times New Roman" w:hAnsi="Times New Roman" w:cs="Times New Roman"/>
          <w:b/>
          <w:bCs/>
          <w:color w:val="161616"/>
          <w:sz w:val="28"/>
          <w:szCs w:val="28"/>
          <w:lang w:eastAsia="ru-RU"/>
        </w:rPr>
      </w:pPr>
      <w:r w:rsidRPr="00615416">
        <w:rPr>
          <w:rFonts w:ascii="Times New Roman" w:eastAsia="Times New Roman" w:hAnsi="Times New Roman" w:cs="Times New Roman"/>
          <w:b/>
          <w:bCs/>
          <w:color w:val="161616"/>
          <w:sz w:val="28"/>
          <w:szCs w:val="28"/>
          <w:lang w:eastAsia="ru-RU"/>
        </w:rPr>
        <w:t>Чек-лист</w:t>
      </w:r>
      <w:r w:rsidR="005738D0">
        <w:rPr>
          <w:rFonts w:ascii="Times New Roman" w:eastAsia="Times New Roman" w:hAnsi="Times New Roman" w:cs="Times New Roman"/>
          <w:b/>
          <w:bCs/>
          <w:color w:val="161616"/>
          <w:sz w:val="28"/>
          <w:szCs w:val="28"/>
          <w:lang w:eastAsia="ru-RU"/>
        </w:rPr>
        <w:t xml:space="preserve"> для посетителя - Памятка</w:t>
      </w:r>
      <w:r w:rsidRPr="00615416">
        <w:rPr>
          <w:rFonts w:ascii="Times New Roman" w:eastAsia="Times New Roman" w:hAnsi="Times New Roman" w:cs="Times New Roman"/>
          <w:b/>
          <w:bCs/>
          <w:color w:val="161616"/>
          <w:sz w:val="28"/>
          <w:szCs w:val="28"/>
          <w:lang w:eastAsia="ru-RU"/>
        </w:rPr>
        <w:t xml:space="preserve">: </w:t>
      </w:r>
      <w:r w:rsidR="00ED3E91">
        <w:rPr>
          <w:rFonts w:ascii="Times New Roman" w:eastAsia="Times New Roman" w:hAnsi="Times New Roman" w:cs="Times New Roman"/>
          <w:b/>
          <w:bCs/>
          <w:color w:val="161616"/>
          <w:sz w:val="28"/>
          <w:szCs w:val="28"/>
          <w:lang w:eastAsia="ru-RU"/>
        </w:rPr>
        <w:t xml:space="preserve"> </w:t>
      </w:r>
      <w:r w:rsidRPr="00615416">
        <w:rPr>
          <w:rFonts w:ascii="Times New Roman" w:eastAsia="Times New Roman" w:hAnsi="Times New Roman" w:cs="Times New Roman"/>
          <w:b/>
          <w:bCs/>
          <w:color w:val="161616"/>
          <w:sz w:val="28"/>
          <w:szCs w:val="28"/>
          <w:lang w:eastAsia="ru-RU"/>
        </w:rPr>
        <w:t xml:space="preserve">как правильно собрать </w:t>
      </w:r>
      <w:r w:rsidR="005738D0" w:rsidRPr="0013300D">
        <w:rPr>
          <w:rFonts w:ascii="Times New Roman" w:eastAsia="Times New Roman" w:hAnsi="Times New Roman" w:cs="Times New Roman"/>
          <w:b/>
          <w:bCs/>
          <w:sz w:val="28"/>
          <w:szCs w:val="28"/>
          <w:lang w:eastAsia="ru-RU"/>
        </w:rPr>
        <w:t>А</w:t>
      </w:r>
      <w:r w:rsidR="005738D0" w:rsidRPr="00F1718D">
        <w:rPr>
          <w:rFonts w:ascii="Times New Roman" w:eastAsia="Times New Roman" w:hAnsi="Times New Roman" w:cs="Times New Roman"/>
          <w:b/>
          <w:bCs/>
          <w:sz w:val="28"/>
          <w:szCs w:val="28"/>
          <w:lang w:eastAsia="ru-RU"/>
        </w:rPr>
        <w:t>птечк</w:t>
      </w:r>
      <w:r w:rsidR="005738D0">
        <w:rPr>
          <w:rFonts w:ascii="Times New Roman" w:eastAsia="Times New Roman" w:hAnsi="Times New Roman" w:cs="Times New Roman"/>
          <w:b/>
          <w:bCs/>
          <w:sz w:val="28"/>
          <w:szCs w:val="28"/>
          <w:lang w:eastAsia="ru-RU"/>
        </w:rPr>
        <w:t>у</w:t>
      </w:r>
      <w:r w:rsidR="005738D0" w:rsidRPr="00F1718D">
        <w:rPr>
          <w:rFonts w:ascii="Times New Roman" w:eastAsia="Times New Roman" w:hAnsi="Times New Roman" w:cs="Times New Roman"/>
          <w:b/>
          <w:bCs/>
          <w:sz w:val="28"/>
          <w:szCs w:val="28"/>
          <w:lang w:eastAsia="ru-RU"/>
        </w:rPr>
        <w:t xml:space="preserve"> </w:t>
      </w:r>
      <w:r w:rsidR="005738D0" w:rsidRPr="0013300D">
        <w:rPr>
          <w:rFonts w:ascii="Times New Roman" w:eastAsia="Times New Roman" w:hAnsi="Times New Roman" w:cs="Times New Roman"/>
          <w:b/>
          <w:bCs/>
          <w:sz w:val="28"/>
          <w:szCs w:val="28"/>
          <w:lang w:eastAsia="ru-RU"/>
        </w:rPr>
        <w:t>путешест</w:t>
      </w:r>
      <w:r w:rsidR="005738D0">
        <w:rPr>
          <w:rFonts w:ascii="Times New Roman" w:eastAsia="Times New Roman" w:hAnsi="Times New Roman" w:cs="Times New Roman"/>
          <w:b/>
          <w:bCs/>
          <w:sz w:val="28"/>
          <w:szCs w:val="28"/>
          <w:lang w:eastAsia="ru-RU"/>
        </w:rPr>
        <w:t>венника</w:t>
      </w:r>
      <w:r w:rsidR="005738D0">
        <w:rPr>
          <w:rFonts w:ascii="Times New Roman" w:eastAsia="Times New Roman" w:hAnsi="Times New Roman" w:cs="Times New Roman"/>
          <w:b/>
          <w:bCs/>
          <w:sz w:val="28"/>
          <w:szCs w:val="28"/>
          <w:lang w:eastAsia="ru-RU"/>
        </w:rPr>
        <w:t xml:space="preserve"> </w:t>
      </w:r>
    </w:p>
    <w:p w:rsidR="00615416" w:rsidRPr="00615416" w:rsidRDefault="00615416" w:rsidP="00615416">
      <w:pPr>
        <w:numPr>
          <w:ilvl w:val="0"/>
          <w:numId w:val="16"/>
        </w:numPr>
        <w:spacing w:after="100" w:afterAutospacing="1"/>
        <w:jc w:val="both"/>
        <w:rPr>
          <w:rFonts w:ascii="Times New Roman" w:eastAsia="Times New Roman" w:hAnsi="Times New Roman" w:cs="Times New Roman"/>
          <w:color w:val="161616"/>
          <w:sz w:val="28"/>
          <w:szCs w:val="28"/>
          <w:lang w:eastAsia="ru-RU"/>
        </w:rPr>
      </w:pPr>
      <w:r w:rsidRPr="00615416">
        <w:rPr>
          <w:rFonts w:ascii="Times New Roman" w:eastAsia="Times New Roman" w:hAnsi="Times New Roman" w:cs="Times New Roman"/>
          <w:b/>
          <w:bCs/>
          <w:color w:val="161616"/>
          <w:sz w:val="28"/>
          <w:szCs w:val="28"/>
          <w:lang w:eastAsia="ru-RU"/>
        </w:rPr>
        <w:t>Положите в аптечку все «свои» лекарства</w:t>
      </w:r>
      <w:r w:rsidRPr="00615416">
        <w:rPr>
          <w:rFonts w:ascii="Times New Roman" w:eastAsia="Times New Roman" w:hAnsi="Times New Roman" w:cs="Times New Roman"/>
          <w:color w:val="161616"/>
          <w:sz w:val="28"/>
          <w:szCs w:val="28"/>
          <w:lang w:eastAsia="ru-RU"/>
        </w:rPr>
        <w:t>, которые принимаете регулярно.</w:t>
      </w:r>
    </w:p>
    <w:p w:rsidR="00615416" w:rsidRPr="00615416" w:rsidRDefault="00615416" w:rsidP="00615416">
      <w:pPr>
        <w:numPr>
          <w:ilvl w:val="0"/>
          <w:numId w:val="16"/>
        </w:numPr>
        <w:spacing w:after="100" w:afterAutospacing="1"/>
        <w:jc w:val="both"/>
        <w:rPr>
          <w:rFonts w:ascii="Times New Roman" w:eastAsia="Times New Roman" w:hAnsi="Times New Roman" w:cs="Times New Roman"/>
          <w:color w:val="161616"/>
          <w:sz w:val="28"/>
          <w:szCs w:val="28"/>
          <w:lang w:eastAsia="ru-RU"/>
        </w:rPr>
      </w:pPr>
      <w:r w:rsidRPr="00615416">
        <w:rPr>
          <w:rFonts w:ascii="Times New Roman" w:eastAsia="Times New Roman" w:hAnsi="Times New Roman" w:cs="Times New Roman"/>
          <w:b/>
          <w:bCs/>
          <w:color w:val="161616"/>
          <w:sz w:val="28"/>
          <w:szCs w:val="28"/>
          <w:lang w:eastAsia="ru-RU"/>
        </w:rPr>
        <w:t xml:space="preserve">Берите только те препараты, которыми умеете </w:t>
      </w:r>
      <w:proofErr w:type="gramStart"/>
      <w:r w:rsidRPr="00615416">
        <w:rPr>
          <w:rFonts w:ascii="Times New Roman" w:eastAsia="Times New Roman" w:hAnsi="Times New Roman" w:cs="Times New Roman"/>
          <w:b/>
          <w:bCs/>
          <w:color w:val="161616"/>
          <w:sz w:val="28"/>
          <w:szCs w:val="28"/>
          <w:lang w:eastAsia="ru-RU"/>
        </w:rPr>
        <w:t>пользоваться</w:t>
      </w:r>
      <w:r w:rsidRPr="00615416">
        <w:rPr>
          <w:rFonts w:ascii="Times New Roman" w:eastAsia="Times New Roman" w:hAnsi="Times New Roman" w:cs="Times New Roman"/>
          <w:color w:val="161616"/>
          <w:sz w:val="28"/>
          <w:szCs w:val="28"/>
          <w:lang w:eastAsia="ru-RU"/>
        </w:rPr>
        <w:t> и к приему которых у вас точно нет противопоказаний</w:t>
      </w:r>
      <w:proofErr w:type="gramEnd"/>
      <w:r w:rsidRPr="00615416">
        <w:rPr>
          <w:rFonts w:ascii="Times New Roman" w:eastAsia="Times New Roman" w:hAnsi="Times New Roman" w:cs="Times New Roman"/>
          <w:color w:val="161616"/>
          <w:sz w:val="28"/>
          <w:szCs w:val="28"/>
          <w:lang w:eastAsia="ru-RU"/>
        </w:rPr>
        <w:t>.</w:t>
      </w:r>
    </w:p>
    <w:p w:rsidR="00615416" w:rsidRPr="00615416" w:rsidRDefault="00615416" w:rsidP="00615416">
      <w:pPr>
        <w:numPr>
          <w:ilvl w:val="0"/>
          <w:numId w:val="16"/>
        </w:numPr>
        <w:spacing w:after="100" w:afterAutospacing="1"/>
        <w:jc w:val="both"/>
        <w:rPr>
          <w:rFonts w:ascii="Times New Roman" w:eastAsia="Times New Roman" w:hAnsi="Times New Roman" w:cs="Times New Roman"/>
          <w:color w:val="161616"/>
          <w:sz w:val="28"/>
          <w:szCs w:val="28"/>
          <w:lang w:eastAsia="ru-RU"/>
        </w:rPr>
      </w:pPr>
      <w:r w:rsidRPr="00615416">
        <w:rPr>
          <w:rFonts w:ascii="Times New Roman" w:eastAsia="Times New Roman" w:hAnsi="Times New Roman" w:cs="Times New Roman"/>
          <w:b/>
          <w:bCs/>
          <w:color w:val="161616"/>
          <w:sz w:val="28"/>
          <w:szCs w:val="28"/>
          <w:lang w:eastAsia="ru-RU"/>
        </w:rPr>
        <w:t>Возьмите инструкцию.</w:t>
      </w:r>
      <w:r w:rsidRPr="00615416">
        <w:rPr>
          <w:rFonts w:ascii="Times New Roman" w:eastAsia="Times New Roman" w:hAnsi="Times New Roman" w:cs="Times New Roman"/>
          <w:color w:val="161616"/>
          <w:sz w:val="28"/>
          <w:szCs w:val="28"/>
          <w:lang w:eastAsia="ru-RU"/>
        </w:rPr>
        <w:t>  Полную версию инструкции можно хранить в смартфоне, а в аптечку положите список лека</w:t>
      </w:r>
      <w:proofErr w:type="gramStart"/>
      <w:r w:rsidRPr="00615416">
        <w:rPr>
          <w:rFonts w:ascii="Times New Roman" w:eastAsia="Times New Roman" w:hAnsi="Times New Roman" w:cs="Times New Roman"/>
          <w:color w:val="161616"/>
          <w:sz w:val="28"/>
          <w:szCs w:val="28"/>
          <w:lang w:eastAsia="ru-RU"/>
        </w:rPr>
        <w:t>рств с кр</w:t>
      </w:r>
      <w:proofErr w:type="gramEnd"/>
      <w:r w:rsidRPr="00615416">
        <w:rPr>
          <w:rFonts w:ascii="Times New Roman" w:eastAsia="Times New Roman" w:hAnsi="Times New Roman" w:cs="Times New Roman"/>
          <w:color w:val="161616"/>
          <w:sz w:val="28"/>
          <w:szCs w:val="28"/>
          <w:lang w:eastAsia="ru-RU"/>
        </w:rPr>
        <w:t xml:space="preserve">аткими пояснениями и схемой приема. </w:t>
      </w:r>
    </w:p>
    <w:p w:rsidR="00615416" w:rsidRPr="00615416" w:rsidRDefault="00615416" w:rsidP="00615416">
      <w:pPr>
        <w:numPr>
          <w:ilvl w:val="0"/>
          <w:numId w:val="16"/>
        </w:numPr>
        <w:spacing w:after="100" w:afterAutospacing="1"/>
        <w:jc w:val="both"/>
        <w:rPr>
          <w:rFonts w:ascii="Times New Roman" w:eastAsia="Times New Roman" w:hAnsi="Times New Roman" w:cs="Times New Roman"/>
          <w:color w:val="161616"/>
          <w:sz w:val="28"/>
          <w:szCs w:val="28"/>
          <w:lang w:eastAsia="ru-RU"/>
        </w:rPr>
      </w:pPr>
      <w:r w:rsidRPr="00615416">
        <w:rPr>
          <w:rFonts w:ascii="Times New Roman" w:eastAsia="Times New Roman" w:hAnsi="Times New Roman" w:cs="Times New Roman"/>
          <w:b/>
          <w:bCs/>
          <w:color w:val="161616"/>
          <w:sz w:val="28"/>
          <w:szCs w:val="28"/>
          <w:lang w:eastAsia="ru-RU"/>
        </w:rPr>
        <w:t>Проверьте сроки годности.</w:t>
      </w:r>
      <w:r w:rsidRPr="00615416">
        <w:rPr>
          <w:rFonts w:ascii="Times New Roman" w:eastAsia="Times New Roman" w:hAnsi="Times New Roman" w:cs="Times New Roman"/>
          <w:color w:val="161616"/>
          <w:sz w:val="28"/>
          <w:szCs w:val="28"/>
          <w:lang w:eastAsia="ru-RU"/>
        </w:rPr>
        <w:t> Убедите</w:t>
      </w:r>
      <w:r w:rsidR="005738D0">
        <w:rPr>
          <w:rFonts w:ascii="Times New Roman" w:eastAsia="Times New Roman" w:hAnsi="Times New Roman" w:cs="Times New Roman"/>
          <w:color w:val="161616"/>
          <w:sz w:val="28"/>
          <w:szCs w:val="28"/>
          <w:lang w:eastAsia="ru-RU"/>
        </w:rPr>
        <w:t>сь, что лекарства не просрочены</w:t>
      </w:r>
      <w:r w:rsidRPr="00615416">
        <w:rPr>
          <w:rFonts w:ascii="Times New Roman" w:eastAsia="Times New Roman" w:hAnsi="Times New Roman" w:cs="Times New Roman"/>
          <w:color w:val="161616"/>
          <w:sz w:val="28"/>
          <w:szCs w:val="28"/>
          <w:lang w:eastAsia="ru-RU"/>
        </w:rPr>
        <w:t>.</w:t>
      </w:r>
    </w:p>
    <w:p w:rsidR="00615416" w:rsidRPr="00615416" w:rsidRDefault="00615416" w:rsidP="00615416">
      <w:pPr>
        <w:numPr>
          <w:ilvl w:val="0"/>
          <w:numId w:val="16"/>
        </w:numPr>
        <w:spacing w:after="100" w:afterAutospacing="1"/>
        <w:jc w:val="both"/>
        <w:rPr>
          <w:rFonts w:ascii="Times New Roman" w:eastAsia="Times New Roman" w:hAnsi="Times New Roman" w:cs="Times New Roman"/>
          <w:color w:val="161616"/>
          <w:sz w:val="28"/>
          <w:szCs w:val="28"/>
          <w:lang w:eastAsia="ru-RU"/>
        </w:rPr>
      </w:pPr>
      <w:r w:rsidRPr="00615416">
        <w:rPr>
          <w:rFonts w:ascii="Times New Roman" w:eastAsia="Times New Roman" w:hAnsi="Times New Roman" w:cs="Times New Roman"/>
          <w:b/>
          <w:bCs/>
          <w:color w:val="161616"/>
          <w:sz w:val="28"/>
          <w:szCs w:val="28"/>
          <w:lang w:eastAsia="ru-RU"/>
        </w:rPr>
        <w:t>Прочитайте условия хранения.</w:t>
      </w:r>
      <w:r w:rsidRPr="00615416">
        <w:rPr>
          <w:rFonts w:ascii="Times New Roman" w:eastAsia="Times New Roman" w:hAnsi="Times New Roman" w:cs="Times New Roman"/>
          <w:color w:val="161616"/>
          <w:sz w:val="28"/>
          <w:szCs w:val="28"/>
          <w:lang w:eastAsia="ru-RU"/>
        </w:rPr>
        <w:t> Загляните в инструкцию и убедитесь, что лекарс</w:t>
      </w:r>
      <w:r w:rsidR="005738D0">
        <w:rPr>
          <w:rFonts w:ascii="Times New Roman" w:eastAsia="Times New Roman" w:hAnsi="Times New Roman" w:cs="Times New Roman"/>
          <w:color w:val="161616"/>
          <w:sz w:val="28"/>
          <w:szCs w:val="28"/>
          <w:lang w:eastAsia="ru-RU"/>
        </w:rPr>
        <w:t>тва не испортятся в путешествии</w:t>
      </w:r>
      <w:r w:rsidRPr="00615416">
        <w:rPr>
          <w:rFonts w:ascii="Times New Roman" w:eastAsia="Times New Roman" w:hAnsi="Times New Roman" w:cs="Times New Roman"/>
          <w:color w:val="161616"/>
          <w:sz w:val="28"/>
          <w:szCs w:val="28"/>
          <w:lang w:eastAsia="ru-RU"/>
        </w:rPr>
        <w:t>.</w:t>
      </w:r>
    </w:p>
    <w:p w:rsidR="00615416" w:rsidRPr="00615416" w:rsidRDefault="00615416" w:rsidP="00615416">
      <w:pPr>
        <w:numPr>
          <w:ilvl w:val="0"/>
          <w:numId w:val="16"/>
        </w:numPr>
        <w:spacing w:after="100" w:afterAutospacing="1"/>
        <w:jc w:val="both"/>
        <w:rPr>
          <w:rFonts w:ascii="Times New Roman" w:eastAsia="Times New Roman" w:hAnsi="Times New Roman" w:cs="Times New Roman"/>
          <w:color w:val="161616"/>
          <w:sz w:val="28"/>
          <w:szCs w:val="28"/>
          <w:lang w:eastAsia="ru-RU"/>
        </w:rPr>
      </w:pPr>
      <w:r w:rsidRPr="00615416">
        <w:rPr>
          <w:rFonts w:ascii="Times New Roman" w:eastAsia="Times New Roman" w:hAnsi="Times New Roman" w:cs="Times New Roman"/>
          <w:b/>
          <w:bCs/>
          <w:color w:val="161616"/>
          <w:sz w:val="28"/>
          <w:szCs w:val="28"/>
          <w:lang w:eastAsia="ru-RU"/>
        </w:rPr>
        <w:t xml:space="preserve">По возможности </w:t>
      </w:r>
      <w:proofErr w:type="gramStart"/>
      <w:r w:rsidRPr="00615416">
        <w:rPr>
          <w:rFonts w:ascii="Times New Roman" w:eastAsia="Times New Roman" w:hAnsi="Times New Roman" w:cs="Times New Roman"/>
          <w:b/>
          <w:bCs/>
          <w:color w:val="161616"/>
          <w:sz w:val="28"/>
          <w:szCs w:val="28"/>
          <w:lang w:eastAsia="ru-RU"/>
        </w:rPr>
        <w:t>замените жидкие препараты на таблетки</w:t>
      </w:r>
      <w:proofErr w:type="gramEnd"/>
      <w:r w:rsidRPr="00615416">
        <w:rPr>
          <w:rFonts w:ascii="Times New Roman" w:eastAsia="Times New Roman" w:hAnsi="Times New Roman" w:cs="Times New Roman"/>
          <w:b/>
          <w:bCs/>
          <w:color w:val="161616"/>
          <w:sz w:val="28"/>
          <w:szCs w:val="28"/>
          <w:lang w:eastAsia="ru-RU"/>
        </w:rPr>
        <w:t xml:space="preserve"> и порошки.</w:t>
      </w:r>
      <w:r w:rsidRPr="00615416">
        <w:rPr>
          <w:rFonts w:ascii="Times New Roman" w:eastAsia="Times New Roman" w:hAnsi="Times New Roman" w:cs="Times New Roman"/>
          <w:color w:val="161616"/>
          <w:sz w:val="28"/>
          <w:szCs w:val="28"/>
          <w:lang w:eastAsia="ru-RU"/>
        </w:rPr>
        <w:t> Таблетки, порошки и капсулы весят меньше жидкостей в фабричной упаковке и не зальют собой весь чемодан. Если лекарство нужно взя</w:t>
      </w:r>
      <w:r w:rsidR="005738D0">
        <w:rPr>
          <w:rFonts w:ascii="Times New Roman" w:eastAsia="Times New Roman" w:hAnsi="Times New Roman" w:cs="Times New Roman"/>
          <w:color w:val="161616"/>
          <w:sz w:val="28"/>
          <w:szCs w:val="28"/>
          <w:lang w:eastAsia="ru-RU"/>
        </w:rPr>
        <w:t xml:space="preserve">ть именно в жидкой форме  -  </w:t>
      </w:r>
      <w:proofErr w:type="spellStart"/>
      <w:r w:rsidR="005738D0">
        <w:rPr>
          <w:rFonts w:ascii="Times New Roman" w:eastAsia="Times New Roman" w:hAnsi="Times New Roman" w:cs="Times New Roman"/>
          <w:color w:val="161616"/>
          <w:sz w:val="28"/>
          <w:szCs w:val="28"/>
          <w:lang w:eastAsia="ru-RU"/>
        </w:rPr>
        <w:t>хлоргексидин</w:t>
      </w:r>
      <w:proofErr w:type="spellEnd"/>
      <w:r w:rsidRPr="00615416">
        <w:rPr>
          <w:rFonts w:ascii="Times New Roman" w:eastAsia="Times New Roman" w:hAnsi="Times New Roman" w:cs="Times New Roman"/>
          <w:color w:val="161616"/>
          <w:sz w:val="28"/>
          <w:szCs w:val="28"/>
          <w:lang w:eastAsia="ru-RU"/>
        </w:rPr>
        <w:t xml:space="preserve">, старайтесь </w:t>
      </w:r>
      <w:r w:rsidR="005738D0">
        <w:rPr>
          <w:rFonts w:ascii="Times New Roman" w:eastAsia="Times New Roman" w:hAnsi="Times New Roman" w:cs="Times New Roman"/>
          <w:color w:val="161616"/>
          <w:sz w:val="28"/>
          <w:szCs w:val="28"/>
          <w:lang w:eastAsia="ru-RU"/>
        </w:rPr>
        <w:lastRenderedPageBreak/>
        <w:t xml:space="preserve">покупать его </w:t>
      </w:r>
      <w:r w:rsidRPr="00615416">
        <w:rPr>
          <w:rFonts w:ascii="Times New Roman" w:eastAsia="Times New Roman" w:hAnsi="Times New Roman" w:cs="Times New Roman"/>
          <w:color w:val="161616"/>
          <w:sz w:val="28"/>
          <w:szCs w:val="28"/>
          <w:lang w:eastAsia="ru-RU"/>
        </w:rPr>
        <w:t xml:space="preserve"> не в стеклянном, а в пластиковом флаконе, чтобы точно не разбился.</w:t>
      </w:r>
    </w:p>
    <w:p w:rsidR="00615416" w:rsidRPr="00615416" w:rsidRDefault="00615416" w:rsidP="00615416">
      <w:pPr>
        <w:numPr>
          <w:ilvl w:val="0"/>
          <w:numId w:val="16"/>
        </w:numPr>
        <w:spacing w:after="100" w:afterAutospacing="1"/>
        <w:jc w:val="both"/>
        <w:rPr>
          <w:rFonts w:ascii="Times New Roman" w:eastAsia="Times New Roman" w:hAnsi="Times New Roman" w:cs="Times New Roman"/>
          <w:color w:val="161616"/>
          <w:sz w:val="28"/>
          <w:szCs w:val="28"/>
          <w:lang w:eastAsia="ru-RU"/>
        </w:rPr>
      </w:pPr>
      <w:r w:rsidRPr="00615416">
        <w:rPr>
          <w:rFonts w:ascii="Times New Roman" w:eastAsia="Times New Roman" w:hAnsi="Times New Roman" w:cs="Times New Roman"/>
          <w:b/>
          <w:bCs/>
          <w:color w:val="161616"/>
          <w:sz w:val="28"/>
          <w:szCs w:val="28"/>
          <w:lang w:eastAsia="ru-RU"/>
        </w:rPr>
        <w:t>В самолете жидкие лекарства в емкостях больше 100 мл сдавайте в багаж</w:t>
      </w:r>
      <w:r w:rsidRPr="00615416">
        <w:rPr>
          <w:rFonts w:ascii="Times New Roman" w:eastAsia="Times New Roman" w:hAnsi="Times New Roman" w:cs="Times New Roman"/>
          <w:color w:val="161616"/>
          <w:sz w:val="28"/>
          <w:szCs w:val="28"/>
          <w:lang w:eastAsia="ru-RU"/>
        </w:rPr>
        <w:t xml:space="preserve"> или везите </w:t>
      </w:r>
      <w:r w:rsidRPr="00615416">
        <w:rPr>
          <w:rFonts w:ascii="Times New Roman" w:eastAsia="Times New Roman" w:hAnsi="Times New Roman" w:cs="Times New Roman"/>
          <w:sz w:val="28"/>
          <w:szCs w:val="28"/>
          <w:lang w:eastAsia="ru-RU"/>
        </w:rPr>
        <w:t>в </w:t>
      </w:r>
      <w:hyperlink r:id="rId6" w:tgtFrame="_blank" w:history="1">
        <w:r w:rsidRPr="00ED3E91">
          <w:rPr>
            <w:rFonts w:ascii="Times New Roman" w:eastAsia="Times New Roman" w:hAnsi="Times New Roman" w:cs="Times New Roman"/>
            <w:sz w:val="28"/>
            <w:szCs w:val="28"/>
            <w:bdr w:val="none" w:sz="0" w:space="0" w:color="auto" w:frame="1"/>
            <w:lang w:eastAsia="ru-RU"/>
          </w:rPr>
          <w:t>ручной клади</w:t>
        </w:r>
      </w:hyperlink>
      <w:r w:rsidRPr="00615416">
        <w:rPr>
          <w:rFonts w:ascii="Times New Roman" w:eastAsia="Times New Roman" w:hAnsi="Times New Roman" w:cs="Times New Roman"/>
          <w:sz w:val="28"/>
          <w:szCs w:val="28"/>
          <w:lang w:eastAsia="ru-RU"/>
        </w:rPr>
        <w:t xml:space="preserve"> со </w:t>
      </w:r>
      <w:r w:rsidRPr="00615416">
        <w:rPr>
          <w:rFonts w:ascii="Times New Roman" w:eastAsia="Times New Roman" w:hAnsi="Times New Roman" w:cs="Times New Roman"/>
          <w:color w:val="161616"/>
          <w:sz w:val="28"/>
          <w:szCs w:val="28"/>
          <w:lang w:eastAsia="ru-RU"/>
        </w:rPr>
        <w:t>справкой от врача о т</w:t>
      </w:r>
      <w:r w:rsidR="005738D0">
        <w:rPr>
          <w:rFonts w:ascii="Times New Roman" w:eastAsia="Times New Roman" w:hAnsi="Times New Roman" w:cs="Times New Roman"/>
          <w:color w:val="161616"/>
          <w:sz w:val="28"/>
          <w:szCs w:val="28"/>
          <w:lang w:eastAsia="ru-RU"/>
        </w:rPr>
        <w:t>ом, что они жизненно необходимые</w:t>
      </w:r>
    </w:p>
    <w:p w:rsidR="005738D0" w:rsidRDefault="00615416" w:rsidP="00615416">
      <w:pPr>
        <w:numPr>
          <w:ilvl w:val="0"/>
          <w:numId w:val="16"/>
        </w:numPr>
        <w:spacing w:after="100" w:afterAutospacing="1"/>
        <w:jc w:val="both"/>
        <w:rPr>
          <w:rFonts w:ascii="Times New Roman" w:eastAsia="Times New Roman" w:hAnsi="Times New Roman" w:cs="Times New Roman"/>
          <w:color w:val="161616"/>
          <w:sz w:val="28"/>
          <w:szCs w:val="28"/>
          <w:lang w:eastAsia="ru-RU"/>
        </w:rPr>
      </w:pPr>
      <w:r w:rsidRPr="005738D0">
        <w:rPr>
          <w:rFonts w:ascii="Times New Roman" w:eastAsia="Times New Roman" w:hAnsi="Times New Roman" w:cs="Times New Roman"/>
          <w:b/>
          <w:bCs/>
          <w:color w:val="161616"/>
          <w:sz w:val="28"/>
          <w:szCs w:val="28"/>
          <w:lang w:eastAsia="ru-RU"/>
        </w:rPr>
        <w:t>Убедитесь, что на открытой упаковке есть название и срок годности.</w:t>
      </w:r>
      <w:r w:rsidRPr="00615416">
        <w:rPr>
          <w:rFonts w:ascii="Times New Roman" w:eastAsia="Times New Roman" w:hAnsi="Times New Roman" w:cs="Times New Roman"/>
          <w:color w:val="161616"/>
          <w:sz w:val="28"/>
          <w:szCs w:val="28"/>
          <w:lang w:eastAsia="ru-RU"/>
        </w:rPr>
        <w:t xml:space="preserve"> Начатый блистер таблеток, на котором не видно название лекарства, лучше </w:t>
      </w:r>
      <w:proofErr w:type="gramStart"/>
      <w:r w:rsidRPr="00615416">
        <w:rPr>
          <w:rFonts w:ascii="Times New Roman" w:eastAsia="Times New Roman" w:hAnsi="Times New Roman" w:cs="Times New Roman"/>
          <w:color w:val="161616"/>
          <w:sz w:val="28"/>
          <w:szCs w:val="28"/>
          <w:lang w:eastAsia="ru-RU"/>
        </w:rPr>
        <w:t>заменить</w:t>
      </w:r>
      <w:r w:rsidR="00ED3E91">
        <w:rPr>
          <w:rFonts w:ascii="Times New Roman" w:eastAsia="Times New Roman" w:hAnsi="Times New Roman" w:cs="Times New Roman"/>
          <w:color w:val="161616"/>
          <w:sz w:val="28"/>
          <w:szCs w:val="28"/>
          <w:lang w:eastAsia="ru-RU"/>
        </w:rPr>
        <w:t xml:space="preserve"> </w:t>
      </w:r>
      <w:r w:rsidRPr="00615416">
        <w:rPr>
          <w:rFonts w:ascii="Times New Roman" w:eastAsia="Times New Roman" w:hAnsi="Times New Roman" w:cs="Times New Roman"/>
          <w:color w:val="161616"/>
          <w:sz w:val="28"/>
          <w:szCs w:val="28"/>
          <w:lang w:eastAsia="ru-RU"/>
        </w:rPr>
        <w:t xml:space="preserve"> на </w:t>
      </w:r>
      <w:r w:rsidR="00ED3E91">
        <w:rPr>
          <w:rFonts w:ascii="Times New Roman" w:eastAsia="Times New Roman" w:hAnsi="Times New Roman" w:cs="Times New Roman"/>
          <w:color w:val="161616"/>
          <w:sz w:val="28"/>
          <w:szCs w:val="28"/>
          <w:lang w:eastAsia="ru-RU"/>
        </w:rPr>
        <w:t xml:space="preserve"> упаковку</w:t>
      </w:r>
      <w:proofErr w:type="gramEnd"/>
      <w:r w:rsidRPr="00615416">
        <w:rPr>
          <w:rFonts w:ascii="Times New Roman" w:eastAsia="Times New Roman" w:hAnsi="Times New Roman" w:cs="Times New Roman"/>
          <w:color w:val="161616"/>
          <w:sz w:val="28"/>
          <w:szCs w:val="28"/>
          <w:lang w:eastAsia="ru-RU"/>
        </w:rPr>
        <w:t xml:space="preserve">. </w:t>
      </w:r>
    </w:p>
    <w:p w:rsidR="00615416" w:rsidRPr="00615416" w:rsidRDefault="00615416" w:rsidP="00615416">
      <w:pPr>
        <w:numPr>
          <w:ilvl w:val="0"/>
          <w:numId w:val="16"/>
        </w:numPr>
        <w:spacing w:after="100" w:afterAutospacing="1"/>
        <w:jc w:val="both"/>
        <w:rPr>
          <w:rFonts w:ascii="Times New Roman" w:eastAsia="Times New Roman" w:hAnsi="Times New Roman" w:cs="Times New Roman"/>
          <w:color w:val="161616"/>
          <w:sz w:val="28"/>
          <w:szCs w:val="28"/>
          <w:lang w:eastAsia="ru-RU"/>
        </w:rPr>
      </w:pPr>
      <w:r w:rsidRPr="005738D0">
        <w:rPr>
          <w:rFonts w:ascii="Times New Roman" w:eastAsia="Times New Roman" w:hAnsi="Times New Roman" w:cs="Times New Roman"/>
          <w:b/>
          <w:bCs/>
          <w:color w:val="161616"/>
          <w:sz w:val="28"/>
          <w:szCs w:val="28"/>
          <w:lang w:eastAsia="ru-RU"/>
        </w:rPr>
        <w:t>Будьте осторожны с экономией веса.</w:t>
      </w:r>
      <w:r w:rsidRPr="00615416">
        <w:rPr>
          <w:rFonts w:ascii="Times New Roman" w:eastAsia="Times New Roman" w:hAnsi="Times New Roman" w:cs="Times New Roman"/>
          <w:color w:val="161616"/>
          <w:sz w:val="28"/>
          <w:szCs w:val="28"/>
          <w:lang w:eastAsia="ru-RU"/>
        </w:rPr>
        <w:t> Выкинуть объемные картонные коробки — хорошая идея. Но, если летите за границу, все лекарства должны быть легко идентифицируемы, чтобы таможенник не мучился догадками, что же вы везете. Как минимум на блистере должно читаться название препарата, но если у вас есть хоть малейшее подозрение на интерес со стороны таможни, то лучше оставить лекарства в оригинальных упаковках.</w:t>
      </w:r>
    </w:p>
    <w:p w:rsidR="00615416" w:rsidRPr="00F1718D" w:rsidRDefault="00615416" w:rsidP="005738D0">
      <w:pPr>
        <w:numPr>
          <w:ilvl w:val="0"/>
          <w:numId w:val="16"/>
        </w:numPr>
        <w:spacing w:after="100" w:afterAutospacing="1"/>
        <w:jc w:val="both"/>
        <w:rPr>
          <w:rFonts w:ascii="Times New Roman" w:eastAsia="Times New Roman" w:hAnsi="Times New Roman" w:cs="Times New Roman"/>
          <w:color w:val="161616"/>
          <w:sz w:val="28"/>
          <w:szCs w:val="28"/>
          <w:lang w:eastAsia="ru-RU"/>
        </w:rPr>
      </w:pPr>
      <w:r w:rsidRPr="005738D0">
        <w:rPr>
          <w:rFonts w:ascii="Times New Roman" w:eastAsia="Times New Roman" w:hAnsi="Times New Roman" w:cs="Times New Roman"/>
          <w:b/>
          <w:bCs/>
          <w:color w:val="161616"/>
          <w:sz w:val="28"/>
          <w:szCs w:val="28"/>
          <w:lang w:eastAsia="ru-RU"/>
        </w:rPr>
        <w:t>Берите рецептурные препараты с разумным запасом.</w:t>
      </w:r>
      <w:r w:rsidRPr="00615416">
        <w:rPr>
          <w:rFonts w:ascii="Times New Roman" w:eastAsia="Times New Roman" w:hAnsi="Times New Roman" w:cs="Times New Roman"/>
          <w:color w:val="161616"/>
          <w:sz w:val="28"/>
          <w:szCs w:val="28"/>
          <w:lang w:eastAsia="ru-RU"/>
        </w:rPr>
        <w:t xml:space="preserve"> В другие страны чаще всего разрешают ввозить лекарства с расчетом на 3 месяца приема. </w:t>
      </w:r>
    </w:p>
    <w:p w:rsidR="00F1718D" w:rsidRDefault="00F1718D" w:rsidP="00BB372E">
      <w:pPr>
        <w:shd w:val="clear" w:color="auto" w:fill="FFFFFF"/>
        <w:spacing w:before="375" w:line="240" w:lineRule="auto"/>
        <w:jc w:val="both"/>
        <w:rPr>
          <w:rFonts w:ascii="Times New Roman" w:eastAsia="Times New Roman" w:hAnsi="Times New Roman" w:cs="Times New Roman"/>
          <w:sz w:val="28"/>
          <w:szCs w:val="28"/>
          <w:lang w:eastAsia="ru-RU"/>
        </w:rPr>
      </w:pPr>
      <w:r w:rsidRPr="00F1718D">
        <w:rPr>
          <w:rFonts w:ascii="Times New Roman" w:eastAsia="Times New Roman" w:hAnsi="Times New Roman" w:cs="Times New Roman"/>
          <w:sz w:val="28"/>
          <w:szCs w:val="28"/>
          <w:lang w:eastAsia="ru-RU"/>
        </w:rPr>
        <w:t> </w:t>
      </w:r>
      <w:r w:rsidR="00615416">
        <w:rPr>
          <w:rFonts w:ascii="Times New Roman" w:eastAsia="Times New Roman" w:hAnsi="Times New Roman" w:cs="Times New Roman"/>
          <w:sz w:val="28"/>
          <w:szCs w:val="28"/>
          <w:lang w:eastAsia="ru-RU"/>
        </w:rPr>
        <w:t>Список литературы:</w:t>
      </w:r>
    </w:p>
    <w:p w:rsidR="005738D0" w:rsidRDefault="005738D0" w:rsidP="00615416">
      <w:pPr>
        <w:numPr>
          <w:ilvl w:val="0"/>
          <w:numId w:val="13"/>
        </w:numPr>
        <w:shd w:val="clear" w:color="auto" w:fill="FFFFFF"/>
        <w:spacing w:after="0" w:line="240" w:lineRule="auto"/>
        <w:rPr>
          <w:rFonts w:ascii="inherit" w:eastAsia="Times New Roman" w:hAnsi="inherit" w:cs="Arial"/>
          <w:color w:val="151415"/>
          <w:spacing w:val="-10"/>
          <w:sz w:val="24"/>
          <w:szCs w:val="24"/>
          <w:lang w:eastAsia="ru-RU"/>
        </w:rPr>
      </w:pPr>
      <w:r>
        <w:rPr>
          <w:rFonts w:ascii="inherit" w:eastAsia="Times New Roman" w:hAnsi="inherit" w:cs="Arial"/>
          <w:color w:val="151415"/>
          <w:spacing w:val="-10"/>
          <w:sz w:val="24"/>
          <w:szCs w:val="24"/>
          <w:lang w:eastAsia="ru-RU"/>
        </w:rPr>
        <w:t>Подписные издания «Новая аптека», «Российские аптеки», «Вести от Протека», «Катрен Стиль», «Аптека сегодня»</w:t>
      </w:r>
    </w:p>
    <w:p w:rsidR="005738D0" w:rsidRDefault="00ED3E91" w:rsidP="00615416">
      <w:pPr>
        <w:numPr>
          <w:ilvl w:val="0"/>
          <w:numId w:val="13"/>
        </w:numPr>
        <w:shd w:val="clear" w:color="auto" w:fill="FFFFFF"/>
        <w:spacing w:after="0" w:line="240" w:lineRule="auto"/>
        <w:rPr>
          <w:rFonts w:ascii="inherit" w:eastAsia="Times New Roman" w:hAnsi="inherit" w:cs="Arial"/>
          <w:color w:val="151415"/>
          <w:spacing w:val="-10"/>
          <w:sz w:val="24"/>
          <w:szCs w:val="24"/>
          <w:lang w:eastAsia="ru-RU"/>
        </w:rPr>
      </w:pPr>
      <w:r>
        <w:rPr>
          <w:rFonts w:ascii="inherit" w:eastAsia="Times New Roman" w:hAnsi="inherit" w:cs="Arial" w:hint="eastAsia"/>
          <w:color w:val="151415"/>
          <w:spacing w:val="-10"/>
          <w:sz w:val="24"/>
          <w:szCs w:val="24"/>
          <w:lang w:eastAsia="ru-RU"/>
        </w:rPr>
        <w:t>Н</w:t>
      </w:r>
      <w:r>
        <w:rPr>
          <w:rFonts w:ascii="inherit" w:eastAsia="Times New Roman" w:hAnsi="inherit" w:cs="Arial"/>
          <w:color w:val="151415"/>
          <w:spacing w:val="-10"/>
          <w:sz w:val="24"/>
          <w:szCs w:val="24"/>
          <w:lang w:eastAsia="ru-RU"/>
        </w:rPr>
        <w:t>аучно-практический журнал</w:t>
      </w:r>
      <w:r w:rsidR="005738D0">
        <w:rPr>
          <w:rFonts w:ascii="inherit" w:eastAsia="Times New Roman" w:hAnsi="inherit" w:cs="Arial"/>
          <w:color w:val="151415"/>
          <w:spacing w:val="-10"/>
          <w:sz w:val="24"/>
          <w:szCs w:val="24"/>
          <w:lang w:eastAsia="ru-RU"/>
        </w:rPr>
        <w:t xml:space="preserve"> </w:t>
      </w:r>
      <w:r>
        <w:rPr>
          <w:rFonts w:ascii="inherit" w:eastAsia="Times New Roman" w:hAnsi="inherit" w:cs="Arial"/>
          <w:color w:val="151415"/>
          <w:spacing w:val="-10"/>
          <w:sz w:val="24"/>
          <w:szCs w:val="24"/>
          <w:lang w:eastAsia="ru-RU"/>
        </w:rPr>
        <w:t xml:space="preserve">«Медицинская сестра», </w:t>
      </w:r>
      <w:r w:rsidR="005738D0">
        <w:rPr>
          <w:rFonts w:ascii="inherit" w:eastAsia="Times New Roman" w:hAnsi="inherit" w:cs="Arial"/>
          <w:color w:val="151415"/>
          <w:spacing w:val="-10"/>
          <w:sz w:val="24"/>
          <w:szCs w:val="24"/>
          <w:lang w:eastAsia="ru-RU"/>
        </w:rPr>
        <w:t>«Сестринский уход»</w:t>
      </w:r>
      <w:r>
        <w:rPr>
          <w:rFonts w:ascii="inherit" w:eastAsia="Times New Roman" w:hAnsi="inherit" w:cs="Arial"/>
          <w:color w:val="151415"/>
          <w:spacing w:val="-10"/>
          <w:sz w:val="24"/>
          <w:szCs w:val="24"/>
          <w:lang w:eastAsia="ru-RU"/>
        </w:rPr>
        <w:t>.</w:t>
      </w:r>
    </w:p>
    <w:p w:rsidR="00615416" w:rsidRPr="00615416" w:rsidRDefault="00615416" w:rsidP="00615416">
      <w:pPr>
        <w:numPr>
          <w:ilvl w:val="0"/>
          <w:numId w:val="13"/>
        </w:numPr>
        <w:shd w:val="clear" w:color="auto" w:fill="FFFFFF"/>
        <w:spacing w:after="0" w:line="240" w:lineRule="auto"/>
        <w:rPr>
          <w:rFonts w:ascii="inherit" w:eastAsia="Times New Roman" w:hAnsi="inherit" w:cs="Arial"/>
          <w:color w:val="151415"/>
          <w:spacing w:val="-10"/>
          <w:sz w:val="24"/>
          <w:szCs w:val="24"/>
          <w:lang w:eastAsia="ru-RU"/>
        </w:rPr>
      </w:pPr>
      <w:r w:rsidRPr="00615416">
        <w:rPr>
          <w:rFonts w:ascii="inherit" w:eastAsia="Times New Roman" w:hAnsi="inherit" w:cs="Arial"/>
          <w:color w:val="151415"/>
          <w:spacing w:val="-10"/>
          <w:sz w:val="24"/>
          <w:szCs w:val="24"/>
          <w:lang w:eastAsia="ru-RU"/>
        </w:rPr>
        <w:t>Сборник научных тезисов и статей «Здоровье и образование в XXI веке» — 2020.</w:t>
      </w:r>
    </w:p>
    <w:p w:rsidR="00615416" w:rsidRPr="00615416" w:rsidRDefault="00615416" w:rsidP="005738D0">
      <w:pPr>
        <w:pStyle w:val="a8"/>
        <w:shd w:val="clear" w:color="auto" w:fill="FFFFFF"/>
        <w:spacing w:before="375" w:line="240" w:lineRule="auto"/>
        <w:jc w:val="both"/>
        <w:rPr>
          <w:rFonts w:ascii="Times New Roman" w:eastAsia="Times New Roman" w:hAnsi="Times New Roman" w:cs="Times New Roman"/>
          <w:sz w:val="28"/>
          <w:szCs w:val="28"/>
          <w:lang w:eastAsia="ru-RU"/>
        </w:rPr>
      </w:pPr>
    </w:p>
    <w:p w:rsidR="00CD7A1F" w:rsidRPr="00BB372E" w:rsidRDefault="00CD7A1F" w:rsidP="00BB372E">
      <w:pPr>
        <w:jc w:val="both"/>
        <w:rPr>
          <w:rFonts w:ascii="Times New Roman" w:hAnsi="Times New Roman" w:cs="Times New Roman"/>
          <w:sz w:val="28"/>
          <w:szCs w:val="28"/>
        </w:rPr>
      </w:pPr>
    </w:p>
    <w:sectPr w:rsidR="00CD7A1F" w:rsidRPr="00BB3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EB3"/>
    <w:multiLevelType w:val="multilevel"/>
    <w:tmpl w:val="543C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00454B"/>
    <w:multiLevelType w:val="multilevel"/>
    <w:tmpl w:val="1AEE8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9423A"/>
    <w:multiLevelType w:val="hybridMultilevel"/>
    <w:tmpl w:val="F2EC0E9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16DC242A"/>
    <w:multiLevelType w:val="hybridMultilevel"/>
    <w:tmpl w:val="2104E37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4B5A94"/>
    <w:multiLevelType w:val="multilevel"/>
    <w:tmpl w:val="320C5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7E1E30"/>
    <w:multiLevelType w:val="hybridMultilevel"/>
    <w:tmpl w:val="C1AA4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4C0D5F"/>
    <w:multiLevelType w:val="multilevel"/>
    <w:tmpl w:val="5656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3B50C0"/>
    <w:multiLevelType w:val="hybridMultilevel"/>
    <w:tmpl w:val="231E99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1F6A4C"/>
    <w:multiLevelType w:val="multilevel"/>
    <w:tmpl w:val="74429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68529E"/>
    <w:multiLevelType w:val="multilevel"/>
    <w:tmpl w:val="7924E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5C1BAC"/>
    <w:multiLevelType w:val="multilevel"/>
    <w:tmpl w:val="78EC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880E2E"/>
    <w:multiLevelType w:val="multilevel"/>
    <w:tmpl w:val="6EF2A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49736F"/>
    <w:multiLevelType w:val="hybridMultilevel"/>
    <w:tmpl w:val="397C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673037"/>
    <w:multiLevelType w:val="hybridMultilevel"/>
    <w:tmpl w:val="D4B847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6CE41C5"/>
    <w:multiLevelType w:val="hybridMultilevel"/>
    <w:tmpl w:val="BFDE526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47C007C"/>
    <w:multiLevelType w:val="hybridMultilevel"/>
    <w:tmpl w:val="846824AA"/>
    <w:lvl w:ilvl="0" w:tplc="0419000D">
      <w:start w:val="1"/>
      <w:numFmt w:val="bullet"/>
      <w:lvlText w:val=""/>
      <w:lvlJc w:val="left"/>
      <w:pPr>
        <w:ind w:left="1520" w:hanging="360"/>
      </w:pPr>
      <w:rPr>
        <w:rFonts w:ascii="Wingdings" w:hAnsi="Wingdings" w:hint="default"/>
      </w:rPr>
    </w:lvl>
    <w:lvl w:ilvl="1" w:tplc="04190003" w:tentative="1">
      <w:start w:val="1"/>
      <w:numFmt w:val="bullet"/>
      <w:lvlText w:val="o"/>
      <w:lvlJc w:val="left"/>
      <w:pPr>
        <w:ind w:left="2240" w:hanging="360"/>
      </w:pPr>
      <w:rPr>
        <w:rFonts w:ascii="Courier New" w:hAnsi="Courier New" w:cs="Courier New" w:hint="default"/>
      </w:rPr>
    </w:lvl>
    <w:lvl w:ilvl="2" w:tplc="04190005" w:tentative="1">
      <w:start w:val="1"/>
      <w:numFmt w:val="bullet"/>
      <w:lvlText w:val=""/>
      <w:lvlJc w:val="left"/>
      <w:pPr>
        <w:ind w:left="2960" w:hanging="360"/>
      </w:pPr>
      <w:rPr>
        <w:rFonts w:ascii="Wingdings" w:hAnsi="Wingdings" w:hint="default"/>
      </w:rPr>
    </w:lvl>
    <w:lvl w:ilvl="3" w:tplc="04190001" w:tentative="1">
      <w:start w:val="1"/>
      <w:numFmt w:val="bullet"/>
      <w:lvlText w:val=""/>
      <w:lvlJc w:val="left"/>
      <w:pPr>
        <w:ind w:left="3680" w:hanging="360"/>
      </w:pPr>
      <w:rPr>
        <w:rFonts w:ascii="Symbol" w:hAnsi="Symbol" w:hint="default"/>
      </w:rPr>
    </w:lvl>
    <w:lvl w:ilvl="4" w:tplc="04190003" w:tentative="1">
      <w:start w:val="1"/>
      <w:numFmt w:val="bullet"/>
      <w:lvlText w:val="o"/>
      <w:lvlJc w:val="left"/>
      <w:pPr>
        <w:ind w:left="4400" w:hanging="360"/>
      </w:pPr>
      <w:rPr>
        <w:rFonts w:ascii="Courier New" w:hAnsi="Courier New" w:cs="Courier New" w:hint="default"/>
      </w:rPr>
    </w:lvl>
    <w:lvl w:ilvl="5" w:tplc="04190005" w:tentative="1">
      <w:start w:val="1"/>
      <w:numFmt w:val="bullet"/>
      <w:lvlText w:val=""/>
      <w:lvlJc w:val="left"/>
      <w:pPr>
        <w:ind w:left="5120" w:hanging="360"/>
      </w:pPr>
      <w:rPr>
        <w:rFonts w:ascii="Wingdings" w:hAnsi="Wingdings" w:hint="default"/>
      </w:rPr>
    </w:lvl>
    <w:lvl w:ilvl="6" w:tplc="04190001" w:tentative="1">
      <w:start w:val="1"/>
      <w:numFmt w:val="bullet"/>
      <w:lvlText w:val=""/>
      <w:lvlJc w:val="left"/>
      <w:pPr>
        <w:ind w:left="5840" w:hanging="360"/>
      </w:pPr>
      <w:rPr>
        <w:rFonts w:ascii="Symbol" w:hAnsi="Symbol" w:hint="default"/>
      </w:rPr>
    </w:lvl>
    <w:lvl w:ilvl="7" w:tplc="04190003" w:tentative="1">
      <w:start w:val="1"/>
      <w:numFmt w:val="bullet"/>
      <w:lvlText w:val="o"/>
      <w:lvlJc w:val="left"/>
      <w:pPr>
        <w:ind w:left="6560" w:hanging="360"/>
      </w:pPr>
      <w:rPr>
        <w:rFonts w:ascii="Courier New" w:hAnsi="Courier New" w:cs="Courier New" w:hint="default"/>
      </w:rPr>
    </w:lvl>
    <w:lvl w:ilvl="8" w:tplc="04190005" w:tentative="1">
      <w:start w:val="1"/>
      <w:numFmt w:val="bullet"/>
      <w:lvlText w:val=""/>
      <w:lvlJc w:val="left"/>
      <w:pPr>
        <w:ind w:left="7280" w:hanging="360"/>
      </w:pPr>
      <w:rPr>
        <w:rFonts w:ascii="Wingdings" w:hAnsi="Wingdings" w:hint="default"/>
      </w:rPr>
    </w:lvl>
  </w:abstractNum>
  <w:num w:numId="1">
    <w:abstractNumId w:val="10"/>
  </w:num>
  <w:num w:numId="2">
    <w:abstractNumId w:val="8"/>
  </w:num>
  <w:num w:numId="3">
    <w:abstractNumId w:val="11"/>
  </w:num>
  <w:num w:numId="4">
    <w:abstractNumId w:val="1"/>
  </w:num>
  <w:num w:numId="5">
    <w:abstractNumId w:val="9"/>
  </w:num>
  <w:num w:numId="6">
    <w:abstractNumId w:val="12"/>
  </w:num>
  <w:num w:numId="7">
    <w:abstractNumId w:val="15"/>
  </w:num>
  <w:num w:numId="8">
    <w:abstractNumId w:val="2"/>
  </w:num>
  <w:num w:numId="9">
    <w:abstractNumId w:val="13"/>
  </w:num>
  <w:num w:numId="10">
    <w:abstractNumId w:val="14"/>
  </w:num>
  <w:num w:numId="11">
    <w:abstractNumId w:val="7"/>
  </w:num>
  <w:num w:numId="12">
    <w:abstractNumId w:val="3"/>
  </w:num>
  <w:num w:numId="13">
    <w:abstractNumId w:val="5"/>
  </w:num>
  <w:num w:numId="14">
    <w:abstractNumId w:val="6"/>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55"/>
    <w:rsid w:val="00006055"/>
    <w:rsid w:val="0013300D"/>
    <w:rsid w:val="001615CE"/>
    <w:rsid w:val="0021594D"/>
    <w:rsid w:val="00222969"/>
    <w:rsid w:val="002960EF"/>
    <w:rsid w:val="004952A2"/>
    <w:rsid w:val="004F1B40"/>
    <w:rsid w:val="00525802"/>
    <w:rsid w:val="005738D0"/>
    <w:rsid w:val="00615416"/>
    <w:rsid w:val="0061558F"/>
    <w:rsid w:val="00747C95"/>
    <w:rsid w:val="009E34EE"/>
    <w:rsid w:val="00BB372E"/>
    <w:rsid w:val="00C14CD5"/>
    <w:rsid w:val="00CD7A1F"/>
    <w:rsid w:val="00CF614B"/>
    <w:rsid w:val="00ED3E91"/>
    <w:rsid w:val="00F03084"/>
    <w:rsid w:val="00F17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171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718D"/>
    <w:rPr>
      <w:rFonts w:ascii="Times New Roman" w:eastAsia="Times New Roman" w:hAnsi="Times New Roman" w:cs="Times New Roman"/>
      <w:b/>
      <w:bCs/>
      <w:sz w:val="36"/>
      <w:szCs w:val="36"/>
      <w:lang w:eastAsia="ru-RU"/>
    </w:rPr>
  </w:style>
  <w:style w:type="character" w:styleId="a3">
    <w:name w:val="Strong"/>
    <w:basedOn w:val="a0"/>
    <w:uiPriority w:val="22"/>
    <w:qFormat/>
    <w:rsid w:val="00F1718D"/>
    <w:rPr>
      <w:b/>
      <w:bCs/>
    </w:rPr>
  </w:style>
  <w:style w:type="paragraph" w:styleId="a4">
    <w:name w:val="Normal (Web)"/>
    <w:basedOn w:val="a"/>
    <w:uiPriority w:val="99"/>
    <w:semiHidden/>
    <w:unhideWhenUsed/>
    <w:rsid w:val="00F1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171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718D"/>
    <w:rPr>
      <w:rFonts w:ascii="Tahoma" w:hAnsi="Tahoma" w:cs="Tahoma"/>
      <w:sz w:val="16"/>
      <w:szCs w:val="16"/>
    </w:rPr>
  </w:style>
  <w:style w:type="character" w:styleId="a7">
    <w:name w:val="Hyperlink"/>
    <w:basedOn w:val="a0"/>
    <w:uiPriority w:val="99"/>
    <w:semiHidden/>
    <w:unhideWhenUsed/>
    <w:rsid w:val="0061558F"/>
    <w:rPr>
      <w:color w:val="0000FF"/>
      <w:u w:val="single"/>
    </w:rPr>
  </w:style>
  <w:style w:type="paragraph" w:styleId="a8">
    <w:name w:val="List Paragraph"/>
    <w:basedOn w:val="a"/>
    <w:uiPriority w:val="34"/>
    <w:qFormat/>
    <w:rsid w:val="006155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171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1718D"/>
    <w:rPr>
      <w:rFonts w:ascii="Times New Roman" w:eastAsia="Times New Roman" w:hAnsi="Times New Roman" w:cs="Times New Roman"/>
      <w:b/>
      <w:bCs/>
      <w:sz w:val="36"/>
      <w:szCs w:val="36"/>
      <w:lang w:eastAsia="ru-RU"/>
    </w:rPr>
  </w:style>
  <w:style w:type="character" w:styleId="a3">
    <w:name w:val="Strong"/>
    <w:basedOn w:val="a0"/>
    <w:uiPriority w:val="22"/>
    <w:qFormat/>
    <w:rsid w:val="00F1718D"/>
    <w:rPr>
      <w:b/>
      <w:bCs/>
    </w:rPr>
  </w:style>
  <w:style w:type="paragraph" w:styleId="a4">
    <w:name w:val="Normal (Web)"/>
    <w:basedOn w:val="a"/>
    <w:uiPriority w:val="99"/>
    <w:semiHidden/>
    <w:unhideWhenUsed/>
    <w:rsid w:val="00F171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171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718D"/>
    <w:rPr>
      <w:rFonts w:ascii="Tahoma" w:hAnsi="Tahoma" w:cs="Tahoma"/>
      <w:sz w:val="16"/>
      <w:szCs w:val="16"/>
    </w:rPr>
  </w:style>
  <w:style w:type="character" w:styleId="a7">
    <w:name w:val="Hyperlink"/>
    <w:basedOn w:val="a0"/>
    <w:uiPriority w:val="99"/>
    <w:semiHidden/>
    <w:unhideWhenUsed/>
    <w:rsid w:val="0061558F"/>
    <w:rPr>
      <w:color w:val="0000FF"/>
      <w:u w:val="single"/>
    </w:rPr>
  </w:style>
  <w:style w:type="paragraph" w:styleId="a8">
    <w:name w:val="List Paragraph"/>
    <w:basedOn w:val="a"/>
    <w:uiPriority w:val="34"/>
    <w:qFormat/>
    <w:rsid w:val="00615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084521">
      <w:bodyDiv w:val="1"/>
      <w:marLeft w:val="0"/>
      <w:marRight w:val="0"/>
      <w:marTop w:val="0"/>
      <w:marBottom w:val="0"/>
      <w:divBdr>
        <w:top w:val="none" w:sz="0" w:space="0" w:color="auto"/>
        <w:left w:val="none" w:sz="0" w:space="0" w:color="auto"/>
        <w:bottom w:val="none" w:sz="0" w:space="0" w:color="auto"/>
        <w:right w:val="none" w:sz="0" w:space="0" w:color="auto"/>
      </w:divBdr>
      <w:divsChild>
        <w:div w:id="1850634100">
          <w:marLeft w:val="0"/>
          <w:marRight w:val="0"/>
          <w:marTop w:val="0"/>
          <w:marBottom w:val="0"/>
          <w:divBdr>
            <w:top w:val="none" w:sz="0" w:space="0" w:color="auto"/>
            <w:left w:val="none" w:sz="0" w:space="0" w:color="auto"/>
            <w:bottom w:val="none" w:sz="0" w:space="0" w:color="auto"/>
            <w:right w:val="none" w:sz="0" w:space="0" w:color="auto"/>
          </w:divBdr>
        </w:div>
        <w:div w:id="1292248718">
          <w:marLeft w:val="0"/>
          <w:marRight w:val="0"/>
          <w:marTop w:val="0"/>
          <w:marBottom w:val="0"/>
          <w:divBdr>
            <w:top w:val="none" w:sz="0" w:space="0" w:color="auto"/>
            <w:left w:val="none" w:sz="0" w:space="0" w:color="auto"/>
            <w:bottom w:val="none" w:sz="0" w:space="0" w:color="auto"/>
            <w:right w:val="none" w:sz="0" w:space="0" w:color="auto"/>
          </w:divBdr>
        </w:div>
        <w:div w:id="913274751">
          <w:marLeft w:val="0"/>
          <w:marRight w:val="0"/>
          <w:marTop w:val="0"/>
          <w:marBottom w:val="0"/>
          <w:divBdr>
            <w:top w:val="none" w:sz="0" w:space="0" w:color="auto"/>
            <w:left w:val="none" w:sz="0" w:space="0" w:color="auto"/>
            <w:bottom w:val="none" w:sz="0" w:space="0" w:color="auto"/>
            <w:right w:val="none" w:sz="0" w:space="0" w:color="auto"/>
          </w:divBdr>
        </w:div>
        <w:div w:id="2124304429">
          <w:marLeft w:val="0"/>
          <w:marRight w:val="0"/>
          <w:marTop w:val="0"/>
          <w:marBottom w:val="0"/>
          <w:divBdr>
            <w:top w:val="none" w:sz="0" w:space="0" w:color="auto"/>
            <w:left w:val="none" w:sz="0" w:space="0" w:color="auto"/>
            <w:bottom w:val="none" w:sz="0" w:space="0" w:color="auto"/>
            <w:right w:val="none" w:sz="0" w:space="0" w:color="auto"/>
          </w:divBdr>
        </w:div>
        <w:div w:id="601646475">
          <w:marLeft w:val="0"/>
          <w:marRight w:val="0"/>
          <w:marTop w:val="0"/>
          <w:marBottom w:val="0"/>
          <w:divBdr>
            <w:top w:val="none" w:sz="0" w:space="0" w:color="auto"/>
            <w:left w:val="none" w:sz="0" w:space="0" w:color="auto"/>
            <w:bottom w:val="none" w:sz="0" w:space="0" w:color="auto"/>
            <w:right w:val="none" w:sz="0" w:space="0" w:color="auto"/>
          </w:divBdr>
          <w:divsChild>
            <w:div w:id="1812168647">
              <w:marLeft w:val="0"/>
              <w:marRight w:val="0"/>
              <w:marTop w:val="0"/>
              <w:marBottom w:val="375"/>
              <w:divBdr>
                <w:top w:val="none" w:sz="0" w:space="0" w:color="auto"/>
                <w:left w:val="none" w:sz="0" w:space="0" w:color="auto"/>
                <w:bottom w:val="none" w:sz="0" w:space="0" w:color="auto"/>
                <w:right w:val="none" w:sz="0" w:space="0" w:color="auto"/>
              </w:divBdr>
            </w:div>
          </w:divsChild>
        </w:div>
        <w:div w:id="417410216">
          <w:marLeft w:val="0"/>
          <w:marRight w:val="0"/>
          <w:marTop w:val="0"/>
          <w:marBottom w:val="0"/>
          <w:divBdr>
            <w:top w:val="none" w:sz="0" w:space="0" w:color="auto"/>
            <w:left w:val="none" w:sz="0" w:space="0" w:color="auto"/>
            <w:bottom w:val="none" w:sz="0" w:space="0" w:color="auto"/>
            <w:right w:val="none" w:sz="0" w:space="0" w:color="auto"/>
          </w:divBdr>
        </w:div>
        <w:div w:id="1041132099">
          <w:marLeft w:val="0"/>
          <w:marRight w:val="0"/>
          <w:marTop w:val="0"/>
          <w:marBottom w:val="0"/>
          <w:divBdr>
            <w:top w:val="none" w:sz="0" w:space="0" w:color="auto"/>
            <w:left w:val="none" w:sz="0" w:space="0" w:color="auto"/>
            <w:bottom w:val="none" w:sz="0" w:space="0" w:color="auto"/>
            <w:right w:val="none" w:sz="0" w:space="0" w:color="auto"/>
          </w:divBdr>
        </w:div>
        <w:div w:id="682362868">
          <w:marLeft w:val="0"/>
          <w:marRight w:val="0"/>
          <w:marTop w:val="0"/>
          <w:marBottom w:val="0"/>
          <w:divBdr>
            <w:top w:val="none" w:sz="0" w:space="0" w:color="auto"/>
            <w:left w:val="none" w:sz="0" w:space="0" w:color="auto"/>
            <w:bottom w:val="none" w:sz="0" w:space="0" w:color="auto"/>
            <w:right w:val="none" w:sz="0" w:space="0" w:color="auto"/>
          </w:divBdr>
        </w:div>
        <w:div w:id="430321851">
          <w:marLeft w:val="0"/>
          <w:marRight w:val="0"/>
          <w:marTop w:val="0"/>
          <w:marBottom w:val="0"/>
          <w:divBdr>
            <w:top w:val="none" w:sz="0" w:space="0" w:color="auto"/>
            <w:left w:val="none" w:sz="0" w:space="0" w:color="auto"/>
            <w:bottom w:val="none" w:sz="0" w:space="0" w:color="auto"/>
            <w:right w:val="none" w:sz="0" w:space="0" w:color="auto"/>
          </w:divBdr>
        </w:div>
        <w:div w:id="160395375">
          <w:marLeft w:val="0"/>
          <w:marRight w:val="0"/>
          <w:marTop w:val="0"/>
          <w:marBottom w:val="0"/>
          <w:divBdr>
            <w:top w:val="none" w:sz="0" w:space="0" w:color="auto"/>
            <w:left w:val="none" w:sz="0" w:space="0" w:color="auto"/>
            <w:bottom w:val="none" w:sz="0" w:space="0" w:color="auto"/>
            <w:right w:val="none" w:sz="0" w:space="0" w:color="auto"/>
          </w:divBdr>
        </w:div>
        <w:div w:id="206065055">
          <w:marLeft w:val="0"/>
          <w:marRight w:val="0"/>
          <w:marTop w:val="0"/>
          <w:marBottom w:val="0"/>
          <w:divBdr>
            <w:top w:val="none" w:sz="0" w:space="0" w:color="auto"/>
            <w:left w:val="none" w:sz="0" w:space="0" w:color="auto"/>
            <w:bottom w:val="none" w:sz="0" w:space="0" w:color="auto"/>
            <w:right w:val="none" w:sz="0" w:space="0" w:color="auto"/>
          </w:divBdr>
        </w:div>
        <w:div w:id="1660116950">
          <w:marLeft w:val="0"/>
          <w:marRight w:val="0"/>
          <w:marTop w:val="0"/>
          <w:marBottom w:val="0"/>
          <w:divBdr>
            <w:top w:val="none" w:sz="0" w:space="0" w:color="auto"/>
            <w:left w:val="none" w:sz="0" w:space="0" w:color="auto"/>
            <w:bottom w:val="none" w:sz="0" w:space="0" w:color="auto"/>
            <w:right w:val="none" w:sz="0" w:space="0" w:color="auto"/>
          </w:divBdr>
          <w:divsChild>
            <w:div w:id="1969700067">
              <w:marLeft w:val="0"/>
              <w:marRight w:val="0"/>
              <w:marTop w:val="0"/>
              <w:marBottom w:val="375"/>
              <w:divBdr>
                <w:top w:val="none" w:sz="0" w:space="0" w:color="auto"/>
                <w:left w:val="none" w:sz="0" w:space="0" w:color="auto"/>
                <w:bottom w:val="none" w:sz="0" w:space="0" w:color="auto"/>
                <w:right w:val="none" w:sz="0" w:space="0" w:color="auto"/>
              </w:divBdr>
            </w:div>
          </w:divsChild>
        </w:div>
        <w:div w:id="1167552567">
          <w:marLeft w:val="0"/>
          <w:marRight w:val="0"/>
          <w:marTop w:val="0"/>
          <w:marBottom w:val="0"/>
          <w:divBdr>
            <w:top w:val="none" w:sz="0" w:space="0" w:color="auto"/>
            <w:left w:val="none" w:sz="0" w:space="0" w:color="auto"/>
            <w:bottom w:val="none" w:sz="0" w:space="0" w:color="auto"/>
            <w:right w:val="none" w:sz="0" w:space="0" w:color="auto"/>
          </w:divBdr>
        </w:div>
        <w:div w:id="454253582">
          <w:marLeft w:val="0"/>
          <w:marRight w:val="0"/>
          <w:marTop w:val="0"/>
          <w:marBottom w:val="0"/>
          <w:divBdr>
            <w:top w:val="none" w:sz="0" w:space="0" w:color="auto"/>
            <w:left w:val="none" w:sz="0" w:space="0" w:color="auto"/>
            <w:bottom w:val="none" w:sz="0" w:space="0" w:color="auto"/>
            <w:right w:val="none" w:sz="0" w:space="0" w:color="auto"/>
          </w:divBdr>
        </w:div>
        <w:div w:id="771777528">
          <w:marLeft w:val="0"/>
          <w:marRight w:val="0"/>
          <w:marTop w:val="0"/>
          <w:marBottom w:val="0"/>
          <w:divBdr>
            <w:top w:val="none" w:sz="0" w:space="0" w:color="auto"/>
            <w:left w:val="none" w:sz="0" w:space="0" w:color="auto"/>
            <w:bottom w:val="none" w:sz="0" w:space="0" w:color="auto"/>
            <w:right w:val="none" w:sz="0" w:space="0" w:color="auto"/>
          </w:divBdr>
        </w:div>
        <w:div w:id="1834491370">
          <w:marLeft w:val="0"/>
          <w:marRight w:val="0"/>
          <w:marTop w:val="0"/>
          <w:marBottom w:val="0"/>
          <w:divBdr>
            <w:top w:val="none" w:sz="0" w:space="0" w:color="auto"/>
            <w:left w:val="none" w:sz="0" w:space="0" w:color="auto"/>
            <w:bottom w:val="none" w:sz="0" w:space="0" w:color="auto"/>
            <w:right w:val="none" w:sz="0" w:space="0" w:color="auto"/>
          </w:divBdr>
          <w:divsChild>
            <w:div w:id="1381859255">
              <w:marLeft w:val="0"/>
              <w:marRight w:val="0"/>
              <w:marTop w:val="0"/>
              <w:marBottom w:val="375"/>
              <w:divBdr>
                <w:top w:val="none" w:sz="0" w:space="0" w:color="auto"/>
                <w:left w:val="none" w:sz="0" w:space="0" w:color="auto"/>
                <w:bottom w:val="none" w:sz="0" w:space="0" w:color="auto"/>
                <w:right w:val="none" w:sz="0" w:space="0" w:color="auto"/>
              </w:divBdr>
            </w:div>
            <w:div w:id="937060378">
              <w:marLeft w:val="0"/>
              <w:marRight w:val="0"/>
              <w:marTop w:val="0"/>
              <w:marBottom w:val="375"/>
              <w:divBdr>
                <w:top w:val="none" w:sz="0" w:space="0" w:color="auto"/>
                <w:left w:val="none" w:sz="0" w:space="0" w:color="auto"/>
                <w:bottom w:val="none" w:sz="0" w:space="0" w:color="auto"/>
                <w:right w:val="none" w:sz="0" w:space="0" w:color="auto"/>
              </w:divBdr>
            </w:div>
            <w:div w:id="1277831068">
              <w:marLeft w:val="0"/>
              <w:marRight w:val="0"/>
              <w:marTop w:val="0"/>
              <w:marBottom w:val="375"/>
              <w:divBdr>
                <w:top w:val="none" w:sz="0" w:space="0" w:color="auto"/>
                <w:left w:val="none" w:sz="0" w:space="0" w:color="auto"/>
                <w:bottom w:val="none" w:sz="0" w:space="0" w:color="auto"/>
                <w:right w:val="none" w:sz="0" w:space="0" w:color="auto"/>
              </w:divBdr>
            </w:div>
            <w:div w:id="553127693">
              <w:marLeft w:val="0"/>
              <w:marRight w:val="0"/>
              <w:marTop w:val="0"/>
              <w:marBottom w:val="375"/>
              <w:divBdr>
                <w:top w:val="none" w:sz="0" w:space="0" w:color="auto"/>
                <w:left w:val="none" w:sz="0" w:space="0" w:color="auto"/>
                <w:bottom w:val="none" w:sz="0" w:space="0" w:color="auto"/>
                <w:right w:val="none" w:sz="0" w:space="0" w:color="auto"/>
              </w:divBdr>
            </w:div>
          </w:divsChild>
        </w:div>
        <w:div w:id="1071731969">
          <w:marLeft w:val="0"/>
          <w:marRight w:val="0"/>
          <w:marTop w:val="0"/>
          <w:marBottom w:val="0"/>
          <w:divBdr>
            <w:top w:val="none" w:sz="0" w:space="0" w:color="auto"/>
            <w:left w:val="none" w:sz="0" w:space="0" w:color="auto"/>
            <w:bottom w:val="none" w:sz="0" w:space="0" w:color="auto"/>
            <w:right w:val="none" w:sz="0" w:space="0" w:color="auto"/>
          </w:divBdr>
          <w:divsChild>
            <w:div w:id="397165707">
              <w:marLeft w:val="0"/>
              <w:marRight w:val="0"/>
              <w:marTop w:val="0"/>
              <w:marBottom w:val="0"/>
              <w:divBdr>
                <w:top w:val="none" w:sz="0" w:space="0" w:color="auto"/>
                <w:left w:val="none" w:sz="0" w:space="0" w:color="auto"/>
                <w:bottom w:val="none" w:sz="0" w:space="0" w:color="auto"/>
                <w:right w:val="none" w:sz="0" w:space="0" w:color="auto"/>
              </w:divBdr>
            </w:div>
            <w:div w:id="381053367">
              <w:marLeft w:val="0"/>
              <w:marRight w:val="0"/>
              <w:marTop w:val="0"/>
              <w:marBottom w:val="0"/>
              <w:divBdr>
                <w:top w:val="none" w:sz="0" w:space="0" w:color="auto"/>
                <w:left w:val="none" w:sz="0" w:space="0" w:color="auto"/>
                <w:bottom w:val="none" w:sz="0" w:space="0" w:color="auto"/>
                <w:right w:val="none" w:sz="0" w:space="0" w:color="auto"/>
              </w:divBdr>
            </w:div>
            <w:div w:id="913707586">
              <w:marLeft w:val="0"/>
              <w:marRight w:val="0"/>
              <w:marTop w:val="0"/>
              <w:marBottom w:val="0"/>
              <w:divBdr>
                <w:top w:val="none" w:sz="0" w:space="0" w:color="auto"/>
                <w:left w:val="none" w:sz="0" w:space="0" w:color="auto"/>
                <w:bottom w:val="none" w:sz="0" w:space="0" w:color="auto"/>
                <w:right w:val="none" w:sz="0" w:space="0" w:color="auto"/>
              </w:divBdr>
            </w:div>
            <w:div w:id="1962879115">
              <w:marLeft w:val="0"/>
              <w:marRight w:val="0"/>
              <w:marTop w:val="0"/>
              <w:marBottom w:val="0"/>
              <w:divBdr>
                <w:top w:val="none" w:sz="0" w:space="0" w:color="auto"/>
                <w:left w:val="none" w:sz="0" w:space="0" w:color="auto"/>
                <w:bottom w:val="none" w:sz="0" w:space="0" w:color="auto"/>
                <w:right w:val="none" w:sz="0" w:space="0" w:color="auto"/>
              </w:divBdr>
            </w:div>
            <w:div w:id="5443442">
              <w:marLeft w:val="0"/>
              <w:marRight w:val="0"/>
              <w:marTop w:val="0"/>
              <w:marBottom w:val="0"/>
              <w:divBdr>
                <w:top w:val="none" w:sz="0" w:space="0" w:color="auto"/>
                <w:left w:val="none" w:sz="0" w:space="0" w:color="auto"/>
                <w:bottom w:val="none" w:sz="0" w:space="0" w:color="auto"/>
                <w:right w:val="none" w:sz="0" w:space="0" w:color="auto"/>
              </w:divBdr>
            </w:div>
            <w:div w:id="344332618">
              <w:marLeft w:val="0"/>
              <w:marRight w:val="0"/>
              <w:marTop w:val="0"/>
              <w:marBottom w:val="0"/>
              <w:divBdr>
                <w:top w:val="none" w:sz="0" w:space="0" w:color="auto"/>
                <w:left w:val="none" w:sz="0" w:space="0" w:color="auto"/>
                <w:bottom w:val="none" w:sz="0" w:space="0" w:color="auto"/>
                <w:right w:val="none" w:sz="0" w:space="0" w:color="auto"/>
              </w:divBdr>
            </w:div>
            <w:div w:id="1293826834">
              <w:marLeft w:val="0"/>
              <w:marRight w:val="0"/>
              <w:marTop w:val="0"/>
              <w:marBottom w:val="0"/>
              <w:divBdr>
                <w:top w:val="none" w:sz="0" w:space="0" w:color="auto"/>
                <w:left w:val="none" w:sz="0" w:space="0" w:color="auto"/>
                <w:bottom w:val="none" w:sz="0" w:space="0" w:color="auto"/>
                <w:right w:val="none" w:sz="0" w:space="0" w:color="auto"/>
              </w:divBdr>
            </w:div>
            <w:div w:id="832138070">
              <w:marLeft w:val="0"/>
              <w:marRight w:val="0"/>
              <w:marTop w:val="0"/>
              <w:marBottom w:val="0"/>
              <w:divBdr>
                <w:top w:val="none" w:sz="0" w:space="0" w:color="auto"/>
                <w:left w:val="none" w:sz="0" w:space="0" w:color="auto"/>
                <w:bottom w:val="none" w:sz="0" w:space="0" w:color="auto"/>
                <w:right w:val="none" w:sz="0" w:space="0" w:color="auto"/>
              </w:divBdr>
            </w:div>
            <w:div w:id="1862622037">
              <w:marLeft w:val="0"/>
              <w:marRight w:val="0"/>
              <w:marTop w:val="0"/>
              <w:marBottom w:val="0"/>
              <w:divBdr>
                <w:top w:val="none" w:sz="0" w:space="0" w:color="auto"/>
                <w:left w:val="none" w:sz="0" w:space="0" w:color="auto"/>
                <w:bottom w:val="none" w:sz="0" w:space="0" w:color="auto"/>
                <w:right w:val="none" w:sz="0" w:space="0" w:color="auto"/>
              </w:divBdr>
            </w:div>
            <w:div w:id="306473009">
              <w:marLeft w:val="0"/>
              <w:marRight w:val="0"/>
              <w:marTop w:val="0"/>
              <w:marBottom w:val="0"/>
              <w:divBdr>
                <w:top w:val="none" w:sz="0" w:space="0" w:color="auto"/>
                <w:left w:val="none" w:sz="0" w:space="0" w:color="auto"/>
                <w:bottom w:val="none" w:sz="0" w:space="0" w:color="auto"/>
                <w:right w:val="none" w:sz="0" w:space="0" w:color="auto"/>
              </w:divBdr>
              <w:divsChild>
                <w:div w:id="212980991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643316447">
          <w:marLeft w:val="0"/>
          <w:marRight w:val="0"/>
          <w:marTop w:val="0"/>
          <w:marBottom w:val="0"/>
          <w:divBdr>
            <w:top w:val="none" w:sz="0" w:space="0" w:color="auto"/>
            <w:left w:val="none" w:sz="0" w:space="0" w:color="auto"/>
            <w:bottom w:val="none" w:sz="0" w:space="0" w:color="auto"/>
            <w:right w:val="none" w:sz="0" w:space="0" w:color="auto"/>
          </w:divBdr>
        </w:div>
        <w:div w:id="235475588">
          <w:marLeft w:val="0"/>
          <w:marRight w:val="0"/>
          <w:marTop w:val="0"/>
          <w:marBottom w:val="0"/>
          <w:divBdr>
            <w:top w:val="none" w:sz="0" w:space="0" w:color="auto"/>
            <w:left w:val="none" w:sz="0" w:space="0" w:color="auto"/>
            <w:bottom w:val="none" w:sz="0" w:space="0" w:color="auto"/>
            <w:right w:val="none" w:sz="0" w:space="0" w:color="auto"/>
          </w:divBdr>
        </w:div>
        <w:div w:id="1586843305">
          <w:marLeft w:val="0"/>
          <w:marRight w:val="0"/>
          <w:marTop w:val="0"/>
          <w:marBottom w:val="0"/>
          <w:divBdr>
            <w:top w:val="none" w:sz="0" w:space="0" w:color="auto"/>
            <w:left w:val="none" w:sz="0" w:space="0" w:color="auto"/>
            <w:bottom w:val="none" w:sz="0" w:space="0" w:color="auto"/>
            <w:right w:val="none" w:sz="0" w:space="0" w:color="auto"/>
          </w:divBdr>
        </w:div>
        <w:div w:id="1084913364">
          <w:marLeft w:val="0"/>
          <w:marRight w:val="0"/>
          <w:marTop w:val="0"/>
          <w:marBottom w:val="0"/>
          <w:divBdr>
            <w:top w:val="none" w:sz="0" w:space="0" w:color="auto"/>
            <w:left w:val="none" w:sz="0" w:space="0" w:color="auto"/>
            <w:bottom w:val="none" w:sz="0" w:space="0" w:color="auto"/>
            <w:right w:val="none" w:sz="0" w:space="0" w:color="auto"/>
          </w:divBdr>
        </w:div>
        <w:div w:id="1102914267">
          <w:marLeft w:val="0"/>
          <w:marRight w:val="0"/>
          <w:marTop w:val="0"/>
          <w:marBottom w:val="0"/>
          <w:divBdr>
            <w:top w:val="none" w:sz="0" w:space="0" w:color="auto"/>
            <w:left w:val="none" w:sz="0" w:space="0" w:color="auto"/>
            <w:bottom w:val="none" w:sz="0" w:space="0" w:color="auto"/>
            <w:right w:val="none" w:sz="0" w:space="0" w:color="auto"/>
          </w:divBdr>
        </w:div>
        <w:div w:id="1264000381">
          <w:marLeft w:val="0"/>
          <w:marRight w:val="0"/>
          <w:marTop w:val="0"/>
          <w:marBottom w:val="0"/>
          <w:divBdr>
            <w:top w:val="none" w:sz="0" w:space="0" w:color="auto"/>
            <w:left w:val="none" w:sz="0" w:space="0" w:color="auto"/>
            <w:bottom w:val="none" w:sz="0" w:space="0" w:color="auto"/>
            <w:right w:val="none" w:sz="0" w:space="0" w:color="auto"/>
          </w:divBdr>
          <w:divsChild>
            <w:div w:id="1243301224">
              <w:marLeft w:val="0"/>
              <w:marRight w:val="0"/>
              <w:marTop w:val="0"/>
              <w:marBottom w:val="375"/>
              <w:divBdr>
                <w:top w:val="none" w:sz="0" w:space="0" w:color="auto"/>
                <w:left w:val="none" w:sz="0" w:space="0" w:color="auto"/>
                <w:bottom w:val="none" w:sz="0" w:space="0" w:color="auto"/>
                <w:right w:val="none" w:sz="0" w:space="0" w:color="auto"/>
              </w:divBdr>
            </w:div>
          </w:divsChild>
        </w:div>
        <w:div w:id="1481388814">
          <w:marLeft w:val="0"/>
          <w:marRight w:val="0"/>
          <w:marTop w:val="0"/>
          <w:marBottom w:val="375"/>
          <w:divBdr>
            <w:top w:val="none" w:sz="0" w:space="0" w:color="auto"/>
            <w:left w:val="none" w:sz="0" w:space="0" w:color="auto"/>
            <w:bottom w:val="none" w:sz="0" w:space="0" w:color="auto"/>
            <w:right w:val="none" w:sz="0" w:space="0" w:color="auto"/>
          </w:divBdr>
        </w:div>
        <w:div w:id="989597082">
          <w:marLeft w:val="0"/>
          <w:marRight w:val="0"/>
          <w:marTop w:val="0"/>
          <w:marBottom w:val="0"/>
          <w:divBdr>
            <w:top w:val="none" w:sz="0" w:space="0" w:color="auto"/>
            <w:left w:val="none" w:sz="0" w:space="0" w:color="auto"/>
            <w:bottom w:val="none" w:sz="0" w:space="0" w:color="auto"/>
            <w:right w:val="none" w:sz="0" w:space="0" w:color="auto"/>
          </w:divBdr>
        </w:div>
        <w:div w:id="1742604340">
          <w:marLeft w:val="0"/>
          <w:marRight w:val="0"/>
          <w:marTop w:val="0"/>
          <w:marBottom w:val="0"/>
          <w:divBdr>
            <w:top w:val="none" w:sz="0" w:space="0" w:color="auto"/>
            <w:left w:val="none" w:sz="0" w:space="0" w:color="auto"/>
            <w:bottom w:val="none" w:sz="0" w:space="0" w:color="auto"/>
            <w:right w:val="none" w:sz="0" w:space="0" w:color="auto"/>
          </w:divBdr>
        </w:div>
        <w:div w:id="1261644857">
          <w:marLeft w:val="0"/>
          <w:marRight w:val="0"/>
          <w:marTop w:val="0"/>
          <w:marBottom w:val="0"/>
          <w:divBdr>
            <w:top w:val="none" w:sz="0" w:space="0" w:color="auto"/>
            <w:left w:val="none" w:sz="0" w:space="0" w:color="auto"/>
            <w:bottom w:val="none" w:sz="0" w:space="0" w:color="auto"/>
            <w:right w:val="none" w:sz="0" w:space="0" w:color="auto"/>
          </w:divBdr>
        </w:div>
        <w:div w:id="619730131">
          <w:marLeft w:val="0"/>
          <w:marRight w:val="0"/>
          <w:marTop w:val="0"/>
          <w:marBottom w:val="0"/>
          <w:divBdr>
            <w:top w:val="none" w:sz="0" w:space="0" w:color="auto"/>
            <w:left w:val="none" w:sz="0" w:space="0" w:color="auto"/>
            <w:bottom w:val="none" w:sz="0" w:space="0" w:color="auto"/>
            <w:right w:val="none" w:sz="0" w:space="0" w:color="auto"/>
          </w:divBdr>
        </w:div>
        <w:div w:id="1152136535">
          <w:marLeft w:val="0"/>
          <w:marRight w:val="0"/>
          <w:marTop w:val="0"/>
          <w:marBottom w:val="0"/>
          <w:divBdr>
            <w:top w:val="none" w:sz="0" w:space="0" w:color="auto"/>
            <w:left w:val="none" w:sz="0" w:space="0" w:color="auto"/>
            <w:bottom w:val="none" w:sz="0" w:space="0" w:color="auto"/>
            <w:right w:val="none" w:sz="0" w:space="0" w:color="auto"/>
          </w:divBdr>
        </w:div>
        <w:div w:id="1950816407">
          <w:marLeft w:val="0"/>
          <w:marRight w:val="0"/>
          <w:marTop w:val="0"/>
          <w:marBottom w:val="0"/>
          <w:divBdr>
            <w:top w:val="none" w:sz="0" w:space="0" w:color="auto"/>
            <w:left w:val="none" w:sz="0" w:space="0" w:color="auto"/>
            <w:bottom w:val="none" w:sz="0" w:space="0" w:color="auto"/>
            <w:right w:val="none" w:sz="0" w:space="0" w:color="auto"/>
          </w:divBdr>
        </w:div>
        <w:div w:id="1892644831">
          <w:marLeft w:val="0"/>
          <w:marRight w:val="0"/>
          <w:marTop w:val="0"/>
          <w:marBottom w:val="0"/>
          <w:divBdr>
            <w:top w:val="none" w:sz="0" w:space="0" w:color="auto"/>
            <w:left w:val="none" w:sz="0" w:space="0" w:color="auto"/>
            <w:bottom w:val="none" w:sz="0" w:space="0" w:color="auto"/>
            <w:right w:val="none" w:sz="0" w:space="0" w:color="auto"/>
          </w:divBdr>
        </w:div>
        <w:div w:id="851065305">
          <w:marLeft w:val="0"/>
          <w:marRight w:val="0"/>
          <w:marTop w:val="0"/>
          <w:marBottom w:val="0"/>
          <w:divBdr>
            <w:top w:val="none" w:sz="0" w:space="0" w:color="auto"/>
            <w:left w:val="none" w:sz="0" w:space="0" w:color="auto"/>
            <w:bottom w:val="none" w:sz="0" w:space="0" w:color="auto"/>
            <w:right w:val="none" w:sz="0" w:space="0" w:color="auto"/>
          </w:divBdr>
        </w:div>
        <w:div w:id="1261136884">
          <w:marLeft w:val="0"/>
          <w:marRight w:val="0"/>
          <w:marTop w:val="0"/>
          <w:marBottom w:val="375"/>
          <w:divBdr>
            <w:top w:val="none" w:sz="0" w:space="0" w:color="auto"/>
            <w:left w:val="none" w:sz="0" w:space="0" w:color="auto"/>
            <w:bottom w:val="none" w:sz="0" w:space="0" w:color="auto"/>
            <w:right w:val="none" w:sz="0" w:space="0" w:color="auto"/>
          </w:divBdr>
          <w:divsChild>
            <w:div w:id="1597403812">
              <w:marLeft w:val="0"/>
              <w:marRight w:val="0"/>
              <w:marTop w:val="0"/>
              <w:marBottom w:val="0"/>
              <w:divBdr>
                <w:top w:val="none" w:sz="0" w:space="0" w:color="auto"/>
                <w:left w:val="none" w:sz="0" w:space="0" w:color="auto"/>
                <w:bottom w:val="none" w:sz="0" w:space="0" w:color="auto"/>
                <w:right w:val="none" w:sz="0" w:space="0" w:color="auto"/>
              </w:divBdr>
            </w:div>
            <w:div w:id="711154045">
              <w:marLeft w:val="0"/>
              <w:marRight w:val="0"/>
              <w:marTop w:val="0"/>
              <w:marBottom w:val="0"/>
              <w:divBdr>
                <w:top w:val="none" w:sz="0" w:space="0" w:color="auto"/>
                <w:left w:val="none" w:sz="0" w:space="0" w:color="auto"/>
                <w:bottom w:val="none" w:sz="0" w:space="0" w:color="auto"/>
                <w:right w:val="none" w:sz="0" w:space="0" w:color="auto"/>
              </w:divBdr>
            </w:div>
            <w:div w:id="1787845810">
              <w:marLeft w:val="0"/>
              <w:marRight w:val="0"/>
              <w:marTop w:val="0"/>
              <w:marBottom w:val="0"/>
              <w:divBdr>
                <w:top w:val="none" w:sz="0" w:space="0" w:color="auto"/>
                <w:left w:val="none" w:sz="0" w:space="0" w:color="auto"/>
                <w:bottom w:val="none" w:sz="0" w:space="0" w:color="auto"/>
                <w:right w:val="none" w:sz="0" w:space="0" w:color="auto"/>
              </w:divBdr>
              <w:divsChild>
                <w:div w:id="1045761387">
                  <w:marLeft w:val="0"/>
                  <w:marRight w:val="0"/>
                  <w:marTop w:val="0"/>
                  <w:marBottom w:val="0"/>
                  <w:divBdr>
                    <w:top w:val="none" w:sz="0" w:space="0" w:color="auto"/>
                    <w:left w:val="none" w:sz="0" w:space="0" w:color="auto"/>
                    <w:bottom w:val="none" w:sz="0" w:space="0" w:color="auto"/>
                    <w:right w:val="none" w:sz="0" w:space="0" w:color="auto"/>
                  </w:divBdr>
                </w:div>
                <w:div w:id="722292397">
                  <w:marLeft w:val="0"/>
                  <w:marRight w:val="0"/>
                  <w:marTop w:val="0"/>
                  <w:marBottom w:val="0"/>
                  <w:divBdr>
                    <w:top w:val="none" w:sz="0" w:space="0" w:color="auto"/>
                    <w:left w:val="none" w:sz="0" w:space="0" w:color="auto"/>
                    <w:bottom w:val="none" w:sz="0" w:space="0" w:color="auto"/>
                    <w:right w:val="none" w:sz="0" w:space="0" w:color="auto"/>
                  </w:divBdr>
                  <w:divsChild>
                    <w:div w:id="525562247">
                      <w:marLeft w:val="0"/>
                      <w:marRight w:val="0"/>
                      <w:marTop w:val="0"/>
                      <w:marBottom w:val="0"/>
                      <w:divBdr>
                        <w:top w:val="none" w:sz="0" w:space="0" w:color="auto"/>
                        <w:left w:val="none" w:sz="0" w:space="0" w:color="auto"/>
                        <w:bottom w:val="none" w:sz="0" w:space="0" w:color="auto"/>
                        <w:right w:val="none" w:sz="0" w:space="0" w:color="auto"/>
                      </w:divBdr>
                    </w:div>
                    <w:div w:id="1471749663">
                      <w:marLeft w:val="0"/>
                      <w:marRight w:val="0"/>
                      <w:marTop w:val="0"/>
                      <w:marBottom w:val="0"/>
                      <w:divBdr>
                        <w:top w:val="none" w:sz="0" w:space="0" w:color="auto"/>
                        <w:left w:val="none" w:sz="0" w:space="0" w:color="auto"/>
                        <w:bottom w:val="none" w:sz="0" w:space="0" w:color="auto"/>
                        <w:right w:val="none" w:sz="0" w:space="0" w:color="auto"/>
                      </w:divBdr>
                      <w:divsChild>
                        <w:div w:id="1749568853">
                          <w:marLeft w:val="0"/>
                          <w:marRight w:val="0"/>
                          <w:marTop w:val="0"/>
                          <w:marBottom w:val="0"/>
                          <w:divBdr>
                            <w:top w:val="none" w:sz="0" w:space="0" w:color="auto"/>
                            <w:left w:val="none" w:sz="0" w:space="0" w:color="auto"/>
                            <w:bottom w:val="none" w:sz="0" w:space="0" w:color="auto"/>
                            <w:right w:val="none" w:sz="0" w:space="0" w:color="auto"/>
                          </w:divBdr>
                          <w:divsChild>
                            <w:div w:id="80565258">
                              <w:marLeft w:val="0"/>
                              <w:marRight w:val="0"/>
                              <w:marTop w:val="0"/>
                              <w:marBottom w:val="0"/>
                              <w:divBdr>
                                <w:top w:val="none" w:sz="0" w:space="0" w:color="auto"/>
                                <w:left w:val="none" w:sz="0" w:space="0" w:color="auto"/>
                                <w:bottom w:val="none" w:sz="0" w:space="0" w:color="auto"/>
                                <w:right w:val="none" w:sz="0" w:space="0" w:color="auto"/>
                              </w:divBdr>
                            </w:div>
                            <w:div w:id="460152361">
                              <w:marLeft w:val="0"/>
                              <w:marRight w:val="0"/>
                              <w:marTop w:val="0"/>
                              <w:marBottom w:val="0"/>
                              <w:divBdr>
                                <w:top w:val="none" w:sz="0" w:space="0" w:color="auto"/>
                                <w:left w:val="none" w:sz="0" w:space="0" w:color="auto"/>
                                <w:bottom w:val="none" w:sz="0" w:space="0" w:color="auto"/>
                                <w:right w:val="none" w:sz="0" w:space="0" w:color="auto"/>
                              </w:divBdr>
                            </w:div>
                            <w:div w:id="1691174355">
                              <w:marLeft w:val="0"/>
                              <w:marRight w:val="0"/>
                              <w:marTop w:val="0"/>
                              <w:marBottom w:val="0"/>
                              <w:divBdr>
                                <w:top w:val="none" w:sz="0" w:space="0" w:color="auto"/>
                                <w:left w:val="none" w:sz="0" w:space="0" w:color="auto"/>
                                <w:bottom w:val="none" w:sz="0" w:space="0" w:color="auto"/>
                                <w:right w:val="none" w:sz="0" w:space="0" w:color="auto"/>
                              </w:divBdr>
                            </w:div>
                            <w:div w:id="2495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877304">
          <w:marLeft w:val="0"/>
          <w:marRight w:val="0"/>
          <w:marTop w:val="0"/>
          <w:marBottom w:val="375"/>
          <w:divBdr>
            <w:top w:val="none" w:sz="0" w:space="0" w:color="auto"/>
            <w:left w:val="none" w:sz="0" w:space="0" w:color="auto"/>
            <w:bottom w:val="none" w:sz="0" w:space="0" w:color="auto"/>
            <w:right w:val="none" w:sz="0" w:space="0" w:color="auto"/>
          </w:divBdr>
        </w:div>
      </w:divsChild>
    </w:div>
    <w:div w:id="723024719">
      <w:bodyDiv w:val="1"/>
      <w:marLeft w:val="0"/>
      <w:marRight w:val="0"/>
      <w:marTop w:val="0"/>
      <w:marBottom w:val="0"/>
      <w:divBdr>
        <w:top w:val="none" w:sz="0" w:space="0" w:color="auto"/>
        <w:left w:val="none" w:sz="0" w:space="0" w:color="auto"/>
        <w:bottom w:val="none" w:sz="0" w:space="0" w:color="auto"/>
        <w:right w:val="none" w:sz="0" w:space="0" w:color="auto"/>
      </w:divBdr>
    </w:div>
    <w:div w:id="1038316176">
      <w:bodyDiv w:val="1"/>
      <w:marLeft w:val="0"/>
      <w:marRight w:val="0"/>
      <w:marTop w:val="0"/>
      <w:marBottom w:val="0"/>
      <w:divBdr>
        <w:top w:val="none" w:sz="0" w:space="0" w:color="auto"/>
        <w:left w:val="none" w:sz="0" w:space="0" w:color="auto"/>
        <w:bottom w:val="none" w:sz="0" w:space="0" w:color="auto"/>
        <w:right w:val="none" w:sz="0" w:space="0" w:color="auto"/>
      </w:divBdr>
    </w:div>
    <w:div w:id="180218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yscanner.ru/news/pravila-provoza-ruchnoi-klad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8</Pages>
  <Words>2513</Words>
  <Characters>14328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4</cp:revision>
  <dcterms:created xsi:type="dcterms:W3CDTF">2024-05-03T07:54:00Z</dcterms:created>
  <dcterms:modified xsi:type="dcterms:W3CDTF">2024-05-03T10:29:00Z</dcterms:modified>
</cp:coreProperties>
</file>