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B2" w:rsidRDefault="00C170D3" w:rsidP="00C17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Говорящая рыбка</w:t>
      </w:r>
    </w:p>
    <w:p w:rsidR="00C170D3" w:rsidRDefault="00C170D3" w:rsidP="00C17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движимую поделку с помощью картона и прищепки</w:t>
      </w:r>
    </w:p>
    <w:p w:rsidR="00C170D3" w:rsidRDefault="00C170D3" w:rsidP="00C17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70D3" w:rsidRPr="00934531" w:rsidRDefault="00C170D3" w:rsidP="00C170D3">
      <w:pPr>
        <w:rPr>
          <w:rFonts w:ascii="Times New Roman" w:hAnsi="Times New Roman" w:cs="Times New Roman"/>
          <w:sz w:val="28"/>
          <w:szCs w:val="28"/>
        </w:rPr>
      </w:pPr>
      <w:r w:rsidRPr="00934531">
        <w:rPr>
          <w:rFonts w:ascii="Times New Roman" w:hAnsi="Times New Roman" w:cs="Times New Roman"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расширять общие знания о рыбах</w:t>
      </w:r>
      <w:r w:rsidRPr="00934531">
        <w:rPr>
          <w:rFonts w:ascii="Times New Roman" w:hAnsi="Times New Roman" w:cs="Times New Roman"/>
          <w:sz w:val="28"/>
          <w:szCs w:val="28"/>
        </w:rPr>
        <w:t>, закрепить технологию изготовления подел</w:t>
      </w:r>
      <w:r>
        <w:rPr>
          <w:rFonts w:ascii="Times New Roman" w:hAnsi="Times New Roman" w:cs="Times New Roman"/>
          <w:sz w:val="28"/>
          <w:szCs w:val="28"/>
        </w:rPr>
        <w:t>ок из картона.</w:t>
      </w:r>
    </w:p>
    <w:p w:rsidR="00C170D3" w:rsidRPr="00934531" w:rsidRDefault="00C170D3" w:rsidP="00C170D3">
      <w:pPr>
        <w:rPr>
          <w:rFonts w:ascii="Times New Roman" w:hAnsi="Times New Roman" w:cs="Times New Roman"/>
          <w:sz w:val="28"/>
          <w:szCs w:val="28"/>
        </w:rPr>
      </w:pPr>
      <w:r w:rsidRPr="00934531">
        <w:rPr>
          <w:rFonts w:ascii="Times New Roman" w:hAnsi="Times New Roman" w:cs="Times New Roman"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чувства</w:t>
      </w:r>
      <w:r w:rsidRPr="00934531">
        <w:rPr>
          <w:rFonts w:ascii="Times New Roman" w:hAnsi="Times New Roman" w:cs="Times New Roman"/>
          <w:sz w:val="28"/>
          <w:szCs w:val="28"/>
        </w:rPr>
        <w:t xml:space="preserve"> цвета, фор</w:t>
      </w:r>
      <w:r>
        <w:rPr>
          <w:rFonts w:ascii="Times New Roman" w:hAnsi="Times New Roman" w:cs="Times New Roman"/>
          <w:sz w:val="28"/>
          <w:szCs w:val="28"/>
        </w:rPr>
        <w:t>мировать навыки работы с подручными материалами.</w:t>
      </w:r>
    </w:p>
    <w:p w:rsidR="00C170D3" w:rsidRDefault="00C170D3" w:rsidP="00C170D3">
      <w:pPr>
        <w:rPr>
          <w:rFonts w:ascii="Times New Roman" w:hAnsi="Times New Roman" w:cs="Times New Roman"/>
          <w:sz w:val="28"/>
          <w:szCs w:val="28"/>
        </w:rPr>
      </w:pPr>
      <w:r w:rsidRPr="00934531">
        <w:rPr>
          <w:rFonts w:ascii="Times New Roman" w:hAnsi="Times New Roman" w:cs="Times New Roman"/>
          <w:sz w:val="28"/>
          <w:szCs w:val="28"/>
        </w:rPr>
        <w:t>В: воспитывать аккуратность, любовь к природе.</w:t>
      </w:r>
    </w:p>
    <w:p w:rsidR="00C170D3" w:rsidRDefault="00C170D3" w:rsidP="00C1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r w:rsidRPr="00934531">
        <w:rPr>
          <w:rFonts w:ascii="Times New Roman" w:hAnsi="Times New Roman" w:cs="Times New Roman"/>
          <w:sz w:val="28"/>
          <w:szCs w:val="28"/>
        </w:rPr>
        <w:t>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цветной картон</w:t>
      </w:r>
      <w:r w:rsidRPr="0093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31">
        <w:rPr>
          <w:rFonts w:ascii="Times New Roman" w:hAnsi="Times New Roman" w:cs="Times New Roman"/>
          <w:sz w:val="28"/>
          <w:szCs w:val="28"/>
        </w:rPr>
        <w:t>клей,</w:t>
      </w:r>
      <w:r>
        <w:rPr>
          <w:rFonts w:ascii="Times New Roman" w:hAnsi="Times New Roman" w:cs="Times New Roman"/>
          <w:sz w:val="28"/>
          <w:szCs w:val="28"/>
        </w:rPr>
        <w:t xml:space="preserve"> ножницы, прищепка.</w:t>
      </w:r>
    </w:p>
    <w:p w:rsidR="00BB3CF6" w:rsidRDefault="00BB3CF6" w:rsidP="00BB3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B3CF6" w:rsidRDefault="00BB3CF6" w:rsidP="00BB3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учителя: цветной картон</w:t>
      </w:r>
      <w:r w:rsidRPr="0093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31">
        <w:rPr>
          <w:rFonts w:ascii="Times New Roman" w:hAnsi="Times New Roman" w:cs="Times New Roman"/>
          <w:sz w:val="28"/>
          <w:szCs w:val="28"/>
        </w:rPr>
        <w:t>клей,</w:t>
      </w:r>
      <w:r>
        <w:rPr>
          <w:rFonts w:ascii="Times New Roman" w:hAnsi="Times New Roman" w:cs="Times New Roman"/>
          <w:sz w:val="28"/>
          <w:szCs w:val="28"/>
        </w:rPr>
        <w:t xml:space="preserve"> ножницы, прищепка, </w:t>
      </w:r>
      <w:r>
        <w:rPr>
          <w:rFonts w:ascii="Times New Roman" w:hAnsi="Times New Roman" w:cs="Times New Roman"/>
          <w:sz w:val="28"/>
          <w:szCs w:val="28"/>
        </w:rPr>
        <w:t>ноутбук (ПК) (возможно проведение урока онлайн в конференцсвязи через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»), презентация.</w:t>
      </w:r>
      <w:proofErr w:type="gramEnd"/>
    </w:p>
    <w:p w:rsidR="00BB3CF6" w:rsidRDefault="00BB3CF6" w:rsidP="00BB3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 цветной картон</w:t>
      </w:r>
      <w:r w:rsidRPr="0093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31">
        <w:rPr>
          <w:rFonts w:ascii="Times New Roman" w:hAnsi="Times New Roman" w:cs="Times New Roman"/>
          <w:sz w:val="28"/>
          <w:szCs w:val="28"/>
        </w:rPr>
        <w:t>клей,</w:t>
      </w:r>
      <w:r>
        <w:rPr>
          <w:rFonts w:ascii="Times New Roman" w:hAnsi="Times New Roman" w:cs="Times New Roman"/>
          <w:sz w:val="28"/>
          <w:szCs w:val="28"/>
        </w:rPr>
        <w:t xml:space="preserve"> ножницы, прищепка</w:t>
      </w:r>
      <w:r>
        <w:rPr>
          <w:rFonts w:ascii="Times New Roman" w:hAnsi="Times New Roman" w:cs="Times New Roman"/>
          <w:sz w:val="28"/>
          <w:szCs w:val="28"/>
        </w:rPr>
        <w:t>, (в случае онлайн-урока ноутбук (ПК, смартфон) для подключения к конференцсвязи в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B3CF6" w:rsidRDefault="00BB3CF6" w:rsidP="00BB3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окружающий мир.</w:t>
      </w:r>
      <w:bookmarkStart w:id="0" w:name="_GoBack"/>
      <w:bookmarkEnd w:id="0"/>
    </w:p>
    <w:p w:rsidR="00BB3CF6" w:rsidRDefault="00BB3CF6" w:rsidP="00C170D3">
      <w:pPr>
        <w:rPr>
          <w:rFonts w:ascii="Times New Roman" w:hAnsi="Times New Roman" w:cs="Times New Roman"/>
          <w:sz w:val="28"/>
          <w:szCs w:val="28"/>
        </w:rPr>
      </w:pPr>
    </w:p>
    <w:p w:rsidR="00C170D3" w:rsidRDefault="00C170D3" w:rsidP="00C170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окружающий мир, ИЗО.</w:t>
      </w:r>
    </w:p>
    <w:p w:rsidR="00C170D3" w:rsidRDefault="00C170D3" w:rsidP="00C1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4739"/>
        <w:gridCol w:w="4481"/>
        <w:gridCol w:w="2929"/>
      </w:tblGrid>
      <w:tr w:rsidR="00C170D3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73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48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C170D3" w:rsidRPr="00934531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 Организационный момент</w:t>
            </w:r>
          </w:p>
        </w:tc>
        <w:tc>
          <w:tcPr>
            <w:tcW w:w="4739" w:type="dxa"/>
          </w:tcPr>
          <w:p w:rsidR="00C170D3" w:rsidRDefault="00C170D3" w:rsidP="00C1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</w:t>
            </w:r>
            <w:r w:rsidR="00F25CF6">
              <w:rPr>
                <w:rFonts w:ascii="Times New Roman" w:hAnsi="Times New Roman" w:cs="Times New Roman"/>
                <w:sz w:val="28"/>
                <w:szCs w:val="28"/>
              </w:rPr>
              <w:t>Проверьте готовность к уроку. Цветной картон, клей, ножницы, простой карандаш, фломастеры, прищепка.</w:t>
            </w: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170D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Проверяют готовность к уроку.</w:t>
            </w: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Проявляют интерес к творческой деятельности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0D3" w:rsidRPr="00934531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4739" w:type="dxa"/>
          </w:tcPr>
          <w:p w:rsidR="00C170D3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будем изготавливать необычную поделку. А какую</w:t>
            </w:r>
            <w:r w:rsidR="00C170D3"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 вы поймете, </w:t>
            </w:r>
            <w:r w:rsidR="00C170D3">
              <w:rPr>
                <w:rFonts w:ascii="Times New Roman" w:hAnsi="Times New Roman" w:cs="Times New Roman"/>
                <w:sz w:val="28"/>
                <w:szCs w:val="28"/>
              </w:rPr>
              <w:t>отгадав загадку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Плаваю под мостиком,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виляю хвостиком.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земле не хожу,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есть –не говорю.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(Рыба)</w:t>
            </w:r>
          </w:p>
          <w:p w:rsidR="00F25CF6" w:rsidRDefault="00F25CF6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Рыбы очень хорошо приспосабливаются к разным условиям. Благодаря этому они сумели заселить моря и океаны, реки и озёра, пруды и ручейки.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А каких рыб вы знаете? (Ответы детей).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 xml:space="preserve">У многих рыб хорошее зрение, но у них нет век. Они даже спят с открытыми глазами. Некоторые рыбки при этом даже ложатся на бок. У большинства рыб глаза расположены по обе стороны от </w:t>
            </w:r>
            <w:r w:rsidRPr="00F25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головы, причём рыба умеет видеть каждым глазом по отдельности: она видит сразу и </w:t>
            </w:r>
            <w:r w:rsidR="00DD6723" w:rsidRPr="00F25CF6">
              <w:rPr>
                <w:rFonts w:ascii="Times New Roman" w:hAnsi="Times New Roman" w:cs="Times New Roman"/>
                <w:sz w:val="28"/>
                <w:szCs w:val="28"/>
              </w:rPr>
              <w:t>перед собой,</w:t>
            </w: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 xml:space="preserve"> и над собой, и сзади, и под собой.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Кто может ответить, как передвигаются рыбы? Большинство рыб плывёт вперёд, волнообразно изгибая тело. Двигаться им помогают плавники: хвостовой и боковые.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Рыбки умеют хорошо прятаться, в этом им помогает их окраска. Они могут притаиться у камня или у водорослей так, что их будет совсем не видно.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Как и люди, рыбы могут дышать. Когда рыба глотает воду, вода проходит через жабры. Жабры поглощают кислород и затем выталкивают воду через наружные щели позади глаз.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Рыбе легче плавать, если её тело имеет продолговатую форму, но иногда встречаются такие интересные рыбы, что их и описать сложно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CF6" w:rsidRPr="00F25CF6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>А знаете ли вы, сколько живут рыбы? (от 5 до 100 лет!)</w:t>
            </w:r>
          </w:p>
          <w:p w:rsidR="00287E54" w:rsidRDefault="00F25CF6" w:rsidP="00F2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F6">
              <w:rPr>
                <w:rFonts w:ascii="Times New Roman" w:hAnsi="Times New Roman" w:cs="Times New Roman"/>
                <w:sz w:val="28"/>
                <w:szCs w:val="28"/>
              </w:rPr>
              <w:t xml:space="preserve">Мелкие рыбки живут меньше, а крупные (щука, сом) могут дожить </w:t>
            </w:r>
            <w:r w:rsidRPr="00F25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глубокой старости. Ведь в водоёмах у них нет врагов. Если не попадут на крючок рыболова, будут жить 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>очень долго.</w:t>
            </w:r>
          </w:p>
          <w:p w:rsidR="00C170D3" w:rsidRDefault="00287E54" w:rsidP="0028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кого дома есть аквариумные рыбки? Расскажите, как вы за ними ухаживаете?</w:t>
            </w:r>
            <w:r w:rsidR="00F25CF6" w:rsidRPr="00F25CF6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детей).</w:t>
            </w:r>
          </w:p>
        </w:tc>
        <w:tc>
          <w:tcPr>
            <w:tcW w:w="448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D6723">
              <w:rPr>
                <w:rFonts w:ascii="Times New Roman" w:hAnsi="Times New Roman" w:cs="Times New Roman"/>
                <w:sz w:val="28"/>
                <w:szCs w:val="28"/>
              </w:rPr>
              <w:t>лушают загадку</w:t>
            </w: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смотрят на экран</w:t>
            </w: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Регулятивные: 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планировать практическую деятельность на уроке</w:t>
            </w: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Познавательные: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конструктивные особенности изделий, выполнять пробно-поисковые практические упражнения </w:t>
            </w:r>
            <w:r w:rsidRPr="0093453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93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Коммуникативные: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 анализировать изделие, слушать учителя и одноклассников, приветствовать друг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 в форме игры.</w:t>
            </w:r>
          </w:p>
        </w:tc>
      </w:tr>
      <w:tr w:rsidR="00C170D3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4739" w:type="dxa"/>
          </w:tcPr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Ребята, догадались какова цель нашего урока?  Мы будем делат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>ь из картона говорящую рыбку.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Посмотрите, к</w:t>
            </w:r>
            <w:r w:rsidR="00DD6723">
              <w:rPr>
                <w:rFonts w:ascii="Times New Roman" w:hAnsi="Times New Roman" w:cs="Times New Roman"/>
                <w:sz w:val="28"/>
                <w:szCs w:val="28"/>
              </w:rPr>
              <w:t>ак интересно у неё открывается рот.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(Показ и анализ образца) 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Как мы добились такого эффекта? 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Да. Можно изготов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>ить движущуюся деталь путём прищепки.</w:t>
            </w:r>
          </w:p>
        </w:tc>
        <w:tc>
          <w:tcPr>
            <w:tcW w:w="448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отвечают, смотрят на образец</w:t>
            </w: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Регулятивные: 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планировать практическую деятельность на уроке</w:t>
            </w: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Познавательные: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конструктивные особенности изделий, выполнять пробно-поисковые практические упражнения </w:t>
            </w:r>
            <w:r w:rsidRPr="0093453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93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Коммуникативные: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коллективно анализировать изделие,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ушать учителя и одноклассников.</w:t>
            </w:r>
          </w:p>
        </w:tc>
      </w:tr>
      <w:tr w:rsidR="00C170D3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4739" w:type="dxa"/>
          </w:tcPr>
          <w:p w:rsidR="00287E54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экран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(показ последовательности)</w:t>
            </w:r>
          </w:p>
          <w:p w:rsidR="00C170D3" w:rsidRPr="00934531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Нарисовать на обратной стороне картона рыбку</w:t>
            </w:r>
          </w:p>
          <w:p w:rsidR="00C170D3" w:rsidRPr="00934531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Вырезать рыбку</w:t>
            </w:r>
          </w:p>
          <w:p w:rsidR="00C170D3" w:rsidRPr="00934531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Нарисовать на цветной стороне глаза и раскрасить.</w:t>
            </w:r>
          </w:p>
          <w:p w:rsidR="00C170D3" w:rsidRPr="00934531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E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середине наметить рот</w:t>
            </w:r>
          </w:p>
          <w:p w:rsidR="00C170D3" w:rsidRPr="00934531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разрезать фигурку пополам</w:t>
            </w:r>
          </w:p>
          <w:p w:rsidR="00C170D3" w:rsidRDefault="00287E54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Приклеить фигурку на прищепку согласно фотографии</w:t>
            </w:r>
          </w:p>
        </w:tc>
        <w:tc>
          <w:tcPr>
            <w:tcW w:w="4481" w:type="dxa"/>
          </w:tcPr>
          <w:p w:rsidR="00C170D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показ на экране</w:t>
            </w: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конструктивные особенности изделий, выполнять пробно-поисковые практические упражнения </w:t>
            </w:r>
            <w:r w:rsidRPr="0093453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93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</w:p>
        </w:tc>
      </w:tr>
      <w:tr w:rsidR="00C170D3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4739" w:type="dxa"/>
          </w:tcPr>
          <w:p w:rsidR="00C170D3" w:rsidRDefault="00DD6723" w:rsidP="00DD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выполнению поделки, давайте вспомним технику безопасности.</w:t>
            </w:r>
          </w:p>
          <w:p w:rsidR="00DD6723" w:rsidRDefault="00DD6723" w:rsidP="00DD6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DD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выполнению поделки.</w:t>
            </w:r>
          </w:p>
        </w:tc>
        <w:tc>
          <w:tcPr>
            <w:tcW w:w="4481" w:type="dxa"/>
          </w:tcPr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технику безопасности.</w:t>
            </w: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23" w:rsidRDefault="00DD672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Приступают к выполнению, задают вопросы</w:t>
            </w: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конструктивные особенности изделий, выполнять пробно-поисковые практические упражнения </w:t>
            </w:r>
            <w:r w:rsidRPr="0093453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93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</w:p>
        </w:tc>
      </w:tr>
      <w:tr w:rsidR="00C170D3" w:rsidTr="00287E54">
        <w:tc>
          <w:tcPr>
            <w:tcW w:w="241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4739" w:type="dxa"/>
          </w:tcPr>
          <w:p w:rsidR="00C170D3" w:rsidRPr="002D0639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- Какое изделие вы сегодня выполнили? </w:t>
            </w:r>
          </w:p>
          <w:p w:rsidR="00C170D3" w:rsidRPr="002D0639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- Из какого материала? </w:t>
            </w:r>
          </w:p>
          <w:p w:rsidR="00C170D3" w:rsidRPr="002D0639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6723">
              <w:rPr>
                <w:rFonts w:ascii="Times New Roman" w:hAnsi="Times New Roman" w:cs="Times New Roman"/>
                <w:sz w:val="28"/>
                <w:szCs w:val="28"/>
              </w:rPr>
              <w:t>Что вы использовали для того чтобы наша рыбка открывала рот?</w:t>
            </w:r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39">
              <w:rPr>
                <w:rFonts w:ascii="Times New Roman" w:hAnsi="Times New Roman" w:cs="Times New Roman"/>
                <w:sz w:val="28"/>
                <w:szCs w:val="28"/>
              </w:rPr>
              <w:t>- Было ли вам интересно на уроке?</w:t>
            </w:r>
          </w:p>
        </w:tc>
        <w:tc>
          <w:tcPr>
            <w:tcW w:w="4481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  <w:r w:rsidR="00DD672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свои работы.</w:t>
            </w:r>
          </w:p>
        </w:tc>
        <w:tc>
          <w:tcPr>
            <w:tcW w:w="2929" w:type="dxa"/>
          </w:tcPr>
          <w:p w:rsidR="00C170D3" w:rsidRDefault="00C170D3" w:rsidP="004C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Регулятивные:  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>принимать и сохра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учебную задачу, оценивать</w:t>
            </w:r>
            <w:r w:rsidRPr="0093453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деятельность на уроке</w:t>
            </w:r>
          </w:p>
        </w:tc>
      </w:tr>
    </w:tbl>
    <w:p w:rsidR="00C170D3" w:rsidRPr="00C170D3" w:rsidRDefault="00C170D3" w:rsidP="00C17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70D3" w:rsidRPr="00C170D3" w:rsidSect="00C170D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B"/>
    <w:rsid w:val="00287E54"/>
    <w:rsid w:val="004F5E5B"/>
    <w:rsid w:val="007B32B2"/>
    <w:rsid w:val="00BB3CF6"/>
    <w:rsid w:val="00C170D3"/>
    <w:rsid w:val="00DD6723"/>
    <w:rsid w:val="00F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Леонид</cp:lastModifiedBy>
  <cp:revision>3</cp:revision>
  <dcterms:created xsi:type="dcterms:W3CDTF">2020-04-20T19:45:00Z</dcterms:created>
  <dcterms:modified xsi:type="dcterms:W3CDTF">2024-05-05T10:36:00Z</dcterms:modified>
</cp:coreProperties>
</file>