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EA" w:rsidRDefault="00A45BEA" w:rsidP="00332F75">
      <w:pPr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Выступле</w:t>
      </w:r>
      <w:r w:rsidR="006B7334">
        <w:rPr>
          <w:rFonts w:ascii="Times New Roman" w:hAnsi="Times New Roman" w:cs="Times New Roman"/>
          <w:b/>
          <w:sz w:val="28"/>
          <w:lang w:eastAsia="ru-RU"/>
        </w:rPr>
        <w:t>ние на методическом объединении</w:t>
      </w:r>
    </w:p>
    <w:p w:rsidR="006B7334" w:rsidRDefault="006B7334" w:rsidP="00332F75">
      <w:pPr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Учителя начальных классов МАОУ «СОШ № 79» города Перми</w:t>
      </w:r>
      <w:bookmarkStart w:id="0" w:name="_GoBack"/>
      <w:bookmarkEnd w:id="0"/>
    </w:p>
    <w:p w:rsidR="006B7334" w:rsidRDefault="006B7334" w:rsidP="00332F75">
      <w:pPr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Ершовой Светланы Витальевны</w:t>
      </w:r>
    </w:p>
    <w:p w:rsidR="006B7334" w:rsidRDefault="006B7334" w:rsidP="00332F75">
      <w:pPr>
        <w:rPr>
          <w:rFonts w:ascii="Times New Roman" w:hAnsi="Times New Roman" w:cs="Times New Roman"/>
          <w:b/>
          <w:sz w:val="28"/>
          <w:lang w:eastAsia="ru-RU"/>
        </w:rPr>
      </w:pPr>
    </w:p>
    <w:p w:rsidR="00027A7E" w:rsidRDefault="00A45BEA" w:rsidP="00332F75">
      <w:pPr>
        <w:rPr>
          <w:rFonts w:ascii="Times New Roman" w:hAnsi="Times New Roman" w:cs="Times New Roman"/>
          <w:b/>
          <w:sz w:val="20"/>
          <w:szCs w:val="17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Тема:</w:t>
      </w:r>
      <w:r w:rsidRPr="00A45BEA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b/>
          <w:sz w:val="28"/>
          <w:lang w:eastAsia="ru-RU"/>
        </w:rPr>
        <w:t>Виды работ</w:t>
      </w:r>
      <w:r>
        <w:rPr>
          <w:rFonts w:ascii="Times New Roman" w:hAnsi="Times New Roman" w:cs="Times New Roman"/>
          <w:b/>
          <w:sz w:val="28"/>
          <w:lang w:eastAsia="ru-RU"/>
        </w:rPr>
        <w:t>ы с текстом в начальной школе.</w:t>
      </w:r>
    </w:p>
    <w:p w:rsidR="00A45BEA" w:rsidRPr="006B7334" w:rsidRDefault="00A45BEA" w:rsidP="00332F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Цель: Разобрать и изучить с педагогами разные виды работы с текстом в начальной школе.</w:t>
      </w:r>
    </w:p>
    <w:p w:rsidR="00A45BEA" w:rsidRPr="006B7334" w:rsidRDefault="00A45BEA" w:rsidP="00332F7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45BEA" w:rsidRPr="006B7334" w:rsidRDefault="00A45BEA" w:rsidP="00A45B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Рассмотреть разные виды работы с текстом.</w:t>
      </w:r>
    </w:p>
    <w:p w:rsidR="00A45BEA" w:rsidRPr="006B7334" w:rsidRDefault="00A45BEA" w:rsidP="00A45B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Привести примеры из учебника по литературному чтению.</w:t>
      </w:r>
    </w:p>
    <w:p w:rsidR="00A45BEA" w:rsidRPr="006B7334" w:rsidRDefault="00A45BEA" w:rsidP="00A45B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Составить разные виды планов к текстам.</w:t>
      </w:r>
    </w:p>
    <w:p w:rsidR="00A45BEA" w:rsidRPr="006B7334" w:rsidRDefault="00A45BEA" w:rsidP="00A45B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Сделать памятки </w:t>
      </w:r>
      <w:r w:rsidR="006B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ученикам </w:t>
      </w: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для самопроверки.</w:t>
      </w:r>
    </w:p>
    <w:p w:rsidR="00A45BEA" w:rsidRPr="006B7334" w:rsidRDefault="00A45BEA" w:rsidP="00A45B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Напечатать советы родителям.</w:t>
      </w:r>
    </w:p>
    <w:p w:rsidR="00A45BEA" w:rsidRPr="006B7334" w:rsidRDefault="00A45BEA" w:rsidP="00A45B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Изучить нормативы </w:t>
      </w:r>
      <w:proofErr w:type="spellStart"/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6B73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навыка чтения у детей.</w:t>
      </w:r>
    </w:p>
    <w:p w:rsidR="00A45BEA" w:rsidRPr="00A45BEA" w:rsidRDefault="00A45BEA" w:rsidP="00A45BE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0"/>
          <w:szCs w:val="17"/>
          <w:lang w:eastAsia="ru-RU"/>
        </w:rPr>
        <w:t xml:space="preserve">                                         </w:t>
      </w:r>
      <w:r w:rsidRPr="00A45BEA">
        <w:rPr>
          <w:rFonts w:ascii="Times New Roman" w:hAnsi="Times New Roman" w:cs="Times New Roman"/>
          <w:b/>
          <w:sz w:val="28"/>
          <w:szCs w:val="28"/>
          <w:lang w:eastAsia="ru-RU"/>
        </w:rPr>
        <w:t>Разные виды работы с текстом.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Выделить главную мысль в каждой смысловой части текста.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Записать выделенные предложения в виде пунктов плана.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Внимательно прочитать текст.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Найти в тексте или составить самим предложения, наиболее полно отражающие выделенную главную мысль каждой смысловой части (т.е. назвать выделенные части)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Разделить текст на достаточно большие законченные смысловые части.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Повторно прочитать текст и решить, точно ли составленный план отражает основное содержание текста.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Восстановить деформированный текст, части текста.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Распределить заголовки согласно содержанию текста.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Ответить на вопросы, охватывающие не всё содержание текста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Инсценирование текста или отрывка.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Выборочное чтение (с определенным заданием).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Чтение в лицах.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«Жужжащее чтение».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Чтение цепочкой по предложению.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Чтение цепочкой по абзацу.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Чтение с целью нахождения подходящего отрывка к рисунку.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lastRenderedPageBreak/>
        <w:t>Чтение с целью нахождения отрывка, который поможет ответить на вопрос.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предложения или отрывка, отражающего главную мысль текста.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и чтение образных слов и описаний.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и чтение слов с логическим ударением.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Вычленения слов из текста к предложенной схеме, например: чк, чн.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Кто быстрее в тексте найдет слово на определённое правило.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самого длинного слова в тексте.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двух-, трёх-, четырёхсложных слов.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в тексте и чтение сочетаний: местоимение + глагол и т. п.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Чтение с пометками непонятных слов.</w:t>
      </w:r>
    </w:p>
    <w:p w:rsidR="00027A7E" w:rsidRPr="00332F75" w:rsidRDefault="00027A7E" w:rsidP="00332F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Нахождение и чтение в тексте слов, близких по значению данным (слова записаны на доске)</w:t>
      </w:r>
    </w:p>
    <w:p w:rsidR="00027A7E" w:rsidRPr="00332F75" w:rsidRDefault="00027A7E" w:rsidP="00332F75">
      <w:pPr>
        <w:rPr>
          <w:rFonts w:ascii="Times New Roman" w:hAnsi="Times New Roman" w:cs="Times New Roman"/>
          <w:b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sz w:val="28"/>
          <w:lang w:eastAsia="ru-RU"/>
        </w:rPr>
        <w:t>Виды планов:</w:t>
      </w:r>
    </w:p>
    <w:p w:rsidR="00027A7E" w:rsidRPr="00332F75" w:rsidRDefault="00027A7E" w:rsidP="00332F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Вопросный (Как? Сколько? Когда? Почему?)</w:t>
      </w:r>
    </w:p>
    <w:p w:rsidR="00027A7E" w:rsidRPr="00332F75" w:rsidRDefault="00027A7E" w:rsidP="00332F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Тезисный (кратко сформулированная идея рассказа)</w:t>
      </w:r>
    </w:p>
    <w:p w:rsidR="00027A7E" w:rsidRPr="00332F75" w:rsidRDefault="00027A7E" w:rsidP="00332F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Назывной (план записан в виде тезисов, но без глаголов)</w:t>
      </w:r>
    </w:p>
    <w:p w:rsidR="00027A7E" w:rsidRPr="00332F75" w:rsidRDefault="00027A7E" w:rsidP="00332F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Опорная схема (состоит из опор, т.е. слов, словосочетаний, предложений несущих наибольшую смысловую нагрузку)</w:t>
      </w:r>
    </w:p>
    <w:p w:rsidR="00027A7E" w:rsidRPr="00332F75" w:rsidRDefault="00027A7E" w:rsidP="00332F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Комбинированный (сочетает в себе разные виды планов)</w:t>
      </w:r>
    </w:p>
    <w:p w:rsidR="00027A7E" w:rsidRPr="00332F75" w:rsidRDefault="00027A7E" w:rsidP="00332F75">
      <w:pPr>
        <w:rPr>
          <w:rFonts w:ascii="Times New Roman" w:hAnsi="Times New Roman" w:cs="Times New Roman"/>
          <w:b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sz w:val="28"/>
          <w:lang w:eastAsia="ru-RU"/>
        </w:rPr>
        <w:t>Требования к формулировке пунктов плана:</w:t>
      </w:r>
    </w:p>
    <w:p w:rsidR="00027A7E" w:rsidRPr="00332F75" w:rsidRDefault="00027A7E" w:rsidP="00332F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В пунктах плана должны выражаться главные мысли текста, чтобы было понятно, о ком или о чём и что говорится в каждой части рассказа.</w:t>
      </w:r>
    </w:p>
    <w:p w:rsidR="00027A7E" w:rsidRPr="00332F75" w:rsidRDefault="00027A7E" w:rsidP="00332F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Пункты плана должны быть связаны по смыслу.</w:t>
      </w:r>
    </w:p>
    <w:p w:rsidR="00027A7E" w:rsidRPr="00332F75" w:rsidRDefault="00027A7E" w:rsidP="00332F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Пункты плана должны быть краткими, чёткими.</w:t>
      </w:r>
    </w:p>
    <w:p w:rsidR="00027A7E" w:rsidRPr="00332F75" w:rsidRDefault="00027A7E" w:rsidP="00332F75">
      <w:pPr>
        <w:rPr>
          <w:rFonts w:ascii="Times New Roman" w:hAnsi="Times New Roman" w:cs="Times New Roman"/>
          <w:b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sz w:val="28"/>
          <w:lang w:eastAsia="ru-RU"/>
        </w:rPr>
        <w:t>Работа над планом.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Прочитать текст.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2.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Определить идею, т.е. главную мысль и сформулировать её.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3.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Разделить текст на части.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4.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Озаглавить каждую часть.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5.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Перечитать текст и ещё раз продумать формулировки пунктов плана.</w:t>
      </w:r>
    </w:p>
    <w:p w:rsidR="00027A7E" w:rsidRPr="00332F75" w:rsidRDefault="00027A7E" w:rsidP="00332F75">
      <w:pPr>
        <w:rPr>
          <w:rFonts w:ascii="Times New Roman" w:hAnsi="Times New Roman" w:cs="Times New Roman"/>
          <w:b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sz w:val="28"/>
          <w:lang w:eastAsia="ru-RU"/>
        </w:rPr>
        <w:lastRenderedPageBreak/>
        <w:t>Памятка для самопроверки.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Соответствует ли содержание высказывания (текста) заглавию (теме)?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2.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Не пропущено ли главное, подтверждена ли фактами основная мысль?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3.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Нет ли в тексте лишних фактов, предложений, слов?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4.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Логично ли построен текст, не надо ли что-то переставить?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5.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Правильно ли связаны между собой части текста и соседние предложения? (Выделены ли части текста красной строкой)?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6.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Те ли слова подобраны для раскрытия темы? Верно ли построены предложения?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7.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Интересно ли и понятно всё изложенное читателю (слушателю)?</w:t>
      </w:r>
    </w:p>
    <w:p w:rsidR="00027A7E" w:rsidRPr="00332F75" w:rsidRDefault="00027A7E" w:rsidP="00332F75">
      <w:pPr>
        <w:jc w:val="center"/>
        <w:rPr>
          <w:rFonts w:ascii="Times New Roman" w:hAnsi="Times New Roman" w:cs="Times New Roman"/>
          <w:b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sz w:val="28"/>
          <w:lang w:eastAsia="ru-RU"/>
        </w:rPr>
        <w:t>Советы родителям</w:t>
      </w:r>
    </w:p>
    <w:p w:rsidR="00027A7E" w:rsidRPr="00332F75" w:rsidRDefault="00332F75" w:rsidP="00332F75">
      <w:pPr>
        <w:jc w:val="center"/>
        <w:rPr>
          <w:rFonts w:ascii="Times New Roman" w:hAnsi="Times New Roman" w:cs="Times New Roman"/>
          <w:b/>
          <w:sz w:val="20"/>
          <w:szCs w:val="17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lang w:eastAsia="ru-RU"/>
        </w:rPr>
        <w:t>«</w:t>
      </w:r>
      <w:r w:rsidR="00027A7E" w:rsidRPr="00332F75">
        <w:rPr>
          <w:rFonts w:ascii="Times New Roman" w:hAnsi="Times New Roman" w:cs="Times New Roman"/>
          <w:b/>
          <w:i/>
          <w:iCs/>
          <w:sz w:val="28"/>
          <w:lang w:eastAsia="ru-RU"/>
        </w:rPr>
        <w:t>Как воспитать и поддержать в деталях привычку к чтению»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i/>
          <w:iCs/>
          <w:sz w:val="28"/>
          <w:lang w:eastAsia="ru-RU"/>
        </w:rPr>
        <w:t> 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Наслаждайтесь чтением сами (цитируйте, смейтесь, заучивайте отрывки, делитесь прочитанным…) и вырабатывайте тем самым у детей отношение к чтению, как к удовольствию.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2.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Читайте детям вслух с самого раннего возраста. Не подменяйте истинное знакомство с книгой прослушиванием аудиозаписей сказок.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3.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Берите с собой детей в библиотеку и учите пользоваться её фондами.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4.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Показывайте, что вы цените чтение: покупайте книги, дарите их сами и получайте в качестве подарка.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5.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Сделайте чтение увлекательным занятием: покажите, что книги полны превосходных идей, которые дети могут использовать в своей жизни.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6.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Пусть дети сами выбирают себе книги и журналы.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7.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Подпишитесь на журналы для ребёнка с учётом его интересов.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8.</w:t>
      </w:r>
      <w:r w:rsidRPr="00332F75">
        <w:rPr>
          <w:rFonts w:ascii="Times New Roman" w:hAnsi="Times New Roman" w:cs="Times New Roman"/>
          <w:sz w:val="18"/>
          <w:szCs w:val="14"/>
          <w:lang w:eastAsia="ru-RU"/>
        </w:rPr>
        <w:t>     </w:t>
      </w:r>
      <w:r w:rsidRPr="00332F75">
        <w:rPr>
          <w:rFonts w:ascii="Times New Roman" w:hAnsi="Times New Roman" w:cs="Times New Roman"/>
          <w:sz w:val="28"/>
          <w:lang w:eastAsia="ru-RU"/>
        </w:rPr>
        <w:t>Пусть ребёнок читает вслух маленьким детям или кому</w:t>
      </w:r>
      <w:r w:rsidR="00332F75">
        <w:rPr>
          <w:rFonts w:ascii="Times New Roman" w:hAnsi="Times New Roman" w:cs="Times New Roman"/>
          <w:sz w:val="28"/>
          <w:lang w:eastAsia="ru-RU"/>
        </w:rPr>
        <w:t>-</w:t>
      </w:r>
      <w:r w:rsidRPr="00332F75">
        <w:rPr>
          <w:rFonts w:ascii="Times New Roman" w:hAnsi="Times New Roman" w:cs="Times New Roman"/>
          <w:sz w:val="28"/>
          <w:lang w:eastAsia="ru-RU"/>
        </w:rPr>
        <w:t>нибудь из домашних.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9.</w:t>
      </w:r>
      <w:r w:rsidR="00332F75">
        <w:rPr>
          <w:rFonts w:ascii="Times New Roman" w:hAnsi="Times New Roman" w:cs="Times New Roman"/>
          <w:sz w:val="18"/>
          <w:szCs w:val="14"/>
          <w:lang w:eastAsia="ru-RU"/>
        </w:rPr>
        <w:t> </w:t>
      </w:r>
      <w:r w:rsidRPr="00332F75">
        <w:rPr>
          <w:rFonts w:ascii="Times New Roman" w:hAnsi="Times New Roman" w:cs="Times New Roman"/>
          <w:sz w:val="28"/>
          <w:lang w:eastAsia="ru-RU"/>
        </w:rPr>
        <w:t>Поощряйте чтение.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lastRenderedPageBreak/>
        <w:t>10.</w:t>
      </w:r>
      <w:r w:rsid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Играйте в настольные игры, которые предполагают чтение.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11.</w:t>
      </w:r>
      <w:r w:rsid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В доме должна быть детская библиотечка.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12.</w:t>
      </w:r>
      <w:r w:rsid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Собирайте книги на темы, которые вдохновят детей ещё что-то прочитать об этом (книги о динозаврах, космических путешествиях и т. д.)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13.</w:t>
      </w:r>
      <w:r w:rsid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14.</w:t>
      </w:r>
      <w:r w:rsidR="00332F75" w:rsidRP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Если дети посмотрели интересную передачу по телевизору, достаньте книгу на эту тему.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15.</w:t>
      </w:r>
      <w:r w:rsidR="00332F75" w:rsidRP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Устройте домашний театр: читайте по ролям, используя костюмы и реквизит.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16.</w:t>
      </w:r>
      <w:r w:rsidR="00332F75" w:rsidRP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="00332F75">
        <w:rPr>
          <w:rFonts w:ascii="Times New Roman" w:hAnsi="Times New Roman" w:cs="Times New Roman"/>
          <w:sz w:val="28"/>
          <w:lang w:eastAsia="ru-RU"/>
        </w:rPr>
        <w:t>Ч</w:t>
      </w:r>
      <w:r w:rsidRPr="00332F75">
        <w:rPr>
          <w:rFonts w:ascii="Times New Roman" w:hAnsi="Times New Roman" w:cs="Times New Roman"/>
          <w:sz w:val="28"/>
          <w:lang w:eastAsia="ru-RU"/>
        </w:rPr>
        <w:t>аще спрашивайте мнение детей о книгах, которые они читают.</w:t>
      </w:r>
    </w:p>
    <w:p w:rsidR="00027A7E" w:rsidRPr="00332F75" w:rsidRDefault="00027A7E" w:rsidP="00332F75">
      <w:pPr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17.</w:t>
      </w:r>
      <w:r w:rsidR="00332F75" w:rsidRPr="00332F7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32F75">
        <w:rPr>
          <w:rFonts w:ascii="Times New Roman" w:hAnsi="Times New Roman" w:cs="Times New Roman"/>
          <w:sz w:val="28"/>
          <w:lang w:eastAsia="ru-RU"/>
        </w:rPr>
        <w:t>Детям поначалу лучше читать короткие рассказы, а не большие произведения: тогда у них появится ощущение законченности и удовлетворения.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sz w:val="20"/>
          <w:szCs w:val="17"/>
          <w:lang w:eastAsia="ru-RU"/>
        </w:rPr>
      </w:pPr>
      <w:r w:rsidRPr="00332F75">
        <w:rPr>
          <w:rFonts w:ascii="Times New Roman" w:hAnsi="Times New Roman" w:cs="Times New Roman"/>
          <w:sz w:val="28"/>
          <w:lang w:eastAsia="ru-RU"/>
        </w:rPr>
        <w:t>Родителям предлагается создать такую атмосферу, в которой общение с книгой у ребёнка вызывало бы только положительные эмоции, и было бы связано с получением удовольствия от такого общения.</w:t>
      </w:r>
    </w:p>
    <w:p w:rsidR="00027A7E" w:rsidRPr="00332F75" w:rsidRDefault="00027A7E" w:rsidP="00332F75">
      <w:pPr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18"/>
          <w:szCs w:val="17"/>
          <w:shd w:val="clear" w:color="auto" w:fill="F4FAFF"/>
          <w:lang w:eastAsia="ru-RU"/>
        </w:rPr>
        <w:br/>
      </w:r>
    </w:p>
    <w:p w:rsidR="00027A7E" w:rsidRPr="00332F75" w:rsidRDefault="00027A7E" w:rsidP="00332F75">
      <w:pPr>
        <w:jc w:val="center"/>
        <w:rPr>
          <w:rFonts w:ascii="Times New Roman" w:hAnsi="Times New Roman" w:cs="Times New Roman"/>
          <w:b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Нормативы сформированности умений и навыков работы с книгой и другими  источниками информации на разных ступенях обучения.</w:t>
      </w:r>
    </w:p>
    <w:p w:rsidR="00027A7E" w:rsidRPr="00332F75" w:rsidRDefault="00027A7E" w:rsidP="00332F75">
      <w:pPr>
        <w:jc w:val="center"/>
        <w:rPr>
          <w:rFonts w:ascii="Times New Roman" w:hAnsi="Times New Roman" w:cs="Times New Roman"/>
          <w:b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4"/>
          <w:lang w:eastAsia="ru-RU"/>
        </w:rPr>
        <w:t>1 класс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pacing w:val="-2"/>
          <w:sz w:val="28"/>
          <w:szCs w:val="24"/>
          <w:lang w:eastAsia="ru-RU"/>
        </w:rPr>
        <w:t>Читать тексты словами и слогами, правильно выделять ударный слог. </w:t>
      </w:r>
      <w:r w:rsidRPr="00332F75">
        <w:rPr>
          <w:rFonts w:ascii="Times New Roman" w:hAnsi="Times New Roman" w:cs="Times New Roman"/>
          <w:color w:val="000000"/>
          <w:spacing w:val="-7"/>
          <w:sz w:val="28"/>
          <w:szCs w:val="24"/>
          <w:lang w:eastAsia="ru-RU"/>
        </w:rPr>
        <w:t>Участвовать в тихом хоровом чтении. </w:t>
      </w:r>
      <w:r w:rsidRPr="00332F75">
        <w:rPr>
          <w:rFonts w:ascii="Times New Roman" w:hAnsi="Times New Roman" w:cs="Times New Roman"/>
          <w:i/>
          <w:iCs/>
          <w:color w:val="000000"/>
          <w:spacing w:val="-7"/>
          <w:sz w:val="28"/>
          <w:szCs w:val="24"/>
          <w:lang w:eastAsia="ru-RU"/>
        </w:rPr>
        <w:t>Темп чтения вслух к концу года — 30 </w:t>
      </w:r>
      <w:r w:rsidRPr="00332F75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  <w:lang w:eastAsia="ru-RU"/>
        </w:rPr>
        <w:t>слов в минуту.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pacing w:val="-3"/>
          <w:sz w:val="28"/>
          <w:szCs w:val="24"/>
          <w:lang w:eastAsia="ru-RU"/>
        </w:rPr>
        <w:t>Учиться правильно пользоваться уче</w:t>
      </w:r>
      <w:r w:rsidR="005C5A75">
        <w:rPr>
          <w:rFonts w:ascii="Times New Roman" w:hAnsi="Times New Roman" w:cs="Times New Roman"/>
          <w:color w:val="000000"/>
          <w:spacing w:val="-3"/>
          <w:sz w:val="28"/>
          <w:szCs w:val="24"/>
          <w:lang w:eastAsia="ru-RU"/>
        </w:rPr>
        <w:t>б</w:t>
      </w:r>
      <w:r w:rsidRPr="00332F75">
        <w:rPr>
          <w:rFonts w:ascii="Times New Roman" w:hAnsi="Times New Roman" w:cs="Times New Roman"/>
          <w:color w:val="000000"/>
          <w:spacing w:val="-3"/>
          <w:sz w:val="28"/>
          <w:szCs w:val="24"/>
          <w:lang w:eastAsia="ru-RU"/>
        </w:rPr>
        <w:t>ником</w:t>
      </w:r>
      <w:r w:rsidRPr="00332F75">
        <w:rPr>
          <w:rFonts w:ascii="Times New Roman" w:hAnsi="Times New Roman" w:cs="Times New Roman"/>
          <w:color w:val="000000"/>
          <w:spacing w:val="-3"/>
          <w:sz w:val="28"/>
          <w:szCs w:val="24"/>
          <w:vertAlign w:val="subscript"/>
          <w:lang w:eastAsia="ru-RU"/>
        </w:rPr>
        <w:t>, </w:t>
      </w:r>
      <w:r w:rsidRPr="00332F75">
        <w:rPr>
          <w:rFonts w:ascii="Times New Roman" w:hAnsi="Times New Roman" w:cs="Times New Roman"/>
          <w:color w:val="000000"/>
          <w:spacing w:val="-3"/>
          <w:sz w:val="28"/>
          <w:szCs w:val="24"/>
          <w:lang w:eastAsia="ru-RU"/>
        </w:rPr>
        <w:t> под руководством педагога </w:t>
      </w:r>
      <w:r w:rsidRPr="00332F75">
        <w:rPr>
          <w:rFonts w:ascii="Times New Roman" w:hAnsi="Times New Roman" w:cs="Times New Roman"/>
          <w:color w:val="000000"/>
          <w:spacing w:val="-5"/>
          <w:sz w:val="28"/>
          <w:szCs w:val="24"/>
          <w:lang w:eastAsia="ru-RU"/>
        </w:rPr>
        <w:t>работать над текстами учебника, обращаться к оглавлению, вопросам, </w:t>
      </w:r>
      <w:r w:rsidRPr="00332F75">
        <w:rPr>
          <w:rFonts w:ascii="Times New Roman" w:hAnsi="Times New Roman" w:cs="Times New Roman"/>
          <w:color w:val="000000"/>
          <w:spacing w:val="-1"/>
          <w:sz w:val="28"/>
          <w:szCs w:val="24"/>
          <w:lang w:eastAsia="ru-RU"/>
        </w:rPr>
        <w:t>заданиям, образцам.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pacing w:val="-3"/>
          <w:sz w:val="28"/>
          <w:szCs w:val="24"/>
          <w:lang w:eastAsia="ru-RU"/>
        </w:rPr>
        <w:t>Воспринимать на слух небольшую сказку, рассказ, загадку, стихотворение; рассказать, о чем слушали; давать простейшую оценку прослушанному; </w:t>
      </w:r>
      <w:r w:rsidRPr="00332F75">
        <w:rPr>
          <w:rFonts w:ascii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членить текст на предложения; </w:t>
      </w:r>
      <w:r w:rsidRPr="00332F75">
        <w:rPr>
          <w:rFonts w:ascii="Times New Roman" w:hAnsi="Times New Roman" w:cs="Times New Roman"/>
          <w:color w:val="000000"/>
          <w:spacing w:val="-1"/>
          <w:sz w:val="28"/>
          <w:szCs w:val="24"/>
          <w:lang w:eastAsia="ru-RU"/>
        </w:rPr>
        <w:lastRenderedPageBreak/>
        <w:t>выделять слова, обозначающие, о ком или о чем говорится, что говорится. Слушать детские радиопередачи, передавать их </w:t>
      </w:r>
      <w:r w:rsidRPr="00332F75">
        <w:rPr>
          <w:rFonts w:ascii="Times New Roman" w:hAnsi="Times New Roman" w:cs="Times New Roman"/>
          <w:color w:val="000000"/>
          <w:spacing w:val="-4"/>
          <w:sz w:val="28"/>
          <w:szCs w:val="24"/>
          <w:lang w:eastAsia="ru-RU"/>
        </w:rPr>
        <w:t>содержание.</w:t>
      </w:r>
    </w:p>
    <w:p w:rsidR="00027A7E" w:rsidRPr="00332F75" w:rsidRDefault="00027A7E" w:rsidP="00332F75">
      <w:pPr>
        <w:jc w:val="center"/>
        <w:rPr>
          <w:rFonts w:ascii="Times New Roman" w:hAnsi="Times New Roman" w:cs="Times New Roman"/>
          <w:b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2 класс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Правильно, сознательно читать целыми словами, соблюдать ударение, паузы, интонацию конца предложения. Пользоваться выборочным чтением. </w:t>
      </w:r>
      <w:r w:rsidRPr="00332F75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>Темп чтения вслух - 50 слов в минуту</w:t>
      </w: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Ориентироваться в учебнике, работать с оглавлением, находить тексты в оглавлении и на определенной странице книги; пользоваться заданиями и вопросами, образцами, данными в учебниках.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Внимательно слушать чтение учителем или товарищем художественных и научно-популярных текстов, соответствующих требованиям программы,</w:t>
      </w:r>
      <w:r w:rsidR="005D2805"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рассказ, объяснение учителя, ответы ребят.</w:t>
      </w:r>
    </w:p>
    <w:p w:rsidR="00027A7E" w:rsidRPr="00332F75" w:rsidRDefault="00027A7E" w:rsidP="00332F75">
      <w:pPr>
        <w:jc w:val="center"/>
        <w:rPr>
          <w:rFonts w:ascii="Times New Roman" w:hAnsi="Times New Roman" w:cs="Times New Roman"/>
          <w:b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3 класс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Правильно, сознательно и выразительно читать целыми словами; выделять при чтении важные по смыслу слова, соблюдать паузы между предложениями и абзацами. Пользоваться выборочным чтением и чтением по ролям. </w:t>
      </w:r>
      <w:r w:rsidRPr="00332F75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>Темп чтения вслух - 80 слов, про себя — 100-120 слов в минуту.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Ориентироваться в содержании учебника, самостоятельно знакомиться с текстами; пользоваться простейшими схемами, таблицами; использовать образцы, данные в учебниках, при выполнении работы и контроле.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Слушать чтение несложных художественных и научно-популярных текстов, выделяя основные смысловые компоненты, последовательность и причинность событий; слушать рассказ, объяснение учителя, производя элементарный смысловой анализ, слушать и оценивать ответ товарища по содержанию</w:t>
      </w:r>
      <w:r w:rsidR="005D2805"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 выразительности речи.</w:t>
      </w:r>
    </w:p>
    <w:p w:rsidR="00027A7E" w:rsidRPr="00332F75" w:rsidRDefault="00027A7E" w:rsidP="00332F75">
      <w:pPr>
        <w:jc w:val="center"/>
        <w:rPr>
          <w:rFonts w:ascii="Times New Roman" w:hAnsi="Times New Roman" w:cs="Times New Roman"/>
          <w:b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4 класс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color w:val="000000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Читать в соответствии с литературными нормами; пользоваться разными видами чтения; уметь самостоятельно подгот</w:t>
      </w:r>
      <w:r w:rsidR="005D2805"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овиться к выразительному чтению. </w:t>
      </w:r>
      <w:r w:rsidRPr="00332F75">
        <w:rPr>
          <w:rFonts w:ascii="Times New Roman" w:hAnsi="Times New Roman" w:cs="Times New Roman"/>
          <w:i/>
          <w:iCs/>
          <w:color w:val="000000"/>
          <w:sz w:val="28"/>
          <w:szCs w:val="24"/>
          <w:lang w:eastAsia="ru-RU"/>
        </w:rPr>
        <w:t>Темп чтения вслух - 120, про себя - 120-</w:t>
      </w: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140 слов в минуту. Самостоятельно обращаться к вопросам и заданиям учебника; работать со словарем; использовать образцы в процессе самостоятельной работы; учиться самостоятельно составлять простой план.</w:t>
      </w:r>
    </w:p>
    <w:p w:rsidR="00027A7E" w:rsidRPr="00332F75" w:rsidRDefault="00027A7E" w:rsidP="00332F75">
      <w:pPr>
        <w:ind w:firstLine="708"/>
        <w:rPr>
          <w:rFonts w:ascii="Times New Roman" w:hAnsi="Times New Roman" w:cs="Times New Roman"/>
          <w:sz w:val="18"/>
          <w:szCs w:val="17"/>
          <w:lang w:eastAsia="ru-RU"/>
        </w:rPr>
      </w:pPr>
      <w:r w:rsidRPr="00332F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Слушать чтение, рассказ, объяснение учителя, усваивая основные положения; воспроизводить основные смысловые компоненты прослушанного в беседе; слушать товарища, подвергая ответ простейшему анализу.</w:t>
      </w:r>
    </w:p>
    <w:p w:rsidR="00DE1B1B" w:rsidRPr="00332F75" w:rsidRDefault="00DE1B1B" w:rsidP="00332F75">
      <w:pPr>
        <w:rPr>
          <w:rFonts w:ascii="Times New Roman" w:hAnsi="Times New Roman" w:cs="Times New Roman"/>
          <w:sz w:val="24"/>
        </w:rPr>
      </w:pPr>
    </w:p>
    <w:sectPr w:rsidR="00DE1B1B" w:rsidRPr="0033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46A"/>
    <w:multiLevelType w:val="multilevel"/>
    <w:tmpl w:val="189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A42A42"/>
    <w:multiLevelType w:val="multilevel"/>
    <w:tmpl w:val="BA7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B81BA0"/>
    <w:multiLevelType w:val="multilevel"/>
    <w:tmpl w:val="DEEA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F0EB0"/>
    <w:multiLevelType w:val="hybridMultilevel"/>
    <w:tmpl w:val="3962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F5207"/>
    <w:multiLevelType w:val="hybridMultilevel"/>
    <w:tmpl w:val="4F66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5285E"/>
    <w:multiLevelType w:val="hybridMultilevel"/>
    <w:tmpl w:val="A91C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0A42"/>
    <w:multiLevelType w:val="multilevel"/>
    <w:tmpl w:val="5644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865A90"/>
    <w:multiLevelType w:val="hybridMultilevel"/>
    <w:tmpl w:val="073E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F40D5"/>
    <w:multiLevelType w:val="multilevel"/>
    <w:tmpl w:val="F6CC93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7E"/>
    <w:rsid w:val="00027A7E"/>
    <w:rsid w:val="00332F75"/>
    <w:rsid w:val="005C5A75"/>
    <w:rsid w:val="005D2805"/>
    <w:rsid w:val="006B7334"/>
    <w:rsid w:val="00A45BEA"/>
    <w:rsid w:val="00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CC9F-15B1-4512-988A-2C1ED98A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Sharrier</dc:creator>
  <cp:lastModifiedBy>Admin</cp:lastModifiedBy>
  <cp:revision>5</cp:revision>
  <dcterms:created xsi:type="dcterms:W3CDTF">2013-12-08T05:44:00Z</dcterms:created>
  <dcterms:modified xsi:type="dcterms:W3CDTF">2024-04-19T15:50:00Z</dcterms:modified>
</cp:coreProperties>
</file>