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1D" w:rsidRPr="00B3081D" w:rsidRDefault="00B3081D" w:rsidP="00B3081D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 w:rsidRPr="00B3081D">
        <w:rPr>
          <w:rFonts w:ascii="Times New Roman" w:hAnsi="Times New Roman" w:cs="Times New Roman"/>
          <w:sz w:val="24"/>
          <w:szCs w:val="24"/>
        </w:rPr>
        <w:t>«</w:t>
      </w:r>
      <w:r w:rsidRPr="00B3081D">
        <w:rPr>
          <w:rFonts w:ascii="Times New Roman" w:hAnsi="Times New Roman" w:cs="Times New Roman"/>
          <w:sz w:val="24"/>
          <w:szCs w:val="24"/>
        </w:rPr>
        <w:t>Технологическая карта урока: особенности, структура и преимущества использования в современной образовательной практике</w:t>
      </w:r>
      <w:r w:rsidRPr="00B3081D">
        <w:rPr>
          <w:rFonts w:ascii="Times New Roman" w:hAnsi="Times New Roman" w:cs="Times New Roman"/>
          <w:sz w:val="24"/>
          <w:szCs w:val="24"/>
        </w:rPr>
        <w:t>»</w:t>
      </w:r>
    </w:p>
    <w:p w:rsidR="00B3081D" w:rsidRPr="00B3081D" w:rsidRDefault="00B3081D" w:rsidP="00B3081D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B3081D" w:rsidRPr="00B3081D" w:rsidRDefault="00B3081D" w:rsidP="00B3081D">
      <w:pPr>
        <w:pStyle w:val="a7"/>
        <w:spacing w:before="0" w:beforeAutospacing="0" w:after="240" w:afterAutospacing="0"/>
        <w:jc w:val="both"/>
      </w:pPr>
      <w:r w:rsidRPr="00B3081D">
        <w:t>Технологическая карта урока - это инновационный методический инструмент, который позволяет учителю структурировать и систематизировать процесс обучения, а также контролировать его результаты. В данной статье мы рассмотрим основные особенности, структуру и преимущества использования технологической карты урока в современной образовательной практике.</w:t>
      </w:r>
    </w:p>
    <w:p w:rsidR="00B3081D" w:rsidRPr="00B3081D" w:rsidRDefault="00B3081D" w:rsidP="00B3081D">
      <w:pPr>
        <w:pStyle w:val="a7"/>
        <w:spacing w:before="0" w:beforeAutospacing="0" w:after="240" w:afterAutospacing="0"/>
        <w:jc w:val="both"/>
      </w:pPr>
      <w:r w:rsidRPr="00B3081D">
        <w:t>Особенности технологической карты урока:</w:t>
      </w:r>
    </w:p>
    <w:p w:rsidR="00B3081D" w:rsidRPr="00B3081D" w:rsidRDefault="00B3081D" w:rsidP="00B3081D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</w:pPr>
      <w:r w:rsidRPr="00B3081D">
        <w:t>Системность и последовательность изложения учебного материала. Технологическая карта позволяет учителю выстроить учебный процесс таким образом, чтобы каждый этап урока был логически связан с предыдущим и последующим.</w:t>
      </w:r>
    </w:p>
    <w:p w:rsidR="00B3081D" w:rsidRPr="00B3081D" w:rsidRDefault="00B3081D" w:rsidP="00B3081D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</w:pPr>
      <w:r w:rsidRPr="00B3081D">
        <w:t>Наглядность и доступность информации. Технологическая карта представляет собой графический план урока, где все этапы работы учителя и учащихся отражены в виде таблиц, схем, графиков. Это облегчает восприятие материала и позволяет быстро ориентироваться в структуре урока.</w:t>
      </w:r>
    </w:p>
    <w:p w:rsidR="00B3081D" w:rsidRPr="00B3081D" w:rsidRDefault="00B3081D" w:rsidP="00B3081D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</w:pPr>
      <w:r w:rsidRPr="00B3081D">
        <w:t>Контроль и самоконтроль результатов обучения. Технологическая карта включает в себя критерии оценивания каждого этапа урока и итоговые результаты. Это позволяет учителю своевременно корректировать учебный процесс, а учащимся - отслеживать свой прогресс и оценивать свои достижения.</w:t>
      </w:r>
    </w:p>
    <w:p w:rsidR="00B3081D" w:rsidRDefault="00B3081D" w:rsidP="00C524A6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D" w:rsidRDefault="00B3081D" w:rsidP="00C524A6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2F9" w:rsidRPr="00C524A6" w:rsidRDefault="00C763F3" w:rsidP="00C524A6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4A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7F1BF6" w:rsidRPr="00C524A6">
        <w:rPr>
          <w:rFonts w:ascii="Times New Roman" w:hAnsi="Times New Roman" w:cs="Times New Roman"/>
          <w:sz w:val="24"/>
          <w:szCs w:val="24"/>
        </w:rPr>
        <w:t>«</w:t>
      </w:r>
      <w:r w:rsidR="00FC32F9" w:rsidRPr="00C524A6">
        <w:rPr>
          <w:rFonts w:ascii="Times New Roman" w:hAnsi="Times New Roman" w:cs="Times New Roman"/>
          <w:b/>
          <w:i/>
          <w:sz w:val="24"/>
          <w:szCs w:val="24"/>
        </w:rPr>
        <w:t>Решение  математических  задач экономического содержания</w:t>
      </w:r>
      <w:r w:rsidR="00FC32F9" w:rsidRPr="00C524A6">
        <w:rPr>
          <w:rFonts w:ascii="Times New Roman" w:hAnsi="Times New Roman" w:cs="Times New Roman"/>
          <w:sz w:val="24"/>
          <w:szCs w:val="24"/>
        </w:rPr>
        <w:t xml:space="preserve"> </w:t>
      </w:r>
      <w:r w:rsidR="00FC32F9" w:rsidRPr="00C524A6">
        <w:rPr>
          <w:rFonts w:ascii="Times New Roman" w:hAnsi="Times New Roman" w:cs="Times New Roman"/>
          <w:b/>
          <w:i/>
          <w:sz w:val="24"/>
          <w:szCs w:val="24"/>
        </w:rPr>
        <w:t>на тему  «Энергосбережение».</w:t>
      </w:r>
    </w:p>
    <w:p w:rsidR="00C524A6" w:rsidRDefault="00C524A6" w:rsidP="00C524A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2671C" w:rsidRDefault="00BB2AAB" w:rsidP="00C524A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524A6">
        <w:rPr>
          <w:rFonts w:ascii="Times New Roman" w:hAnsi="Times New Roman"/>
          <w:sz w:val="24"/>
          <w:szCs w:val="24"/>
        </w:rPr>
        <w:t xml:space="preserve">Класс: </w:t>
      </w:r>
      <w:r w:rsidR="00FC32F9" w:rsidRPr="00C524A6">
        <w:rPr>
          <w:rFonts w:ascii="Times New Roman" w:hAnsi="Times New Roman"/>
          <w:sz w:val="24"/>
          <w:szCs w:val="24"/>
        </w:rPr>
        <w:t>7</w:t>
      </w:r>
    </w:p>
    <w:p w:rsidR="00C524A6" w:rsidRPr="00C524A6" w:rsidRDefault="00C524A6" w:rsidP="00C524A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D520B8" w:rsidRPr="00C524A6" w:rsidTr="00D520B8">
        <w:tc>
          <w:tcPr>
            <w:tcW w:w="3510" w:type="dxa"/>
          </w:tcPr>
          <w:p w:rsidR="00D520B8" w:rsidRPr="00C524A6" w:rsidRDefault="00D520B8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276" w:type="dxa"/>
          </w:tcPr>
          <w:p w:rsidR="00D520B8" w:rsidRPr="00C524A6" w:rsidRDefault="00042515" w:rsidP="00C52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расширения знаний,  «открытия» нового знания, для формирования </w:t>
            </w:r>
            <w:r w:rsidR="00FC32F9" w:rsidRPr="00C524A6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энергоресурсам.</w:t>
            </w:r>
          </w:p>
        </w:tc>
      </w:tr>
      <w:tr w:rsidR="00D520B8" w:rsidRPr="00C524A6" w:rsidTr="00D520B8">
        <w:tc>
          <w:tcPr>
            <w:tcW w:w="3510" w:type="dxa"/>
          </w:tcPr>
          <w:p w:rsidR="00D520B8" w:rsidRPr="00C524A6" w:rsidRDefault="00D520B8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D520B8" w:rsidRPr="00C524A6" w:rsidRDefault="00FC32F9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520B8" w:rsidRPr="00C524A6" w:rsidTr="00D520B8">
        <w:tc>
          <w:tcPr>
            <w:tcW w:w="3510" w:type="dxa"/>
          </w:tcPr>
          <w:p w:rsidR="00D520B8" w:rsidRPr="00C524A6" w:rsidRDefault="00D520B8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AE0742" w:rsidRPr="00C524A6" w:rsidRDefault="00042515" w:rsidP="00C524A6">
            <w:pPr>
              <w:pStyle w:val="a3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="00574FC3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01" w:rsidRPr="00C524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FC3" w:rsidRPr="00C524A6">
              <w:rPr>
                <w:rFonts w:ascii="Times New Roman" w:hAnsi="Times New Roman" w:cs="Times New Roman"/>
                <w:sz w:val="24"/>
                <w:szCs w:val="24"/>
              </w:rPr>
              <w:t>своить теоретические знания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74FC3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 основ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74FC3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32F" w:rsidRPr="00C524A6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F03B01" w:rsidRPr="00C524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01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0742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учащихся с </w:t>
            </w:r>
            <w:r w:rsidR="0098232F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с документами</w:t>
            </w:r>
            <w:r w:rsidR="007C5C6A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0742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проблемами современной энергетики</w:t>
            </w:r>
            <w:r w:rsidR="0098232F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3B01" w:rsidRPr="00C524A6" w:rsidRDefault="006E79D7" w:rsidP="00C524A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</w:rPr>
              <w:t>тапредметные</w:t>
            </w:r>
            <w:proofErr w:type="spellEnd"/>
            <w:r w:rsidR="007C5C6A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(УУД): </w:t>
            </w:r>
            <w:r w:rsidR="00AE0742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 у</w:t>
            </w:r>
            <w:r w:rsidR="00AE0742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мение самостоятельно определять цели своего обучения, ставить и формулировать для себя новые задачи в учебе и по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знавательной деятельности.</w:t>
            </w:r>
            <w:r w:rsidR="00AE0742" w:rsidRPr="00C524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287D6F" w:rsidRPr="00C52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формированию </w:t>
            </w:r>
            <w:r w:rsidR="007C5C6A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умения </w:t>
            </w:r>
            <w:r w:rsidR="00AE0742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на основе согласования позиций и учета интересов; формулировать, аргументировать и отстаивать свое мнение;</w:t>
            </w:r>
          </w:p>
          <w:p w:rsidR="00042515" w:rsidRPr="00C524A6" w:rsidRDefault="00AF6957" w:rsidP="00C524A6">
            <w:pPr>
              <w:pStyle w:val="a3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3B01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Личностные: формировать и развивать экологическое  мышление, умение применять его в познавательной, </w:t>
            </w:r>
            <w:r w:rsidR="00F03B01" w:rsidRPr="00C5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коммуникативной, социальной практике; наличие мотивации к работе на результат, бережному отношению к материальным и духовным ценностям</w:t>
            </w:r>
          </w:p>
        </w:tc>
      </w:tr>
      <w:tr w:rsidR="00D520B8" w:rsidRPr="00C524A6" w:rsidTr="00D520B8">
        <w:tc>
          <w:tcPr>
            <w:tcW w:w="3510" w:type="dxa"/>
          </w:tcPr>
          <w:p w:rsidR="00D520B8" w:rsidRPr="00C524A6" w:rsidRDefault="00042515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11276" w:type="dxa"/>
          </w:tcPr>
          <w:p w:rsidR="00D520B8" w:rsidRPr="00C524A6" w:rsidRDefault="0098232F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 w:rsidR="00AF6957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515" w:rsidRPr="00C524A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7F1BF6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042515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AAB" w:rsidRPr="00C524A6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, проблемный метод</w:t>
            </w:r>
          </w:p>
        </w:tc>
      </w:tr>
      <w:tr w:rsidR="00042515" w:rsidRPr="00C524A6" w:rsidTr="00D520B8">
        <w:tc>
          <w:tcPr>
            <w:tcW w:w="3510" w:type="dxa"/>
          </w:tcPr>
          <w:p w:rsidR="00042515" w:rsidRPr="00C524A6" w:rsidRDefault="00042515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042515" w:rsidRPr="00C524A6" w:rsidRDefault="00C229A6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042515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042515" w:rsidRPr="00C524A6" w:rsidTr="00D520B8">
        <w:tc>
          <w:tcPr>
            <w:tcW w:w="3510" w:type="dxa"/>
          </w:tcPr>
          <w:p w:rsidR="00042515" w:rsidRPr="00C524A6" w:rsidRDefault="00042515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1276" w:type="dxa"/>
          </w:tcPr>
          <w:p w:rsidR="00042515" w:rsidRPr="00C524A6" w:rsidRDefault="00042515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7F1BF6" w:rsidRPr="00C524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урока, </w:t>
            </w:r>
            <w:r w:rsidR="0098232F" w:rsidRPr="00C524A6">
              <w:rPr>
                <w:rFonts w:ascii="Times New Roman" w:hAnsi="Times New Roman" w:cs="Times New Roman"/>
                <w:sz w:val="24"/>
                <w:szCs w:val="24"/>
              </w:rPr>
              <w:t>видеоматериал, интернет ресурсы</w:t>
            </w: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515" w:rsidRPr="00C524A6" w:rsidTr="00D520B8">
        <w:tc>
          <w:tcPr>
            <w:tcW w:w="3510" w:type="dxa"/>
          </w:tcPr>
          <w:p w:rsidR="00042515" w:rsidRPr="00C524A6" w:rsidRDefault="00042515" w:rsidP="00C52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042515" w:rsidRPr="00C524A6" w:rsidRDefault="0098232F" w:rsidP="00C524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A6">
              <w:rPr>
                <w:rFonts w:ascii="Times New Roman" w:hAnsi="Times New Roman" w:cs="Times New Roman"/>
                <w:sz w:val="24"/>
                <w:szCs w:val="24"/>
              </w:rPr>
              <w:t>энергосбережение, потребление электроэнергии, стоимость энергии</w:t>
            </w:r>
          </w:p>
        </w:tc>
      </w:tr>
    </w:tbl>
    <w:p w:rsidR="008F5244" w:rsidRPr="00C524A6" w:rsidRDefault="008F5244" w:rsidP="00C524A6">
      <w:pPr>
        <w:pStyle w:val="a3"/>
        <w:tabs>
          <w:tab w:val="center" w:pos="728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C524A6">
        <w:rPr>
          <w:rFonts w:ascii="Times New Roman" w:hAnsi="Times New Roman" w:cs="Times New Roman"/>
          <w:sz w:val="24"/>
          <w:szCs w:val="24"/>
        </w:rPr>
        <w:tab/>
      </w:r>
    </w:p>
    <w:p w:rsidR="008F5244" w:rsidRPr="00C524A6" w:rsidRDefault="008F5244" w:rsidP="00C524A6">
      <w:pPr>
        <w:pStyle w:val="a3"/>
        <w:tabs>
          <w:tab w:val="center" w:pos="7285"/>
          <w:tab w:val="right" w:pos="14570"/>
        </w:tabs>
        <w:rPr>
          <w:rFonts w:ascii="Times New Roman" w:hAnsi="Times New Roman" w:cs="Times New Roman"/>
          <w:sz w:val="24"/>
          <w:szCs w:val="24"/>
        </w:rPr>
      </w:pPr>
    </w:p>
    <w:p w:rsidR="0098232F" w:rsidRPr="00C524A6" w:rsidRDefault="0098232F" w:rsidP="00C524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524A6">
        <w:rPr>
          <w:rFonts w:ascii="Times New Roman" w:hAnsi="Times New Roman" w:cs="Times New Roman"/>
          <w:sz w:val="32"/>
          <w:szCs w:val="32"/>
        </w:rPr>
        <w:t xml:space="preserve">Технологическая карта урока </w:t>
      </w:r>
    </w:p>
    <w:p w:rsidR="008D4CFA" w:rsidRPr="00C524A6" w:rsidRDefault="008D4CFA" w:rsidP="00C524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685"/>
        <w:gridCol w:w="2694"/>
        <w:gridCol w:w="2693"/>
        <w:gridCol w:w="3118"/>
      </w:tblGrid>
      <w:tr w:rsidR="00AF0593" w:rsidRPr="00C524A6" w:rsidTr="00AF0593">
        <w:trPr>
          <w:trHeight w:val="2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593" w:rsidRPr="00C524A6" w:rsidRDefault="00AF0593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F0593" w:rsidRPr="00C524A6" w:rsidRDefault="00AF0593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593" w:rsidRPr="00C524A6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593" w:rsidRPr="00C524A6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593" w:rsidRPr="00C524A6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93" w:rsidRPr="00C524A6" w:rsidRDefault="00AF0593" w:rsidP="00AF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</w:tr>
      <w:tr w:rsidR="00AF0593" w:rsidRPr="00C524A6" w:rsidTr="00AF0593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3" w:rsidRPr="00C524A6" w:rsidRDefault="00AF0593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3" w:rsidRPr="00C524A6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3" w:rsidRPr="00C524A6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3" w:rsidRPr="00C524A6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3" w:rsidRPr="00AF0593" w:rsidRDefault="00AF0593" w:rsidP="00AF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3" w:rsidRPr="00C524A6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учебные действия</w:t>
            </w:r>
          </w:p>
        </w:tc>
      </w:tr>
      <w:tr w:rsidR="008D4CFA" w:rsidRPr="00C524A6" w:rsidTr="00AF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A" w:rsidRPr="00C524A6" w:rsidRDefault="008D4CFA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42" w:rsidRPr="00C524A6" w:rsidRDefault="00F65242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 учащихся.</w:t>
            </w:r>
          </w:p>
          <w:p w:rsidR="008D4CFA" w:rsidRPr="00C524A6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42" w:rsidRPr="00C524A6" w:rsidRDefault="00F65242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формирования внутренней потребности учеников во включении в учебную деятельность (создание проблемной ситуации).</w:t>
            </w:r>
          </w:p>
          <w:p w:rsidR="008D4CFA" w:rsidRPr="00AF0593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эпиграф к уроку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93" w:rsidRPr="00AF0593" w:rsidRDefault="00AF0593" w:rsidP="00AF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AF0593" w:rsidRPr="00AF0593" w:rsidRDefault="00AF0593" w:rsidP="00AF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8D4CFA" w:rsidRPr="00C524A6" w:rsidRDefault="00AF0593" w:rsidP="00AF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ысказывают свое </w:t>
            </w:r>
            <w:r w:rsidR="008D4CFA"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proofErr w:type="gramEnd"/>
            <w:r w:rsidR="008D4CFA"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эпиграфу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FA" w:rsidRPr="00AF0593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совместно договариваться о правилах поведения и общения, следовать им, оформлять свои мысли в устной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FA" w:rsidRPr="00C524A6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FA" w:rsidRPr="00C524A6" w:rsidTr="00AF0593">
        <w:trPr>
          <w:cantSplit/>
          <w:trHeight w:val="1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CFA" w:rsidRPr="00C524A6" w:rsidRDefault="008D4CFA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CFA" w:rsidRPr="00C524A6" w:rsidRDefault="008D4CFA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CFA" w:rsidRPr="00C524A6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  <w:r w:rsidR="005E1D64" w:rsidRPr="00C524A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D64" w:rsidRPr="00AF0593" w:rsidRDefault="005E1D64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фиксирование индивидуального затруднения, выявление места и причины затруднения во внешней речи, обобщение актуализированных знаний. </w:t>
            </w:r>
            <w:r w:rsidRPr="00AF0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Проблемная ситуация.</w:t>
            </w:r>
          </w:p>
          <w:p w:rsidR="008D4CFA" w:rsidRPr="00C524A6" w:rsidRDefault="005E1D64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 определить расход и стоимость потребленной энергии)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CFA" w:rsidRPr="00C524A6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Настраиваются на работу.   </w:t>
            </w:r>
          </w:p>
          <w:p w:rsidR="008D4CFA" w:rsidRPr="00C524A6" w:rsidRDefault="00B30154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 урока</w:t>
            </w:r>
          </w:p>
          <w:p w:rsidR="008D4CFA" w:rsidRPr="00C524A6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CFA" w:rsidRPr="00C524A6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CFA" w:rsidRPr="00C524A6" w:rsidRDefault="008D4CFA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CFA" w:rsidRPr="00C524A6" w:rsidRDefault="00B30154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D4CFA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D4CFA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8D4CFA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</w:t>
            </w: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опыт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D64" w:rsidRPr="00C524A6" w:rsidRDefault="00B30154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урока</w:t>
            </w:r>
            <w:r w:rsidR="005E1D64"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CFA" w:rsidRPr="00C524A6" w:rsidRDefault="005E1D64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дробями, работа с калькулятором</w:t>
            </w:r>
          </w:p>
        </w:tc>
      </w:tr>
      <w:tr w:rsidR="005F66B9" w:rsidRPr="00C524A6" w:rsidTr="00AF0593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C524A6" w:rsidRDefault="005F66B9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C524A6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путей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C524A6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уточнение следующего шага учебной деятельности, постановку цели урока, составление совместного плана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C524A6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ставят цель урока, составляют и проговаривают план действий для достижения цели.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C524A6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учебную задачу</w:t>
            </w:r>
            <w:r w:rsid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66B9" w:rsidRPr="00C524A6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выражать свои мысли с достаточной полнотой и точностью.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C524A6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алгоритма работы с технической документацией</w:t>
            </w:r>
            <w:r w:rsidRPr="00C5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66B9" w:rsidRPr="00C524A6" w:rsidTr="00AF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C524A6" w:rsidRDefault="005F66B9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C524A6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реализацию решения проблемы в соответствии с планом, подводящий диалог, фиксирование нового знания в речи и знаках.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C24D2F" w:rsidP="00AF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выполняют составленный план действий. Отвечают на вопросы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добывать новые знания.</w:t>
            </w:r>
          </w:p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оформлять свои мысли в устной форме</w:t>
            </w:r>
            <w:r w:rsid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квитанцией, просмотр видеозаписи</w:t>
            </w:r>
          </w:p>
        </w:tc>
      </w:tr>
      <w:tr w:rsidR="005F66B9" w:rsidRPr="00C524A6" w:rsidTr="00AF059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C524A6" w:rsidRDefault="005F66B9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закрепление темы. </w:t>
            </w:r>
            <w:r w:rsidR="005F66B9"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F" w:rsidRPr="00AF0593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</w:t>
            </w:r>
          </w:p>
          <w:p w:rsidR="005F66B9" w:rsidRPr="00AF0593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комментариями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F" w:rsidRPr="00AF0593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проговаривать последовательность действий на уроке.</w:t>
            </w:r>
          </w:p>
          <w:p w:rsidR="005F66B9" w:rsidRPr="00AF0593" w:rsidRDefault="00C24D2F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оформлять свои мысли в устной форме, слушать и понимать речь других.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24D2F"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с рациональными числами. Знакомство с новыми понятиями</w:t>
            </w:r>
          </w:p>
        </w:tc>
      </w:tr>
      <w:tr w:rsidR="005F66B9" w:rsidRPr="00C524A6" w:rsidTr="00AF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C524A6" w:rsidRDefault="005F66B9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A6" w:rsidRPr="00AF0593" w:rsidRDefault="00AF0593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524A6"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рганизовывает выполнение учащимися самостоятельной работы на новое знание;</w:t>
            </w:r>
          </w:p>
          <w:p w:rsidR="00C524A6" w:rsidRPr="00AF0593" w:rsidRDefault="00C524A6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-обеспечивает самопроверку по эталону, самооценку;</w:t>
            </w:r>
          </w:p>
          <w:p w:rsidR="005F66B9" w:rsidRPr="00AF0593" w:rsidRDefault="00C524A6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-организовывает выявление места и причину затруднений, работу над ошибками.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разноуровневую</w:t>
            </w:r>
            <w:proofErr w:type="spellEnd"/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Критическая оценка результата работы.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умений и навыков </w:t>
            </w:r>
            <w:r w:rsidR="00C524A6"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с рациональными числами</w:t>
            </w: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применения разнообразных форм упражнений </w:t>
            </w:r>
          </w:p>
        </w:tc>
      </w:tr>
      <w:tr w:rsidR="005F66B9" w:rsidRPr="00C524A6" w:rsidTr="00AF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C524A6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3">
              <w:rPr>
                <w:rFonts w:ascii="Times New Roman" w:hAnsi="Times New Roman" w:cs="Times New Roman"/>
                <w:bCs/>
                <w:sz w:val="24"/>
                <w:szCs w:val="24"/>
              </w:rPr>
              <w:t>Итог урока</w:t>
            </w:r>
            <w:r w:rsidRPr="00AF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выполнению домашнего </w:t>
            </w: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 инструктаж по выполнению домашнего задания.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B9" w:rsidRPr="00C524A6" w:rsidTr="00AF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C524A6" w:rsidP="00C5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A6" w:rsidRPr="00AF0593" w:rsidRDefault="00C524A6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фиксирование нового содержания урока;</w:t>
            </w:r>
          </w:p>
          <w:p w:rsidR="005F66B9" w:rsidRPr="00AF0593" w:rsidRDefault="00C524A6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рефлексию и самооценку учениками собственной учебной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A6" w:rsidRPr="00AF0593" w:rsidRDefault="00C524A6" w:rsidP="00C524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проговаривать последовательность действий на уроке, оценивать правильность выполнения действий.</w:t>
            </w:r>
          </w:p>
          <w:p w:rsidR="00C524A6" w:rsidRPr="00AF0593" w:rsidRDefault="00C524A6" w:rsidP="00C524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осуществлять самооценку.</w:t>
            </w:r>
          </w:p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B9" w:rsidRPr="00AF0593" w:rsidRDefault="005F66B9" w:rsidP="00C5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выводы.</w:t>
            </w:r>
          </w:p>
        </w:tc>
      </w:tr>
    </w:tbl>
    <w:p w:rsidR="008D4CFA" w:rsidRPr="00C524A6" w:rsidRDefault="008D4CFA" w:rsidP="00C524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D4CFA" w:rsidRPr="00C524A6" w:rsidSect="00D520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F77"/>
    <w:multiLevelType w:val="hybridMultilevel"/>
    <w:tmpl w:val="3D20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0F17"/>
    <w:multiLevelType w:val="hybridMultilevel"/>
    <w:tmpl w:val="2A24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05B3"/>
    <w:multiLevelType w:val="multilevel"/>
    <w:tmpl w:val="85FC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20A67"/>
    <w:multiLevelType w:val="hybridMultilevel"/>
    <w:tmpl w:val="9A86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4CE3"/>
    <w:multiLevelType w:val="hybridMultilevel"/>
    <w:tmpl w:val="B34E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62A61"/>
    <w:multiLevelType w:val="hybridMultilevel"/>
    <w:tmpl w:val="EC22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22B33"/>
    <w:multiLevelType w:val="hybridMultilevel"/>
    <w:tmpl w:val="12A0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27E48"/>
    <w:multiLevelType w:val="hybridMultilevel"/>
    <w:tmpl w:val="D876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F624D"/>
    <w:multiLevelType w:val="hybridMultilevel"/>
    <w:tmpl w:val="E23A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004D2"/>
    <w:multiLevelType w:val="hybridMultilevel"/>
    <w:tmpl w:val="4AC8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8216A"/>
    <w:multiLevelType w:val="hybridMultilevel"/>
    <w:tmpl w:val="161C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34E90"/>
    <w:multiLevelType w:val="hybridMultilevel"/>
    <w:tmpl w:val="0AA2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31D2"/>
    <w:multiLevelType w:val="hybridMultilevel"/>
    <w:tmpl w:val="EA3A5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90021"/>
    <w:multiLevelType w:val="hybridMultilevel"/>
    <w:tmpl w:val="3BA0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60549"/>
    <w:multiLevelType w:val="hybridMultilevel"/>
    <w:tmpl w:val="F57A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851F0"/>
    <w:multiLevelType w:val="multilevel"/>
    <w:tmpl w:val="4BDE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2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0B8"/>
    <w:rsid w:val="00042515"/>
    <w:rsid w:val="00044B20"/>
    <w:rsid w:val="000812E5"/>
    <w:rsid w:val="000B6DF7"/>
    <w:rsid w:val="000D17DC"/>
    <w:rsid w:val="000D731D"/>
    <w:rsid w:val="000F2C99"/>
    <w:rsid w:val="00107645"/>
    <w:rsid w:val="00110757"/>
    <w:rsid w:val="001334E8"/>
    <w:rsid w:val="00136E22"/>
    <w:rsid w:val="00161E82"/>
    <w:rsid w:val="0016611C"/>
    <w:rsid w:val="001C1E77"/>
    <w:rsid w:val="0022059F"/>
    <w:rsid w:val="00284A05"/>
    <w:rsid w:val="00287D6F"/>
    <w:rsid w:val="002C6C49"/>
    <w:rsid w:val="002E540C"/>
    <w:rsid w:val="0032671C"/>
    <w:rsid w:val="00356027"/>
    <w:rsid w:val="003B5AD3"/>
    <w:rsid w:val="003C0F46"/>
    <w:rsid w:val="0040070C"/>
    <w:rsid w:val="00492537"/>
    <w:rsid w:val="004C6B18"/>
    <w:rsid w:val="004D7549"/>
    <w:rsid w:val="00511D7A"/>
    <w:rsid w:val="0056785A"/>
    <w:rsid w:val="00570A4D"/>
    <w:rsid w:val="00574FC3"/>
    <w:rsid w:val="00585539"/>
    <w:rsid w:val="005C0A28"/>
    <w:rsid w:val="005E1D64"/>
    <w:rsid w:val="005E2543"/>
    <w:rsid w:val="005F66B9"/>
    <w:rsid w:val="00661368"/>
    <w:rsid w:val="00677DE8"/>
    <w:rsid w:val="006850E5"/>
    <w:rsid w:val="006A689A"/>
    <w:rsid w:val="006B10A2"/>
    <w:rsid w:val="006E79D7"/>
    <w:rsid w:val="006F4DE5"/>
    <w:rsid w:val="00763D79"/>
    <w:rsid w:val="007913CA"/>
    <w:rsid w:val="007A0BBC"/>
    <w:rsid w:val="007C5C6A"/>
    <w:rsid w:val="007E0CC1"/>
    <w:rsid w:val="007E5C98"/>
    <w:rsid w:val="007F1BF6"/>
    <w:rsid w:val="007F2388"/>
    <w:rsid w:val="007F663A"/>
    <w:rsid w:val="00895316"/>
    <w:rsid w:val="008B1226"/>
    <w:rsid w:val="008D4CFA"/>
    <w:rsid w:val="008F5244"/>
    <w:rsid w:val="00901FCD"/>
    <w:rsid w:val="00967010"/>
    <w:rsid w:val="009810F0"/>
    <w:rsid w:val="0098232F"/>
    <w:rsid w:val="00982664"/>
    <w:rsid w:val="009A681A"/>
    <w:rsid w:val="009B45A7"/>
    <w:rsid w:val="009E553A"/>
    <w:rsid w:val="00A213D2"/>
    <w:rsid w:val="00A217FF"/>
    <w:rsid w:val="00A34FF5"/>
    <w:rsid w:val="00A36791"/>
    <w:rsid w:val="00A70CB4"/>
    <w:rsid w:val="00AA6F12"/>
    <w:rsid w:val="00AE0742"/>
    <w:rsid w:val="00AF0593"/>
    <w:rsid w:val="00AF4879"/>
    <w:rsid w:val="00AF6957"/>
    <w:rsid w:val="00B0340C"/>
    <w:rsid w:val="00B277F1"/>
    <w:rsid w:val="00B30154"/>
    <w:rsid w:val="00B3081D"/>
    <w:rsid w:val="00B51D25"/>
    <w:rsid w:val="00B704A5"/>
    <w:rsid w:val="00B908BB"/>
    <w:rsid w:val="00BB06DE"/>
    <w:rsid w:val="00BB2AAB"/>
    <w:rsid w:val="00BC10E7"/>
    <w:rsid w:val="00BF4026"/>
    <w:rsid w:val="00BF7C2A"/>
    <w:rsid w:val="00C229A6"/>
    <w:rsid w:val="00C24D2F"/>
    <w:rsid w:val="00C334BA"/>
    <w:rsid w:val="00C524A6"/>
    <w:rsid w:val="00C763F3"/>
    <w:rsid w:val="00CB349F"/>
    <w:rsid w:val="00D125B3"/>
    <w:rsid w:val="00D520B8"/>
    <w:rsid w:val="00DA51EB"/>
    <w:rsid w:val="00DE7820"/>
    <w:rsid w:val="00E172CA"/>
    <w:rsid w:val="00E41E56"/>
    <w:rsid w:val="00E53436"/>
    <w:rsid w:val="00EB1F4F"/>
    <w:rsid w:val="00ED251F"/>
    <w:rsid w:val="00F010B9"/>
    <w:rsid w:val="00F03B01"/>
    <w:rsid w:val="00F163D5"/>
    <w:rsid w:val="00F643A5"/>
    <w:rsid w:val="00F65242"/>
    <w:rsid w:val="00F77DDD"/>
    <w:rsid w:val="00F90DA4"/>
    <w:rsid w:val="00FB2F66"/>
    <w:rsid w:val="00FC0F6C"/>
    <w:rsid w:val="00FC32F9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43"/>
  </w:style>
  <w:style w:type="paragraph" w:styleId="1">
    <w:name w:val="heading 1"/>
    <w:basedOn w:val="a"/>
    <w:next w:val="a"/>
    <w:link w:val="10"/>
    <w:uiPriority w:val="9"/>
    <w:qFormat/>
    <w:rsid w:val="004D7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0B8"/>
    <w:pPr>
      <w:spacing w:after="0" w:line="240" w:lineRule="auto"/>
    </w:pPr>
  </w:style>
  <w:style w:type="table" w:styleId="a4">
    <w:name w:val="Table Grid"/>
    <w:basedOn w:val="a1"/>
    <w:uiPriority w:val="59"/>
    <w:rsid w:val="00D5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5E25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1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16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3F1C-906D-4DEB-85C7-5144CA88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ИВАНОВНА</dc:creator>
  <cp:lastModifiedBy>Гусейн</cp:lastModifiedBy>
  <cp:revision>8</cp:revision>
  <cp:lastPrinted>2015-02-16T04:33:00Z</cp:lastPrinted>
  <dcterms:created xsi:type="dcterms:W3CDTF">2015-12-13T14:03:00Z</dcterms:created>
  <dcterms:modified xsi:type="dcterms:W3CDTF">2024-04-03T18:23:00Z</dcterms:modified>
</cp:coreProperties>
</file>