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82" w:rsidRPr="00054B7A" w:rsidRDefault="00912DB9" w:rsidP="006329CA">
      <w:pPr>
        <w:pStyle w:val="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9"/>
          <w:szCs w:val="29"/>
        </w:rPr>
      </w:pPr>
      <w:r>
        <w:rPr>
          <w:sz w:val="28"/>
          <w:szCs w:val="28"/>
        </w:rPr>
        <w:t xml:space="preserve">Статья «Предложения по установке на </w:t>
      </w:r>
      <w:r w:rsidR="00105163">
        <w:rPr>
          <w:sz w:val="28"/>
          <w:szCs w:val="28"/>
        </w:rPr>
        <w:t xml:space="preserve">АТС </w:t>
      </w:r>
      <w:bookmarkStart w:id="0" w:name="_GoBack"/>
      <w:bookmarkEnd w:id="0"/>
      <w:r>
        <w:rPr>
          <w:sz w:val="28"/>
          <w:szCs w:val="28"/>
        </w:rPr>
        <w:t>д</w:t>
      </w:r>
      <w:r w:rsidRPr="00812D82">
        <w:rPr>
          <w:color w:val="000000"/>
          <w:sz w:val="28"/>
          <w:szCs w:val="28"/>
        </w:rPr>
        <w:t>атчик</w:t>
      </w:r>
      <w:r>
        <w:rPr>
          <w:color w:val="000000"/>
          <w:sz w:val="28"/>
          <w:szCs w:val="28"/>
        </w:rPr>
        <w:t xml:space="preserve">а </w:t>
      </w:r>
      <w:r w:rsidRPr="00812D82">
        <w:rPr>
          <w:color w:val="000000"/>
          <w:sz w:val="28"/>
          <w:szCs w:val="28"/>
        </w:rPr>
        <w:t>автоматической идентификации дор</w:t>
      </w:r>
      <w:r>
        <w:rPr>
          <w:color w:val="000000"/>
          <w:sz w:val="28"/>
          <w:szCs w:val="28"/>
        </w:rPr>
        <w:t xml:space="preserve">ожно-транспортного происшествия </w:t>
      </w:r>
      <w:r w:rsidRPr="00812D82">
        <w:rPr>
          <w:color w:val="000000"/>
          <w:sz w:val="28"/>
          <w:szCs w:val="28"/>
        </w:rPr>
        <w:t>аи-2.0 Д</w:t>
      </w:r>
      <w:r>
        <w:rPr>
          <w:color w:val="000000"/>
          <w:sz w:val="28"/>
          <w:szCs w:val="28"/>
        </w:rPr>
        <w:t>АИ</w:t>
      </w:r>
      <w:r w:rsidRPr="00812D82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ТП</w:t>
      </w:r>
      <w:r w:rsidRPr="00352F9F">
        <w:rPr>
          <w:b w:val="0"/>
          <w:sz w:val="28"/>
          <w:szCs w:val="28"/>
        </w:rPr>
        <w:t xml:space="preserve"> </w:t>
      </w:r>
      <w:r w:rsidRPr="00054B7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proofErr w:type="gramStart"/>
      <w:r w:rsidRPr="00054B7A">
        <w:rPr>
          <w:sz w:val="28"/>
          <w:szCs w:val="28"/>
        </w:rPr>
        <w:t>облегчения  производства</w:t>
      </w:r>
      <w:proofErr w:type="gramEnd"/>
      <w:r w:rsidRPr="00054B7A">
        <w:rPr>
          <w:sz w:val="28"/>
          <w:szCs w:val="28"/>
        </w:rPr>
        <w:t xml:space="preserve"> судебной автотехнической экспертизы</w:t>
      </w:r>
      <w:r>
        <w:rPr>
          <w:sz w:val="28"/>
          <w:szCs w:val="28"/>
        </w:rPr>
        <w:t>»</w:t>
      </w:r>
    </w:p>
    <w:p w:rsidR="00210C34" w:rsidRDefault="00210C34" w:rsidP="00210C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0C34" w:rsidRPr="00210C34" w:rsidRDefault="00210C34" w:rsidP="00210C3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10C34">
        <w:rPr>
          <w:b/>
          <w:sz w:val="28"/>
          <w:szCs w:val="28"/>
        </w:rPr>
        <w:t xml:space="preserve">Бегов </w:t>
      </w:r>
      <w:proofErr w:type="spellStart"/>
      <w:r w:rsidRPr="00210C34">
        <w:rPr>
          <w:b/>
          <w:sz w:val="28"/>
          <w:szCs w:val="28"/>
        </w:rPr>
        <w:t>Жамидин</w:t>
      </w:r>
      <w:proofErr w:type="spellEnd"/>
      <w:r w:rsidRPr="00210C34">
        <w:rPr>
          <w:b/>
          <w:sz w:val="28"/>
          <w:szCs w:val="28"/>
        </w:rPr>
        <w:t xml:space="preserve"> </w:t>
      </w:r>
      <w:proofErr w:type="spellStart"/>
      <w:r w:rsidRPr="00210C34">
        <w:rPr>
          <w:b/>
          <w:sz w:val="28"/>
          <w:szCs w:val="28"/>
        </w:rPr>
        <w:t>Баламирзаевич</w:t>
      </w:r>
      <w:proofErr w:type="spellEnd"/>
      <w:r w:rsidR="00BF599B">
        <w:rPr>
          <w:b/>
          <w:sz w:val="28"/>
          <w:szCs w:val="28"/>
        </w:rPr>
        <w:t>,</w:t>
      </w:r>
    </w:p>
    <w:p w:rsidR="009D4AC3" w:rsidRDefault="009D4AC3" w:rsidP="00210C3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D4AC3" w:rsidRDefault="00210C34" w:rsidP="00210C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A0A60" w:rsidRPr="00C4051B" w:rsidRDefault="009D4AC3" w:rsidP="00210C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0C34">
        <w:rPr>
          <w:sz w:val="28"/>
          <w:szCs w:val="28"/>
        </w:rPr>
        <w:t xml:space="preserve"> </w:t>
      </w:r>
      <w:r w:rsidR="009A0A60" w:rsidRPr="00C4051B">
        <w:rPr>
          <w:sz w:val="28"/>
          <w:szCs w:val="28"/>
        </w:rPr>
        <w:t xml:space="preserve">Экспертиза ДТП – это научно-техническое исследование обстоятельств происшествия, которое выполняется специалистами, владеющими знаниями в области науки и техники, искусства и ремесел. </w:t>
      </w:r>
    </w:p>
    <w:p w:rsidR="00352F9F" w:rsidRDefault="00352F9F" w:rsidP="00352F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0A60" w:rsidRPr="00C4051B">
        <w:rPr>
          <w:sz w:val="28"/>
          <w:szCs w:val="28"/>
        </w:rPr>
        <w:t>Для производства судебной автотехнической экспертизы в распоряжении эксперта должны быть предоставлены материалы, достаточные для полного и объективного исследования. Однако</w:t>
      </w:r>
      <w:r w:rsidR="00CB6ADD">
        <w:rPr>
          <w:sz w:val="28"/>
          <w:szCs w:val="28"/>
        </w:rPr>
        <w:t>,</w:t>
      </w:r>
      <w:r w:rsidR="009A0A60" w:rsidRPr="00C4051B">
        <w:rPr>
          <w:sz w:val="28"/>
          <w:szCs w:val="28"/>
        </w:rPr>
        <w:t xml:space="preserve"> в связи с тем что</w:t>
      </w:r>
      <w:r w:rsidR="00CB6ADD">
        <w:rPr>
          <w:sz w:val="28"/>
          <w:szCs w:val="28"/>
        </w:rPr>
        <w:t>,</w:t>
      </w:r>
      <w:r w:rsidR="00C4051B" w:rsidRPr="00C4051B">
        <w:rPr>
          <w:color w:val="000000"/>
          <w:sz w:val="28"/>
          <w:szCs w:val="28"/>
        </w:rPr>
        <w:t xml:space="preserve"> </w:t>
      </w:r>
      <w:r w:rsidR="00C4051B" w:rsidRPr="008E6976">
        <w:rPr>
          <w:color w:val="000000"/>
          <w:sz w:val="28"/>
          <w:szCs w:val="28"/>
        </w:rPr>
        <w:t xml:space="preserve">дознаватели ГИБДД и следователи не всегда обладают </w:t>
      </w:r>
      <w:r w:rsidR="00C4051B">
        <w:rPr>
          <w:color w:val="000000"/>
          <w:sz w:val="28"/>
          <w:szCs w:val="28"/>
        </w:rPr>
        <w:t xml:space="preserve">достаточными знаниями </w:t>
      </w:r>
      <w:r w:rsidR="00C4051B" w:rsidRPr="008E6976">
        <w:rPr>
          <w:color w:val="000000"/>
          <w:sz w:val="28"/>
          <w:szCs w:val="28"/>
        </w:rPr>
        <w:t>в области криминалистики, судебной медици</w:t>
      </w:r>
      <w:r w:rsidR="00C4051B" w:rsidRPr="008E6976">
        <w:rPr>
          <w:color w:val="000000"/>
          <w:sz w:val="28"/>
          <w:szCs w:val="28"/>
        </w:rPr>
        <w:softHyphen/>
        <w:t>ны, юриспруденции, организации дорожного движения, автотехни</w:t>
      </w:r>
      <w:r w:rsidR="00C4051B" w:rsidRPr="008E6976">
        <w:rPr>
          <w:color w:val="000000"/>
          <w:sz w:val="28"/>
          <w:szCs w:val="28"/>
        </w:rPr>
        <w:softHyphen/>
        <w:t>ческой экспертизы, а также слабо владеют методикой проведения осмотра места происшествия, следственного эксперимента, допросов участников ДТП и т.д.</w:t>
      </w:r>
      <w:r w:rsidR="00C4051B">
        <w:rPr>
          <w:color w:val="000000"/>
          <w:sz w:val="28"/>
          <w:szCs w:val="28"/>
        </w:rPr>
        <w:t>,</w:t>
      </w:r>
      <w:r w:rsidR="00C4051B" w:rsidRPr="008E6976">
        <w:rPr>
          <w:color w:val="000000"/>
          <w:sz w:val="28"/>
          <w:szCs w:val="28"/>
        </w:rPr>
        <w:t xml:space="preserve"> </w:t>
      </w:r>
      <w:r w:rsidR="00C4051B">
        <w:rPr>
          <w:color w:val="000000"/>
          <w:sz w:val="28"/>
          <w:szCs w:val="28"/>
        </w:rPr>
        <w:t>р</w:t>
      </w:r>
      <w:r w:rsidR="00C4051B" w:rsidRPr="008E6976">
        <w:rPr>
          <w:color w:val="000000"/>
          <w:sz w:val="28"/>
          <w:szCs w:val="28"/>
        </w:rPr>
        <w:t>езультаты следст</w:t>
      </w:r>
      <w:r w:rsidR="00C4051B" w:rsidRPr="008E6976">
        <w:rPr>
          <w:color w:val="000000"/>
          <w:sz w:val="28"/>
          <w:szCs w:val="28"/>
        </w:rPr>
        <w:softHyphen/>
        <w:t>венных действий порой не содержат необходимой информации о событии происшествия. При изучении уголовных дел данной катего</w:t>
      </w:r>
      <w:r w:rsidR="00C4051B" w:rsidRPr="008E6976">
        <w:rPr>
          <w:color w:val="000000"/>
          <w:sz w:val="28"/>
          <w:szCs w:val="28"/>
        </w:rPr>
        <w:softHyphen/>
        <w:t>рии отмечается, что отдельные следователи не умеют правильно фиксировать обнаруженные в ходе осмотра ДТП следы и другие объекты, недостаточно широко применяют научно-технические средства,  допускают ошибки в сборе и подготовке материалов для экспертиз.</w:t>
      </w:r>
    </w:p>
    <w:p w:rsidR="00352F9F" w:rsidRPr="00352F9F" w:rsidRDefault="00352F9F" w:rsidP="00352F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E6976">
        <w:rPr>
          <w:color w:val="000000"/>
          <w:sz w:val="28"/>
          <w:szCs w:val="28"/>
        </w:rPr>
        <w:t>Отмеченные недостатки в расследовании ДТП приводят к принятию необоснованных процессуальных решений, невозмож</w:t>
      </w:r>
      <w:r w:rsidRPr="008E6976">
        <w:rPr>
          <w:color w:val="000000"/>
          <w:sz w:val="28"/>
          <w:szCs w:val="28"/>
        </w:rPr>
        <w:softHyphen/>
        <w:t>ности выполнения экспертиз, назначаемых по постановлению судебных органов, возвращению уголовных дел для производства дополнительного расследования и</w:t>
      </w:r>
      <w:r w:rsidRPr="008E6976">
        <w:rPr>
          <w:i/>
          <w:iCs/>
          <w:color w:val="000000"/>
          <w:sz w:val="28"/>
          <w:szCs w:val="28"/>
        </w:rPr>
        <w:t xml:space="preserve"> </w:t>
      </w:r>
      <w:r w:rsidRPr="008E6976">
        <w:rPr>
          <w:color w:val="000000"/>
          <w:sz w:val="28"/>
          <w:szCs w:val="28"/>
        </w:rPr>
        <w:t>повторных экспертиз, продлению</w:t>
      </w:r>
      <w:r>
        <w:rPr>
          <w:color w:val="000000"/>
          <w:sz w:val="28"/>
          <w:szCs w:val="28"/>
        </w:rPr>
        <w:t xml:space="preserve"> </w:t>
      </w:r>
      <w:r w:rsidRPr="00C041E4">
        <w:rPr>
          <w:color w:val="000000"/>
          <w:sz w:val="28"/>
          <w:szCs w:val="28"/>
        </w:rPr>
        <w:t>процессуальных сроков следствия, нарушению законности, ущем</w:t>
      </w:r>
      <w:r w:rsidRPr="00C041E4">
        <w:rPr>
          <w:color w:val="000000"/>
          <w:sz w:val="28"/>
          <w:szCs w:val="28"/>
        </w:rPr>
        <w:softHyphen/>
        <w:t>лению прав и интересов граждан</w:t>
      </w:r>
      <w:r>
        <w:rPr>
          <w:color w:val="000000"/>
          <w:sz w:val="28"/>
          <w:szCs w:val="28"/>
        </w:rPr>
        <w:t>.</w:t>
      </w:r>
    </w:p>
    <w:p w:rsidR="00C4051B" w:rsidRPr="006C4A62" w:rsidRDefault="00352F9F" w:rsidP="00210C34">
      <w:pPr>
        <w:pStyle w:val="5"/>
        <w:shd w:val="clear" w:color="auto" w:fill="FFFFFF"/>
        <w:spacing w:before="0" w:beforeAutospacing="0" w:after="0" w:afterAutospacing="0"/>
        <w:jc w:val="both"/>
        <w:rPr>
          <w:rFonts w:ascii="Verdana" w:hAnsi="Verdana"/>
          <w:b w:val="0"/>
          <w:color w:val="000000"/>
          <w:sz w:val="29"/>
          <w:szCs w:val="29"/>
        </w:rPr>
      </w:pPr>
      <w:r>
        <w:rPr>
          <w:b w:val="0"/>
          <w:sz w:val="28"/>
          <w:szCs w:val="28"/>
        </w:rPr>
        <w:t xml:space="preserve">        </w:t>
      </w:r>
      <w:r w:rsidR="00812D82">
        <w:rPr>
          <w:b w:val="0"/>
          <w:sz w:val="28"/>
          <w:szCs w:val="28"/>
        </w:rPr>
        <w:t xml:space="preserve"> </w:t>
      </w:r>
      <w:r w:rsidR="00C4051B" w:rsidRPr="006C4A62">
        <w:rPr>
          <w:b w:val="0"/>
          <w:sz w:val="28"/>
          <w:szCs w:val="28"/>
        </w:rPr>
        <w:t xml:space="preserve">В связи с этим для </w:t>
      </w:r>
      <w:proofErr w:type="gramStart"/>
      <w:r w:rsidR="00C4051B" w:rsidRPr="006C4A62">
        <w:rPr>
          <w:b w:val="0"/>
          <w:sz w:val="28"/>
          <w:szCs w:val="28"/>
        </w:rPr>
        <w:t>облегчения  производства</w:t>
      </w:r>
      <w:proofErr w:type="gramEnd"/>
      <w:r w:rsidR="00C4051B" w:rsidRPr="006C4A62">
        <w:rPr>
          <w:b w:val="0"/>
          <w:sz w:val="28"/>
          <w:szCs w:val="28"/>
        </w:rPr>
        <w:t xml:space="preserve"> судебной автотехнической экспертизы</w:t>
      </w:r>
      <w:r w:rsidR="00C4051B" w:rsidRPr="00C4051B">
        <w:rPr>
          <w:rFonts w:ascii="Verdana" w:hAnsi="Verdana"/>
          <w:color w:val="000000"/>
          <w:sz w:val="29"/>
          <w:szCs w:val="29"/>
        </w:rPr>
        <w:t xml:space="preserve"> </w:t>
      </w:r>
      <w:r w:rsidR="006C4A62" w:rsidRPr="006C4A62">
        <w:rPr>
          <w:b w:val="0"/>
          <w:color w:val="000000"/>
          <w:sz w:val="28"/>
          <w:szCs w:val="28"/>
        </w:rPr>
        <w:t>предлагается на автомобилях устанавливать</w:t>
      </w:r>
      <w:r w:rsidR="006C4A62">
        <w:rPr>
          <w:rFonts w:ascii="Verdana" w:hAnsi="Verdana"/>
          <w:color w:val="000000"/>
          <w:sz w:val="29"/>
          <w:szCs w:val="29"/>
        </w:rPr>
        <w:t xml:space="preserve">  </w:t>
      </w:r>
      <w:r w:rsidR="006C4A62" w:rsidRPr="006C4A62">
        <w:rPr>
          <w:b w:val="0"/>
          <w:color w:val="000000"/>
          <w:sz w:val="28"/>
          <w:szCs w:val="28"/>
        </w:rPr>
        <w:t xml:space="preserve">датчик </w:t>
      </w:r>
      <w:proofErr w:type="spellStart"/>
      <w:r w:rsidR="006C4A62" w:rsidRPr="006C4A62">
        <w:rPr>
          <w:b w:val="0"/>
          <w:color w:val="000000"/>
          <w:sz w:val="28"/>
          <w:szCs w:val="28"/>
        </w:rPr>
        <w:t>автома</w:t>
      </w:r>
      <w:r w:rsidR="006C4A62">
        <w:rPr>
          <w:b w:val="0"/>
          <w:color w:val="000000"/>
          <w:sz w:val="28"/>
          <w:szCs w:val="28"/>
        </w:rPr>
        <w:t>-</w:t>
      </w:r>
      <w:r w:rsidR="006C4A62" w:rsidRPr="006C4A62">
        <w:rPr>
          <w:b w:val="0"/>
          <w:color w:val="000000"/>
          <w:sz w:val="28"/>
          <w:szCs w:val="28"/>
        </w:rPr>
        <w:t>тической</w:t>
      </w:r>
      <w:proofErr w:type="spellEnd"/>
      <w:r w:rsidR="006C4A62" w:rsidRPr="006C4A62">
        <w:rPr>
          <w:b w:val="0"/>
          <w:color w:val="000000"/>
          <w:sz w:val="28"/>
          <w:szCs w:val="28"/>
        </w:rPr>
        <w:t xml:space="preserve"> идентификации дорожно-транспортного происшествия АИ-2.0 ДАИ ДТП</w:t>
      </w:r>
      <w:r w:rsidR="00121337">
        <w:rPr>
          <w:b w:val="0"/>
          <w:color w:val="000000"/>
          <w:sz w:val="28"/>
          <w:szCs w:val="28"/>
        </w:rPr>
        <w:t>(Рис.1).</w:t>
      </w:r>
    </w:p>
    <w:p w:rsidR="006C4A62" w:rsidRDefault="006C4A62" w:rsidP="00210C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4A62">
        <w:rPr>
          <w:noProof/>
          <w:color w:val="000000"/>
          <w:sz w:val="28"/>
          <w:szCs w:val="28"/>
        </w:rPr>
        <w:drawing>
          <wp:inline distT="0" distB="0" distL="0" distR="0">
            <wp:extent cx="3095625" cy="1543050"/>
            <wp:effectExtent l="19050" t="0" r="9525" b="0"/>
            <wp:docPr id="2" name="Рисунок 1" descr="http://catalog.autodela.ru/pic.php?type=good&amp;id=14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alog.autodela.ru/pic.php?type=good&amp;id=142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62" w:rsidRPr="00CB6ADD" w:rsidRDefault="00CB6ADD" w:rsidP="00210C34">
      <w:pPr>
        <w:pStyle w:val="5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color w:val="000000"/>
          <w:sz w:val="29"/>
          <w:szCs w:val="29"/>
        </w:rPr>
      </w:pPr>
      <w:r w:rsidRPr="00BF599B">
        <w:rPr>
          <w:color w:val="000000"/>
          <w:sz w:val="28"/>
          <w:szCs w:val="28"/>
        </w:rPr>
        <w:t>Рисунок 1</w:t>
      </w:r>
      <w:r>
        <w:rPr>
          <w:color w:val="000000"/>
          <w:sz w:val="28"/>
          <w:szCs w:val="28"/>
        </w:rPr>
        <w:t>-</w:t>
      </w:r>
      <w:r w:rsidRPr="00CB6AD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Д</w:t>
      </w:r>
      <w:r w:rsidRPr="006C4A62">
        <w:rPr>
          <w:b w:val="0"/>
          <w:color w:val="000000"/>
          <w:sz w:val="28"/>
          <w:szCs w:val="28"/>
        </w:rPr>
        <w:t>атчик автоматической идентификации дорожно-транспортного происшествия АИ-2.0 ДАИ ДТП.</w:t>
      </w:r>
    </w:p>
    <w:p w:rsidR="00210C34" w:rsidRDefault="006C4A62" w:rsidP="00210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C4051B" w:rsidRPr="006C4A62" w:rsidRDefault="00210C34" w:rsidP="00210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C4A62">
        <w:rPr>
          <w:color w:val="000000"/>
          <w:sz w:val="28"/>
          <w:szCs w:val="28"/>
        </w:rPr>
        <w:t>Датчик</w:t>
      </w:r>
      <w:r w:rsidR="00C4051B" w:rsidRPr="006C4A62">
        <w:rPr>
          <w:color w:val="000000"/>
          <w:sz w:val="28"/>
          <w:szCs w:val="28"/>
        </w:rPr>
        <w:t xml:space="preserve"> </w:t>
      </w:r>
      <w:r w:rsidR="006C4A62">
        <w:rPr>
          <w:color w:val="000000"/>
          <w:sz w:val="28"/>
          <w:szCs w:val="28"/>
        </w:rPr>
        <w:t>п</w:t>
      </w:r>
      <w:r w:rsidR="00C4051B" w:rsidRPr="006C4A62">
        <w:rPr>
          <w:color w:val="000000"/>
          <w:sz w:val="28"/>
          <w:szCs w:val="28"/>
        </w:rPr>
        <w:t>роизведен компанией ТС СЕНСОР, специализирующейся на производстве датчиков автомобильной безопасности и контроля.</w:t>
      </w:r>
    </w:p>
    <w:p w:rsidR="00812D82" w:rsidRDefault="006C4A62" w:rsidP="00210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C4051B" w:rsidRPr="006C4A62">
        <w:rPr>
          <w:color w:val="000000"/>
          <w:sz w:val="28"/>
          <w:szCs w:val="28"/>
        </w:rPr>
        <w:t>Датчик ДТП АИ-2.0 непрерывно измеряет ускорения и изменения углов транспортного средства в 3-х плоскостях. Информация через порт RS-485 передается на ГЛОНАСС/GPS/GPRS терминал для дальнейшей обработки и передачи на сервер мониторинга.</w:t>
      </w:r>
    </w:p>
    <w:p w:rsidR="00C4051B" w:rsidRPr="006C4A62" w:rsidRDefault="006C4A62" w:rsidP="00210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4051B" w:rsidRPr="006C4A62">
        <w:rPr>
          <w:color w:val="000000"/>
          <w:sz w:val="28"/>
          <w:szCs w:val="28"/>
        </w:rPr>
        <w:t>В случае отсутствия технической возможности анализа данных на стороне навигационного терминала/навигационного сервера, датчик ДТП АИ-2.0 самостоятельно анализирует полученные данные и формирует события в соответствии с типовыми параметрами. Например: «Авария – легкие повреждения»; «Авария – средние повреждения»; «Авария - тяжелые повреждения»; «Авария – тяжелые повреждения, опрокидывание»; и т.д. Типовые параметры критичных значений записываются на заводе-изготовителе в соответствии с рекомендациями СПБГПУ. Вся информация предшествующая событиям, событие «Авария» и информация, следующая после события, записывается в энергонезависимую память («черный ящик»).</w:t>
      </w:r>
    </w:p>
    <w:p w:rsidR="00C4051B" w:rsidRPr="006C4A62" w:rsidRDefault="00CB6ADD" w:rsidP="00210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4051B" w:rsidRPr="006C4A62">
        <w:rPr>
          <w:color w:val="000000"/>
          <w:sz w:val="28"/>
          <w:szCs w:val="28"/>
        </w:rPr>
        <w:t>Само событие «Авария» записывается по времени с частотой 1 мс и по выходу параметров за рамки допустимых. Изменения заводских настроек, установка положения «0», чтение «черного ящика», диагностика выполняется либо дистанционно по каналу GPRS, либо непосредственно с датчика, используя специализированное программное обеспечение.</w:t>
      </w:r>
    </w:p>
    <w:p w:rsidR="00BA20B0" w:rsidRDefault="00CB6ADD" w:rsidP="00210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4051B" w:rsidRPr="006C4A62">
        <w:rPr>
          <w:color w:val="000000"/>
          <w:sz w:val="28"/>
          <w:szCs w:val="28"/>
        </w:rPr>
        <w:t xml:space="preserve">ДАИ ДТП в купе с уникальным программным комплексом "АИ Монитор" не только обеспечивает экстренный сигнал в службы быстрого реагирования, но и помогает в последующем восстановить и </w:t>
      </w:r>
      <w:proofErr w:type="spellStart"/>
      <w:r>
        <w:rPr>
          <w:color w:val="000000"/>
          <w:sz w:val="28"/>
          <w:szCs w:val="28"/>
        </w:rPr>
        <w:t>электронно</w:t>
      </w:r>
      <w:proofErr w:type="spellEnd"/>
      <w:r w:rsidR="00C4051B" w:rsidRPr="006C4A62">
        <w:rPr>
          <w:color w:val="000000"/>
          <w:sz w:val="28"/>
          <w:szCs w:val="28"/>
        </w:rPr>
        <w:t xml:space="preserve"> смоделировать аварию. Системой 3D-моделирования дорожно-</w:t>
      </w:r>
      <w:proofErr w:type="spellStart"/>
      <w:r w:rsidR="00C4051B" w:rsidRPr="006C4A62">
        <w:rPr>
          <w:color w:val="000000"/>
          <w:sz w:val="28"/>
          <w:szCs w:val="28"/>
        </w:rPr>
        <w:t>траспортного</w:t>
      </w:r>
      <w:proofErr w:type="spellEnd"/>
      <w:r w:rsidR="00C4051B" w:rsidRPr="006C4A62">
        <w:rPr>
          <w:color w:val="000000"/>
          <w:sz w:val="28"/>
          <w:szCs w:val="28"/>
        </w:rPr>
        <w:t xml:space="preserve"> происшествия система АИ-2.0 выделяется на фоне своих аналогов. Так, в спорах о виновнике ДТП (например, с ГИБДД или страховой компанией) главным свидетельством будет объективная модель аварии.</w:t>
      </w:r>
    </w:p>
    <w:p w:rsidR="00BA20B0" w:rsidRPr="00BA20B0" w:rsidRDefault="00BA20B0" w:rsidP="00BA20B0"/>
    <w:p w:rsidR="00BA20B0" w:rsidRPr="00352F9F" w:rsidRDefault="00121337" w:rsidP="00BA20B0">
      <w:pPr>
        <w:rPr>
          <w:b/>
          <w:sz w:val="28"/>
          <w:szCs w:val="28"/>
        </w:rPr>
      </w:pPr>
      <w:r w:rsidRPr="00352F9F">
        <w:rPr>
          <w:b/>
          <w:sz w:val="28"/>
          <w:szCs w:val="28"/>
        </w:rPr>
        <w:t>Библиографический список:</w:t>
      </w:r>
    </w:p>
    <w:p w:rsidR="00054B7A" w:rsidRDefault="00352F9F" w:rsidP="00054B7A">
      <w:pPr>
        <w:jc w:val="both"/>
        <w:rPr>
          <w:sz w:val="28"/>
          <w:szCs w:val="28"/>
        </w:rPr>
      </w:pPr>
      <w:r w:rsidRPr="00352F9F">
        <w:rPr>
          <w:color w:val="000000"/>
          <w:sz w:val="28"/>
          <w:szCs w:val="28"/>
        </w:rPr>
        <w:t>1.</w:t>
      </w:r>
      <w:r w:rsidR="00BA20B0" w:rsidRPr="00352F9F">
        <w:rPr>
          <w:color w:val="000000"/>
          <w:sz w:val="28"/>
          <w:szCs w:val="28"/>
        </w:rPr>
        <w:t>Э.Р</w:t>
      </w:r>
      <w:r w:rsidR="00121337" w:rsidRPr="00352F9F">
        <w:rPr>
          <w:color w:val="000000"/>
          <w:sz w:val="28"/>
          <w:szCs w:val="28"/>
        </w:rPr>
        <w:t>.</w:t>
      </w:r>
      <w:r w:rsidR="00BA20B0" w:rsidRPr="00352F9F">
        <w:rPr>
          <w:color w:val="000000"/>
          <w:sz w:val="28"/>
          <w:szCs w:val="28"/>
        </w:rPr>
        <w:t xml:space="preserve"> Домке</w:t>
      </w:r>
      <w:r w:rsidR="00121337" w:rsidRPr="00352F9F">
        <w:rPr>
          <w:color w:val="000000"/>
          <w:sz w:val="28"/>
          <w:szCs w:val="28"/>
        </w:rPr>
        <w:t xml:space="preserve">.  </w:t>
      </w:r>
      <w:r w:rsidR="00BA20B0" w:rsidRPr="00352F9F">
        <w:rPr>
          <w:sz w:val="28"/>
          <w:szCs w:val="28"/>
          <w:lang w:eastAsia="en-US"/>
        </w:rPr>
        <w:t>Экспертиза дорожно-транспортных происшествий</w:t>
      </w:r>
      <w:r w:rsidR="00121337" w:rsidRPr="00352F9F">
        <w:rPr>
          <w:sz w:val="28"/>
          <w:szCs w:val="28"/>
          <w:lang w:eastAsia="en-US"/>
        </w:rPr>
        <w:t>.-</w:t>
      </w:r>
      <w:r w:rsidR="00BA20B0" w:rsidRPr="00352F9F">
        <w:rPr>
          <w:sz w:val="28"/>
          <w:szCs w:val="28"/>
        </w:rPr>
        <w:t xml:space="preserve"> </w:t>
      </w:r>
      <w:r w:rsidR="00BA20B0" w:rsidRPr="00352F9F">
        <w:rPr>
          <w:sz w:val="28"/>
          <w:szCs w:val="28"/>
          <w:lang w:eastAsia="en-US"/>
        </w:rPr>
        <w:t>Академия</w:t>
      </w:r>
      <w:r w:rsidR="00121337" w:rsidRPr="00352F9F">
        <w:rPr>
          <w:sz w:val="28"/>
          <w:szCs w:val="28"/>
          <w:lang w:eastAsia="en-US"/>
        </w:rPr>
        <w:t xml:space="preserve">, </w:t>
      </w:r>
      <w:r w:rsidR="00BA20B0" w:rsidRPr="00352F9F">
        <w:rPr>
          <w:sz w:val="28"/>
          <w:szCs w:val="28"/>
          <w:lang w:eastAsia="en-US"/>
        </w:rPr>
        <w:t>2012.</w:t>
      </w:r>
      <w:r w:rsidR="00121337" w:rsidRPr="00352F9F">
        <w:rPr>
          <w:sz w:val="28"/>
          <w:szCs w:val="28"/>
          <w:lang w:eastAsia="en-US"/>
        </w:rPr>
        <w:t>-</w:t>
      </w:r>
      <w:r w:rsidRPr="00352F9F">
        <w:rPr>
          <w:sz w:val="28"/>
          <w:szCs w:val="28"/>
          <w:lang w:eastAsia="en-US"/>
        </w:rPr>
        <w:t>285с.</w:t>
      </w:r>
    </w:p>
    <w:p w:rsidR="00C4051B" w:rsidRPr="00054B7A" w:rsidRDefault="00352F9F" w:rsidP="00054B7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F4ADD">
        <w:rPr>
          <w:color w:val="000000"/>
          <w:sz w:val="28"/>
          <w:szCs w:val="28"/>
        </w:rPr>
        <w:t xml:space="preserve">Байэтт Р., </w:t>
      </w:r>
      <w:proofErr w:type="spellStart"/>
      <w:r w:rsidRPr="009F4ADD">
        <w:rPr>
          <w:color w:val="000000"/>
          <w:sz w:val="28"/>
          <w:szCs w:val="28"/>
        </w:rPr>
        <w:t>Уотс</w:t>
      </w:r>
      <w:proofErr w:type="spellEnd"/>
      <w:r w:rsidRPr="009F4ADD">
        <w:rPr>
          <w:color w:val="000000"/>
          <w:sz w:val="28"/>
          <w:szCs w:val="28"/>
        </w:rPr>
        <w:t xml:space="preserve"> Р. Расследование дорожно-транспортных проис</w:t>
      </w:r>
      <w:r w:rsidRPr="009F4ADD">
        <w:rPr>
          <w:color w:val="000000"/>
          <w:sz w:val="28"/>
          <w:szCs w:val="28"/>
        </w:rPr>
        <w:softHyphen/>
        <w:t>шествий. - М.: Транспорт, 1983. - 288 с.</w:t>
      </w:r>
    </w:p>
    <w:sectPr w:rsidR="00C4051B" w:rsidRPr="00054B7A" w:rsidSect="007A6477">
      <w:pgSz w:w="11906" w:h="16838"/>
      <w:pgMar w:top="127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57C8"/>
    <w:multiLevelType w:val="hybridMultilevel"/>
    <w:tmpl w:val="696E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A60"/>
    <w:rsid w:val="00054630"/>
    <w:rsid w:val="00054B7A"/>
    <w:rsid w:val="00105163"/>
    <w:rsid w:val="00121337"/>
    <w:rsid w:val="00210C34"/>
    <w:rsid w:val="00352F9F"/>
    <w:rsid w:val="00405210"/>
    <w:rsid w:val="00534751"/>
    <w:rsid w:val="006329CA"/>
    <w:rsid w:val="00667A94"/>
    <w:rsid w:val="006C4A62"/>
    <w:rsid w:val="007A6477"/>
    <w:rsid w:val="00812D82"/>
    <w:rsid w:val="00912DB9"/>
    <w:rsid w:val="009A0A60"/>
    <w:rsid w:val="009D4AC3"/>
    <w:rsid w:val="00BA20B0"/>
    <w:rsid w:val="00BF599B"/>
    <w:rsid w:val="00C4051B"/>
    <w:rsid w:val="00CB6ADD"/>
    <w:rsid w:val="00D33F5F"/>
    <w:rsid w:val="00D5373A"/>
    <w:rsid w:val="00E6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0128"/>
  <w15:docId w15:val="{862B0AB2-D4B2-424C-9B5A-2ED7EF0D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4051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0A6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C405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0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5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</cp:lastModifiedBy>
  <cp:revision>18</cp:revision>
  <dcterms:created xsi:type="dcterms:W3CDTF">2015-03-04T10:37:00Z</dcterms:created>
  <dcterms:modified xsi:type="dcterms:W3CDTF">2024-04-04T14:03:00Z</dcterms:modified>
</cp:coreProperties>
</file>