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49" w:rsidRDefault="00A30354" w:rsidP="00975F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РАЗВИТИЕ ПОЗНАВАТЕЛЬНОГО ИНТЕРЕССА У ДЕТЕЙ СТАРШЕГО ДОШКОЛЬНОГО ВОЗРАСТА К АВТОРСКИМ РАССКАЗАМ ДЕТСКИХ ПИСАТЕЛЕЙ С ИСПОЛЬЗОВАНИЕМ БУКТРЕЙЛЕРА.</w:t>
      </w:r>
    </w:p>
    <w:p w:rsidR="00A30354" w:rsidRPr="00D95EB9" w:rsidRDefault="00A30354" w:rsidP="00D95EB9">
      <w:pPr>
        <w:pStyle w:val="a3"/>
        <w:spacing w:line="360" w:lineRule="auto"/>
        <w:ind w:left="0" w:firstLine="707"/>
        <w:jc w:val="both"/>
      </w:pPr>
      <w:r w:rsidRPr="00D95EB9">
        <w:t>В современном детском мире множество проблем одна из таких проблем это развитие у детей познавательного интереса в дошкольном</w:t>
      </w:r>
      <w:r w:rsidRPr="00D95EB9">
        <w:rPr>
          <w:spacing w:val="1"/>
        </w:rPr>
        <w:t xml:space="preserve"> </w:t>
      </w:r>
      <w:r w:rsidRPr="00D95EB9">
        <w:t>возрасте, который является важным периодом в жизни человека. Так как в</w:t>
      </w:r>
      <w:r w:rsidRPr="00D95EB9">
        <w:rPr>
          <w:spacing w:val="1"/>
        </w:rPr>
        <w:t xml:space="preserve"> </w:t>
      </w:r>
      <w:r w:rsidRPr="00D95EB9">
        <w:t>этом</w:t>
      </w:r>
      <w:r w:rsidRPr="00D95EB9">
        <w:rPr>
          <w:spacing w:val="1"/>
        </w:rPr>
        <w:t xml:space="preserve"> </w:t>
      </w:r>
      <w:r w:rsidRPr="00D95EB9">
        <w:t>возрасте</w:t>
      </w:r>
      <w:r w:rsidRPr="00D95EB9">
        <w:rPr>
          <w:spacing w:val="1"/>
        </w:rPr>
        <w:t xml:space="preserve"> </w:t>
      </w:r>
      <w:r w:rsidRPr="00D95EB9">
        <w:t>закладываются</w:t>
      </w:r>
      <w:r w:rsidRPr="00D95EB9">
        <w:rPr>
          <w:spacing w:val="1"/>
        </w:rPr>
        <w:t xml:space="preserve"> </w:t>
      </w:r>
      <w:r w:rsidRPr="00D95EB9">
        <w:t>основы</w:t>
      </w:r>
      <w:r w:rsidRPr="00D95EB9">
        <w:rPr>
          <w:spacing w:val="1"/>
        </w:rPr>
        <w:t xml:space="preserve"> </w:t>
      </w:r>
      <w:r w:rsidRPr="00D95EB9">
        <w:t>будущей</w:t>
      </w:r>
      <w:r w:rsidRPr="00D95EB9">
        <w:rPr>
          <w:spacing w:val="1"/>
        </w:rPr>
        <w:t xml:space="preserve"> </w:t>
      </w:r>
      <w:r w:rsidRPr="00D95EB9">
        <w:t>личности,</w:t>
      </w:r>
      <w:r w:rsidRPr="00D95EB9">
        <w:rPr>
          <w:spacing w:val="1"/>
        </w:rPr>
        <w:t xml:space="preserve"> </w:t>
      </w:r>
      <w:r w:rsidRPr="00D95EB9">
        <w:t>формируются</w:t>
      </w:r>
      <w:r w:rsidRPr="00D95EB9">
        <w:rPr>
          <w:spacing w:val="1"/>
        </w:rPr>
        <w:t xml:space="preserve"> </w:t>
      </w:r>
      <w:r w:rsidRPr="00D95EB9">
        <w:t>предпосылки</w:t>
      </w:r>
      <w:r w:rsidRPr="00D95EB9">
        <w:rPr>
          <w:spacing w:val="-3"/>
        </w:rPr>
        <w:t xml:space="preserve"> </w:t>
      </w:r>
      <w:r w:rsidRPr="00D95EB9">
        <w:t>умственного,</w:t>
      </w:r>
      <w:r w:rsidRPr="00D95EB9">
        <w:rPr>
          <w:spacing w:val="-4"/>
        </w:rPr>
        <w:t xml:space="preserve"> </w:t>
      </w:r>
      <w:r w:rsidRPr="00D95EB9">
        <w:t>нравственного</w:t>
      </w:r>
      <w:r w:rsidRPr="00D95EB9">
        <w:rPr>
          <w:spacing w:val="-1"/>
        </w:rPr>
        <w:t xml:space="preserve"> </w:t>
      </w:r>
      <w:r w:rsidRPr="00D95EB9">
        <w:t>и</w:t>
      </w:r>
      <w:r w:rsidRPr="00D95EB9">
        <w:rPr>
          <w:spacing w:val="-3"/>
        </w:rPr>
        <w:t xml:space="preserve"> </w:t>
      </w:r>
      <w:r w:rsidRPr="00D95EB9">
        <w:t>физического</w:t>
      </w:r>
      <w:r w:rsidRPr="00D95EB9">
        <w:rPr>
          <w:spacing w:val="-2"/>
        </w:rPr>
        <w:t xml:space="preserve"> </w:t>
      </w:r>
      <w:r w:rsidRPr="00D95EB9">
        <w:t>развития</w:t>
      </w:r>
      <w:r w:rsidRPr="00D95EB9">
        <w:rPr>
          <w:spacing w:val="68"/>
        </w:rPr>
        <w:t xml:space="preserve"> </w:t>
      </w:r>
      <w:r w:rsidRPr="00D95EB9">
        <w:t>ребенка.</w:t>
      </w:r>
    </w:p>
    <w:p w:rsidR="00A30354" w:rsidRPr="00D95EB9" w:rsidRDefault="00A30354" w:rsidP="00D95EB9">
      <w:pPr>
        <w:pStyle w:val="a3"/>
        <w:spacing w:line="360" w:lineRule="auto"/>
        <w:ind w:left="0" w:firstLine="707"/>
        <w:jc w:val="both"/>
      </w:pPr>
      <w:r w:rsidRPr="00D95EB9">
        <w:t>Познавательный</w:t>
      </w:r>
      <w:r w:rsidRPr="00D95EB9">
        <w:rPr>
          <w:spacing w:val="1"/>
        </w:rPr>
        <w:t xml:space="preserve"> </w:t>
      </w:r>
      <w:r w:rsidRPr="00D95EB9">
        <w:t>интерес,</w:t>
      </w:r>
      <w:r w:rsidRPr="00D95EB9">
        <w:rPr>
          <w:spacing w:val="1"/>
        </w:rPr>
        <w:t xml:space="preserve"> </w:t>
      </w:r>
      <w:r w:rsidRPr="00D95EB9">
        <w:t>как</w:t>
      </w:r>
      <w:r w:rsidRPr="00D95EB9">
        <w:rPr>
          <w:spacing w:val="1"/>
        </w:rPr>
        <w:t xml:space="preserve"> </w:t>
      </w:r>
      <w:r w:rsidRPr="00D95EB9">
        <w:t>отмечается</w:t>
      </w:r>
      <w:r w:rsidRPr="00D95EB9">
        <w:rPr>
          <w:spacing w:val="1"/>
        </w:rPr>
        <w:t xml:space="preserve"> </w:t>
      </w:r>
      <w:r w:rsidRPr="00D95EB9">
        <w:t>в</w:t>
      </w:r>
      <w:r w:rsidRPr="00D95EB9">
        <w:rPr>
          <w:spacing w:val="1"/>
        </w:rPr>
        <w:t xml:space="preserve"> </w:t>
      </w:r>
      <w:r w:rsidRPr="00D95EB9">
        <w:t>Федеральной</w:t>
      </w:r>
      <w:r w:rsidRPr="00D95EB9">
        <w:rPr>
          <w:spacing w:val="1"/>
        </w:rPr>
        <w:t xml:space="preserve"> </w:t>
      </w:r>
      <w:r w:rsidRPr="00D95EB9">
        <w:t>образовательной программе дошкольного образования – это</w:t>
      </w:r>
      <w:r w:rsidRPr="00D95EB9">
        <w:rPr>
          <w:spacing w:val="1"/>
        </w:rPr>
        <w:t xml:space="preserve"> </w:t>
      </w:r>
      <w:r w:rsidRPr="00D95EB9">
        <w:t>избирательная</w:t>
      </w:r>
      <w:r w:rsidRPr="00D95EB9">
        <w:rPr>
          <w:spacing w:val="1"/>
        </w:rPr>
        <w:t xml:space="preserve"> </w:t>
      </w:r>
      <w:r w:rsidRPr="00D95EB9">
        <w:t>ориентация</w:t>
      </w:r>
      <w:r w:rsidRPr="00D95EB9">
        <w:rPr>
          <w:spacing w:val="1"/>
        </w:rPr>
        <w:t xml:space="preserve"> </w:t>
      </w:r>
      <w:r w:rsidRPr="00D95EB9">
        <w:t>на</w:t>
      </w:r>
      <w:r w:rsidRPr="00D95EB9">
        <w:rPr>
          <w:spacing w:val="1"/>
        </w:rPr>
        <w:t xml:space="preserve"> </w:t>
      </w:r>
      <w:r w:rsidRPr="00D95EB9">
        <w:t>понимание</w:t>
      </w:r>
      <w:r w:rsidRPr="00D95EB9">
        <w:rPr>
          <w:spacing w:val="1"/>
        </w:rPr>
        <w:t xml:space="preserve"> </w:t>
      </w:r>
      <w:r w:rsidRPr="00D95EB9">
        <w:t>явлений,</w:t>
      </w:r>
      <w:r w:rsidRPr="00D95EB9">
        <w:rPr>
          <w:spacing w:val="1"/>
        </w:rPr>
        <w:t xml:space="preserve"> </w:t>
      </w:r>
      <w:r w:rsidRPr="00D95EB9">
        <w:t>предметов,</w:t>
      </w:r>
      <w:r w:rsidRPr="00D95EB9">
        <w:rPr>
          <w:spacing w:val="1"/>
        </w:rPr>
        <w:t xml:space="preserve"> </w:t>
      </w:r>
      <w:r w:rsidRPr="00D95EB9">
        <w:t>событий</w:t>
      </w:r>
      <w:r w:rsidRPr="00D95EB9">
        <w:rPr>
          <w:spacing w:val="1"/>
        </w:rPr>
        <w:t xml:space="preserve"> </w:t>
      </w:r>
      <w:r w:rsidRPr="00D95EB9">
        <w:t>окружающего</w:t>
      </w:r>
      <w:r w:rsidRPr="00D95EB9">
        <w:rPr>
          <w:spacing w:val="1"/>
        </w:rPr>
        <w:t xml:space="preserve"> </w:t>
      </w:r>
      <w:r w:rsidRPr="00D95EB9">
        <w:t>мира,</w:t>
      </w:r>
      <w:r w:rsidRPr="00D95EB9">
        <w:rPr>
          <w:spacing w:val="1"/>
        </w:rPr>
        <w:t xml:space="preserve"> </w:t>
      </w:r>
      <w:r w:rsidRPr="00D95EB9">
        <w:t>которая</w:t>
      </w:r>
      <w:r w:rsidRPr="00D95EB9">
        <w:rPr>
          <w:spacing w:val="1"/>
        </w:rPr>
        <w:t xml:space="preserve"> </w:t>
      </w:r>
      <w:r w:rsidRPr="00D95EB9">
        <w:t>активизируют</w:t>
      </w:r>
      <w:r w:rsidRPr="00D95EB9">
        <w:rPr>
          <w:spacing w:val="1"/>
        </w:rPr>
        <w:t xml:space="preserve"> </w:t>
      </w:r>
      <w:r w:rsidRPr="00D95EB9">
        <w:t>психические</w:t>
      </w:r>
      <w:r w:rsidRPr="00D95EB9">
        <w:rPr>
          <w:spacing w:val="1"/>
        </w:rPr>
        <w:t xml:space="preserve"> </w:t>
      </w:r>
      <w:r w:rsidRPr="00D95EB9">
        <w:t>процессы,</w:t>
      </w:r>
      <w:r w:rsidRPr="00D95EB9">
        <w:rPr>
          <w:spacing w:val="1"/>
        </w:rPr>
        <w:t xml:space="preserve"> </w:t>
      </w:r>
      <w:r w:rsidRPr="00D95EB9">
        <w:t>познавательные</w:t>
      </w:r>
      <w:r w:rsidRPr="00D95EB9">
        <w:rPr>
          <w:spacing w:val="-1"/>
        </w:rPr>
        <w:t xml:space="preserve"> </w:t>
      </w:r>
      <w:r w:rsidRPr="00D95EB9">
        <w:t>возможности</w:t>
      </w:r>
      <w:r w:rsidRPr="00D95EB9">
        <w:rPr>
          <w:spacing w:val="-2"/>
        </w:rPr>
        <w:t xml:space="preserve"> </w:t>
      </w:r>
      <w:r w:rsidRPr="00D95EB9">
        <w:t>и деятельность</w:t>
      </w:r>
      <w:r w:rsidRPr="00D95EB9">
        <w:rPr>
          <w:spacing w:val="-1"/>
        </w:rPr>
        <w:t xml:space="preserve"> </w:t>
      </w:r>
      <w:r w:rsidRPr="00D95EB9">
        <w:t>человека</w:t>
      </w:r>
      <w:r w:rsidRPr="00D95EB9">
        <w:rPr>
          <w:spacing w:val="-1"/>
        </w:rPr>
        <w:t xml:space="preserve"> </w:t>
      </w:r>
    </w:p>
    <w:p w:rsidR="00A30354" w:rsidRPr="00D95EB9" w:rsidRDefault="00A30354" w:rsidP="00D95EB9">
      <w:pPr>
        <w:pStyle w:val="a3"/>
        <w:spacing w:line="360" w:lineRule="auto"/>
        <w:ind w:left="0" w:firstLine="707"/>
        <w:jc w:val="both"/>
      </w:pPr>
      <w:proofErr w:type="gramStart"/>
      <w:r w:rsidRPr="00D95EB9">
        <w:t>В</w:t>
      </w:r>
      <w:r w:rsidRPr="00D95EB9">
        <w:rPr>
          <w:spacing w:val="1"/>
        </w:rPr>
        <w:t xml:space="preserve"> </w:t>
      </w:r>
      <w:r w:rsidRPr="00D95EB9">
        <w:t>ФОП ДО</w:t>
      </w:r>
      <w:r w:rsidRPr="00D95EB9">
        <w:rPr>
          <w:spacing w:val="1"/>
        </w:rPr>
        <w:t xml:space="preserve"> </w:t>
      </w:r>
      <w:r w:rsidRPr="00D95EB9">
        <w:t>отражены</w:t>
      </w:r>
      <w:r w:rsidRPr="00D95EB9">
        <w:rPr>
          <w:spacing w:val="1"/>
        </w:rPr>
        <w:t xml:space="preserve"> </w:t>
      </w:r>
      <w:r w:rsidRPr="00D95EB9">
        <w:t>главные</w:t>
      </w:r>
      <w:r w:rsidRPr="00D95EB9">
        <w:rPr>
          <w:spacing w:val="1"/>
        </w:rPr>
        <w:t xml:space="preserve"> </w:t>
      </w:r>
      <w:r w:rsidRPr="00D95EB9">
        <w:t>задачи</w:t>
      </w:r>
      <w:r w:rsidRPr="00D95EB9">
        <w:rPr>
          <w:spacing w:val="1"/>
        </w:rPr>
        <w:t xml:space="preserve"> </w:t>
      </w:r>
      <w:r w:rsidRPr="00D95EB9">
        <w:t>познавательного</w:t>
      </w:r>
      <w:r w:rsidRPr="00D95EB9">
        <w:rPr>
          <w:spacing w:val="1"/>
        </w:rPr>
        <w:t xml:space="preserve"> </w:t>
      </w:r>
      <w:r w:rsidRPr="00D95EB9">
        <w:t>развития:</w:t>
      </w:r>
      <w:r w:rsidRPr="00D95EB9">
        <w:rPr>
          <w:spacing w:val="1"/>
        </w:rPr>
        <w:t xml:space="preserve"> </w:t>
      </w:r>
      <w:r w:rsidRPr="00D95EB9">
        <w:t>развитие</w:t>
      </w:r>
      <w:r w:rsidRPr="00D95EB9">
        <w:rPr>
          <w:spacing w:val="1"/>
        </w:rPr>
        <w:t xml:space="preserve"> </w:t>
      </w:r>
      <w:r w:rsidRPr="00D95EB9">
        <w:t>увлечений</w:t>
      </w:r>
      <w:r w:rsidRPr="00D95EB9">
        <w:rPr>
          <w:spacing w:val="1"/>
        </w:rPr>
        <w:t xml:space="preserve"> </w:t>
      </w:r>
      <w:r w:rsidRPr="00D95EB9">
        <w:t>детей,</w:t>
      </w:r>
      <w:r w:rsidRPr="00D95EB9">
        <w:rPr>
          <w:spacing w:val="1"/>
        </w:rPr>
        <w:t xml:space="preserve"> </w:t>
      </w:r>
      <w:r w:rsidRPr="00D95EB9">
        <w:t>познавательной</w:t>
      </w:r>
      <w:r w:rsidRPr="00D95EB9">
        <w:rPr>
          <w:spacing w:val="1"/>
        </w:rPr>
        <w:t xml:space="preserve"> </w:t>
      </w:r>
      <w:r w:rsidRPr="00D95EB9">
        <w:t>мотивации</w:t>
      </w:r>
      <w:r w:rsidRPr="00D95EB9">
        <w:rPr>
          <w:spacing w:val="1"/>
        </w:rPr>
        <w:t xml:space="preserve"> </w:t>
      </w:r>
      <w:r w:rsidRPr="00D95EB9">
        <w:t>и</w:t>
      </w:r>
      <w:r w:rsidRPr="00D95EB9">
        <w:rPr>
          <w:spacing w:val="1"/>
        </w:rPr>
        <w:t xml:space="preserve"> </w:t>
      </w:r>
      <w:r w:rsidRPr="00D95EB9">
        <w:t>любознательности;</w:t>
      </w:r>
      <w:r w:rsidRPr="00D95EB9">
        <w:rPr>
          <w:spacing w:val="1"/>
        </w:rPr>
        <w:t xml:space="preserve"> </w:t>
      </w:r>
      <w:r w:rsidRPr="00D95EB9">
        <w:t>развитие</w:t>
      </w:r>
      <w:r w:rsidRPr="00D95EB9">
        <w:rPr>
          <w:spacing w:val="1"/>
        </w:rPr>
        <w:t xml:space="preserve"> </w:t>
      </w:r>
      <w:r w:rsidRPr="00D95EB9">
        <w:t>познавательных</w:t>
      </w:r>
      <w:r w:rsidRPr="00D95EB9">
        <w:rPr>
          <w:spacing w:val="1"/>
        </w:rPr>
        <w:t xml:space="preserve"> </w:t>
      </w:r>
      <w:r w:rsidRPr="00D95EB9">
        <w:t>действий,</w:t>
      </w:r>
      <w:r w:rsidRPr="00D95EB9">
        <w:rPr>
          <w:spacing w:val="1"/>
        </w:rPr>
        <w:t xml:space="preserve"> </w:t>
      </w:r>
      <w:r w:rsidRPr="00D95EB9">
        <w:t>развитие</w:t>
      </w:r>
      <w:r w:rsidRPr="00D95EB9">
        <w:rPr>
          <w:spacing w:val="1"/>
        </w:rPr>
        <w:t xml:space="preserve"> </w:t>
      </w:r>
      <w:r w:rsidRPr="00D95EB9">
        <w:t>сознания;</w:t>
      </w:r>
      <w:r w:rsidRPr="00D95EB9">
        <w:rPr>
          <w:spacing w:val="-67"/>
        </w:rPr>
        <w:t xml:space="preserve"> </w:t>
      </w:r>
      <w:r w:rsidRPr="00D95EB9">
        <w:t>развитие</w:t>
      </w:r>
      <w:r w:rsidRPr="00D95EB9">
        <w:rPr>
          <w:spacing w:val="-1"/>
        </w:rPr>
        <w:t xml:space="preserve"> </w:t>
      </w:r>
      <w:r w:rsidRPr="00D95EB9">
        <w:t>воображения,</w:t>
      </w:r>
      <w:r w:rsidRPr="00D95EB9">
        <w:rPr>
          <w:spacing w:val="-1"/>
        </w:rPr>
        <w:t xml:space="preserve"> </w:t>
      </w:r>
      <w:r w:rsidRPr="00D95EB9">
        <w:t>фантазии и</w:t>
      </w:r>
      <w:r w:rsidRPr="00D95EB9">
        <w:rPr>
          <w:spacing w:val="-1"/>
        </w:rPr>
        <w:t xml:space="preserve"> </w:t>
      </w:r>
      <w:r w:rsidR="00532ED5">
        <w:t>творческой активности</w:t>
      </w:r>
      <w:r w:rsidR="00B52AC1" w:rsidRPr="00D95EB9">
        <w:t>[1]</w:t>
      </w:r>
      <w:r w:rsidR="00532ED5">
        <w:t>.</w:t>
      </w:r>
      <w:r w:rsidRPr="00D95EB9">
        <w:t xml:space="preserve"> </w:t>
      </w:r>
      <w:proofErr w:type="gramEnd"/>
    </w:p>
    <w:p w:rsidR="00A30354" w:rsidRPr="00D95EB9" w:rsidRDefault="00A30354" w:rsidP="00D95EB9">
      <w:pPr>
        <w:pStyle w:val="a3"/>
        <w:spacing w:line="360" w:lineRule="auto"/>
        <w:ind w:left="0" w:firstLine="707"/>
        <w:jc w:val="both"/>
      </w:pPr>
      <w:r w:rsidRPr="00D95EB9">
        <w:t>Развитие</w:t>
      </w:r>
      <w:r w:rsidRPr="00D95EB9">
        <w:rPr>
          <w:spacing w:val="1"/>
        </w:rPr>
        <w:t xml:space="preserve"> </w:t>
      </w:r>
      <w:r w:rsidRPr="00D95EB9">
        <w:t>познавательного</w:t>
      </w:r>
      <w:r w:rsidRPr="00D95EB9">
        <w:rPr>
          <w:spacing w:val="1"/>
        </w:rPr>
        <w:t xml:space="preserve"> </w:t>
      </w:r>
      <w:r w:rsidRPr="00D95EB9">
        <w:t>интереса</w:t>
      </w:r>
      <w:r w:rsidRPr="00D95EB9">
        <w:rPr>
          <w:spacing w:val="1"/>
        </w:rPr>
        <w:t xml:space="preserve"> </w:t>
      </w:r>
      <w:r w:rsidRPr="00D95EB9">
        <w:t>является</w:t>
      </w:r>
      <w:r w:rsidRPr="00D95EB9">
        <w:rPr>
          <w:spacing w:val="1"/>
        </w:rPr>
        <w:t xml:space="preserve"> </w:t>
      </w:r>
      <w:r w:rsidRPr="00D95EB9">
        <w:t>одной</w:t>
      </w:r>
      <w:r w:rsidRPr="00D95EB9">
        <w:rPr>
          <w:spacing w:val="1"/>
        </w:rPr>
        <w:t xml:space="preserve"> </w:t>
      </w:r>
      <w:r w:rsidRPr="00D95EB9">
        <w:t>из</w:t>
      </w:r>
      <w:r w:rsidRPr="00D95EB9">
        <w:rPr>
          <w:spacing w:val="1"/>
        </w:rPr>
        <w:t xml:space="preserve"> </w:t>
      </w:r>
      <w:r w:rsidRPr="00D95EB9">
        <w:t>актуальных</w:t>
      </w:r>
      <w:r w:rsidRPr="00D95EB9">
        <w:rPr>
          <w:spacing w:val="1"/>
        </w:rPr>
        <w:t xml:space="preserve"> </w:t>
      </w:r>
      <w:r w:rsidRPr="00D95EB9">
        <w:t>проблем</w:t>
      </w:r>
      <w:r w:rsidRPr="00D95EB9">
        <w:rPr>
          <w:spacing w:val="1"/>
        </w:rPr>
        <w:t xml:space="preserve"> </w:t>
      </w:r>
      <w:r w:rsidRPr="00D95EB9">
        <w:t>современного</w:t>
      </w:r>
      <w:r w:rsidRPr="00D95EB9">
        <w:rPr>
          <w:spacing w:val="1"/>
        </w:rPr>
        <w:t xml:space="preserve"> </w:t>
      </w:r>
      <w:r w:rsidRPr="00D95EB9">
        <w:t>образовательного</w:t>
      </w:r>
      <w:r w:rsidRPr="00D95EB9">
        <w:rPr>
          <w:spacing w:val="1"/>
        </w:rPr>
        <w:t xml:space="preserve"> </w:t>
      </w:r>
      <w:r w:rsidRPr="00D95EB9">
        <w:t>процесса.</w:t>
      </w:r>
      <w:r w:rsidRPr="00D95EB9">
        <w:rPr>
          <w:spacing w:val="1"/>
        </w:rPr>
        <w:t xml:space="preserve"> </w:t>
      </w:r>
      <w:r w:rsidRPr="00D95EB9">
        <w:t>Учитывая</w:t>
      </w:r>
      <w:r w:rsidRPr="00D95EB9">
        <w:rPr>
          <w:spacing w:val="1"/>
        </w:rPr>
        <w:t xml:space="preserve"> </w:t>
      </w:r>
      <w:r w:rsidRPr="00D95EB9">
        <w:t>особенности</w:t>
      </w:r>
      <w:r w:rsidRPr="00D95EB9">
        <w:rPr>
          <w:spacing w:val="-67"/>
        </w:rPr>
        <w:t xml:space="preserve"> </w:t>
      </w:r>
      <w:r w:rsidRPr="00D95EB9">
        <w:t>дошкольного</w:t>
      </w:r>
      <w:r w:rsidRPr="00D95EB9">
        <w:rPr>
          <w:spacing w:val="1"/>
        </w:rPr>
        <w:t xml:space="preserve"> </w:t>
      </w:r>
      <w:r w:rsidRPr="00D95EB9">
        <w:t>возраста,</w:t>
      </w:r>
      <w:r w:rsidRPr="00D95EB9">
        <w:rPr>
          <w:spacing w:val="1"/>
        </w:rPr>
        <w:t xml:space="preserve"> </w:t>
      </w:r>
      <w:r w:rsidRPr="00D95EB9">
        <w:t>как</w:t>
      </w:r>
      <w:r w:rsidRPr="00D95EB9">
        <w:rPr>
          <w:spacing w:val="1"/>
        </w:rPr>
        <w:t xml:space="preserve"> </w:t>
      </w:r>
      <w:proofErr w:type="spellStart"/>
      <w:r w:rsidRPr="00D95EB9">
        <w:t>сензитивного</w:t>
      </w:r>
      <w:proofErr w:type="spellEnd"/>
      <w:r w:rsidRPr="00D95EB9">
        <w:rPr>
          <w:spacing w:val="1"/>
        </w:rPr>
        <w:t xml:space="preserve"> </w:t>
      </w:r>
      <w:r w:rsidRPr="00D95EB9">
        <w:t>периода</w:t>
      </w:r>
      <w:r w:rsidRPr="00D95EB9">
        <w:rPr>
          <w:spacing w:val="1"/>
        </w:rPr>
        <w:t xml:space="preserve"> </w:t>
      </w:r>
      <w:r w:rsidRPr="00D95EB9">
        <w:t>в</w:t>
      </w:r>
      <w:r w:rsidRPr="00D95EB9">
        <w:rPr>
          <w:spacing w:val="1"/>
        </w:rPr>
        <w:t xml:space="preserve"> </w:t>
      </w:r>
      <w:r w:rsidRPr="00D95EB9">
        <w:t>усвоении</w:t>
      </w:r>
      <w:r w:rsidRPr="00D95EB9">
        <w:rPr>
          <w:spacing w:val="1"/>
        </w:rPr>
        <w:t xml:space="preserve"> </w:t>
      </w:r>
      <w:r w:rsidRPr="00D95EB9">
        <w:t>знаний,</w:t>
      </w:r>
      <w:r w:rsidRPr="00D95EB9">
        <w:rPr>
          <w:spacing w:val="1"/>
        </w:rPr>
        <w:t xml:space="preserve"> </w:t>
      </w:r>
      <w:r w:rsidRPr="00D95EB9">
        <w:t>необходимым</w:t>
      </w:r>
      <w:r w:rsidRPr="00D95EB9">
        <w:rPr>
          <w:spacing w:val="1"/>
        </w:rPr>
        <w:t xml:space="preserve"> </w:t>
      </w:r>
      <w:r w:rsidRPr="00D95EB9">
        <w:t>является</w:t>
      </w:r>
      <w:r w:rsidRPr="00D95EB9">
        <w:rPr>
          <w:spacing w:val="1"/>
        </w:rPr>
        <w:t xml:space="preserve"> </w:t>
      </w:r>
      <w:r w:rsidRPr="00D95EB9">
        <w:t>создание</w:t>
      </w:r>
      <w:r w:rsidRPr="00D95EB9">
        <w:rPr>
          <w:spacing w:val="1"/>
        </w:rPr>
        <w:t xml:space="preserve"> </w:t>
      </w:r>
      <w:r w:rsidRPr="00D95EB9">
        <w:t>психолого-педагогических</w:t>
      </w:r>
      <w:r w:rsidRPr="00D95EB9">
        <w:rPr>
          <w:spacing w:val="1"/>
        </w:rPr>
        <w:t xml:space="preserve"> </w:t>
      </w:r>
      <w:r w:rsidRPr="00D95EB9">
        <w:t>условий</w:t>
      </w:r>
      <w:r w:rsidRPr="00D95EB9">
        <w:rPr>
          <w:spacing w:val="1"/>
        </w:rPr>
        <w:t xml:space="preserve"> </w:t>
      </w:r>
      <w:r w:rsidRPr="00D95EB9">
        <w:t>для</w:t>
      </w:r>
      <w:r w:rsidRPr="00D95EB9">
        <w:rPr>
          <w:spacing w:val="1"/>
        </w:rPr>
        <w:t xml:space="preserve"> </w:t>
      </w:r>
      <w:r w:rsidRPr="00D95EB9">
        <w:t>развития</w:t>
      </w:r>
      <w:r w:rsidRPr="00D95EB9">
        <w:rPr>
          <w:spacing w:val="1"/>
        </w:rPr>
        <w:t xml:space="preserve"> </w:t>
      </w:r>
      <w:r w:rsidRPr="00D95EB9">
        <w:t>познавательного</w:t>
      </w:r>
      <w:r w:rsidRPr="00D95EB9">
        <w:rPr>
          <w:spacing w:val="1"/>
        </w:rPr>
        <w:t xml:space="preserve"> </w:t>
      </w:r>
      <w:r w:rsidRPr="00D95EB9">
        <w:t>интереса</w:t>
      </w:r>
      <w:r w:rsidRPr="00D95EB9">
        <w:rPr>
          <w:spacing w:val="1"/>
        </w:rPr>
        <w:t xml:space="preserve"> </w:t>
      </w:r>
      <w:r w:rsidRPr="00D95EB9">
        <w:t>детей,</w:t>
      </w:r>
      <w:r w:rsidRPr="00D95EB9">
        <w:rPr>
          <w:spacing w:val="1"/>
        </w:rPr>
        <w:t xml:space="preserve"> </w:t>
      </w:r>
      <w:r w:rsidRPr="00D95EB9">
        <w:t>что</w:t>
      </w:r>
      <w:r w:rsidRPr="00D95EB9">
        <w:rPr>
          <w:spacing w:val="1"/>
        </w:rPr>
        <w:t xml:space="preserve"> </w:t>
      </w:r>
      <w:r w:rsidRPr="00D95EB9">
        <w:t>является</w:t>
      </w:r>
      <w:r w:rsidRPr="00D95EB9">
        <w:rPr>
          <w:spacing w:val="1"/>
        </w:rPr>
        <w:t xml:space="preserve"> </w:t>
      </w:r>
      <w:r w:rsidRPr="00D95EB9">
        <w:t>важным</w:t>
      </w:r>
      <w:r w:rsidRPr="00D95EB9">
        <w:rPr>
          <w:spacing w:val="1"/>
        </w:rPr>
        <w:t xml:space="preserve"> </w:t>
      </w:r>
      <w:r w:rsidRPr="00D95EB9">
        <w:t>для</w:t>
      </w:r>
      <w:r w:rsidRPr="00D95EB9">
        <w:rPr>
          <w:spacing w:val="1"/>
        </w:rPr>
        <w:t xml:space="preserve"> </w:t>
      </w:r>
      <w:r w:rsidRPr="00D95EB9">
        <w:t>подготовки</w:t>
      </w:r>
      <w:r w:rsidRPr="00D95EB9">
        <w:rPr>
          <w:spacing w:val="1"/>
        </w:rPr>
        <w:t xml:space="preserve"> </w:t>
      </w:r>
      <w:r w:rsidRPr="00D95EB9">
        <w:t>к</w:t>
      </w:r>
      <w:r w:rsidRPr="00D95EB9">
        <w:rPr>
          <w:spacing w:val="-4"/>
        </w:rPr>
        <w:t xml:space="preserve"> </w:t>
      </w:r>
      <w:r w:rsidRPr="00D95EB9">
        <w:t>дальнейшему</w:t>
      </w:r>
      <w:r w:rsidRPr="00D95EB9">
        <w:rPr>
          <w:spacing w:val="-4"/>
        </w:rPr>
        <w:t xml:space="preserve"> </w:t>
      </w:r>
      <w:r w:rsidRPr="00D95EB9">
        <w:t>обучению</w:t>
      </w:r>
      <w:r w:rsidRPr="00D95EB9">
        <w:rPr>
          <w:spacing w:val="-1"/>
        </w:rPr>
        <w:t xml:space="preserve"> </w:t>
      </w:r>
      <w:r w:rsidRPr="00D95EB9">
        <w:t>в</w:t>
      </w:r>
      <w:r w:rsidRPr="00D95EB9">
        <w:rPr>
          <w:spacing w:val="-5"/>
        </w:rPr>
        <w:t xml:space="preserve"> </w:t>
      </w:r>
      <w:r w:rsidRPr="00D95EB9">
        <w:t>школе.</w:t>
      </w:r>
    </w:p>
    <w:p w:rsidR="00B52AC1" w:rsidRPr="00D95EB9" w:rsidRDefault="00B52AC1" w:rsidP="00D95EB9">
      <w:pPr>
        <w:pStyle w:val="a3"/>
        <w:spacing w:line="360" w:lineRule="auto"/>
        <w:ind w:left="0"/>
        <w:jc w:val="both"/>
      </w:pPr>
      <w:r w:rsidRPr="00D95EB9">
        <w:t>Интерес зарождается и развивается в деятельности, и</w:t>
      </w:r>
      <w:r w:rsidRPr="00D95EB9">
        <w:rPr>
          <w:spacing w:val="1"/>
        </w:rPr>
        <w:t xml:space="preserve"> </w:t>
      </w:r>
      <w:r w:rsidRPr="00D95EB9">
        <w:t>воздействие</w:t>
      </w:r>
      <w:r w:rsidRPr="00D95EB9">
        <w:rPr>
          <w:spacing w:val="52"/>
        </w:rPr>
        <w:t xml:space="preserve"> </w:t>
      </w:r>
      <w:r w:rsidRPr="00D95EB9">
        <w:t>на</w:t>
      </w:r>
      <w:r w:rsidRPr="00D95EB9">
        <w:rPr>
          <w:spacing w:val="51"/>
        </w:rPr>
        <w:t xml:space="preserve"> </w:t>
      </w:r>
      <w:r w:rsidRPr="00D95EB9">
        <w:t>него</w:t>
      </w:r>
      <w:r w:rsidRPr="00D95EB9">
        <w:rPr>
          <w:spacing w:val="52"/>
        </w:rPr>
        <w:t xml:space="preserve"> </w:t>
      </w:r>
      <w:r w:rsidRPr="00D95EB9">
        <w:t>оказывают</w:t>
      </w:r>
      <w:r w:rsidRPr="00D95EB9">
        <w:rPr>
          <w:spacing w:val="53"/>
        </w:rPr>
        <w:t xml:space="preserve"> </w:t>
      </w:r>
      <w:r w:rsidRPr="00D95EB9">
        <w:t>не</w:t>
      </w:r>
      <w:r w:rsidRPr="00D95EB9">
        <w:rPr>
          <w:spacing w:val="51"/>
        </w:rPr>
        <w:t xml:space="preserve"> </w:t>
      </w:r>
      <w:r w:rsidRPr="00D95EB9">
        <w:t>отдельные</w:t>
      </w:r>
      <w:r w:rsidRPr="00D95EB9">
        <w:rPr>
          <w:spacing w:val="54"/>
        </w:rPr>
        <w:t xml:space="preserve"> </w:t>
      </w:r>
      <w:r w:rsidRPr="00D95EB9">
        <w:t>компоненты</w:t>
      </w:r>
      <w:r w:rsidRPr="00D95EB9">
        <w:rPr>
          <w:spacing w:val="52"/>
        </w:rPr>
        <w:t xml:space="preserve"> </w:t>
      </w:r>
      <w:r w:rsidRPr="00D95EB9">
        <w:t xml:space="preserve">деятельности. </w:t>
      </w:r>
    </w:p>
    <w:p w:rsidR="00B52AC1" w:rsidRPr="00D95EB9" w:rsidRDefault="00B52AC1" w:rsidP="00D95EB9">
      <w:pPr>
        <w:pStyle w:val="a3"/>
        <w:spacing w:line="360" w:lineRule="auto"/>
        <w:ind w:left="0"/>
        <w:jc w:val="both"/>
      </w:pPr>
      <w:r w:rsidRPr="00D95EB9">
        <w:t>Интерес – это</w:t>
      </w:r>
      <w:r w:rsidRPr="00D95EB9">
        <w:rPr>
          <w:spacing w:val="1"/>
        </w:rPr>
        <w:t xml:space="preserve"> </w:t>
      </w:r>
      <w:r w:rsidRPr="00D95EB9">
        <w:t>сочетание</w:t>
      </w:r>
      <w:r w:rsidRPr="00D95EB9">
        <w:rPr>
          <w:spacing w:val="1"/>
        </w:rPr>
        <w:t xml:space="preserve"> </w:t>
      </w:r>
      <w:r w:rsidRPr="00D95EB9">
        <w:t>многих</w:t>
      </w:r>
      <w:r w:rsidRPr="00D95EB9">
        <w:rPr>
          <w:spacing w:val="1"/>
        </w:rPr>
        <w:t xml:space="preserve"> </w:t>
      </w:r>
      <w:r w:rsidRPr="00D95EB9">
        <w:t>психических</w:t>
      </w:r>
      <w:r w:rsidRPr="00D95EB9">
        <w:rPr>
          <w:spacing w:val="1"/>
        </w:rPr>
        <w:t xml:space="preserve"> </w:t>
      </w:r>
      <w:r w:rsidRPr="00D95EB9">
        <w:t>процессов,</w:t>
      </w:r>
      <w:r w:rsidRPr="00D95EB9">
        <w:rPr>
          <w:spacing w:val="1"/>
        </w:rPr>
        <w:t xml:space="preserve"> </w:t>
      </w:r>
      <w:r w:rsidRPr="00D95EB9">
        <w:t>образующее</w:t>
      </w:r>
      <w:r w:rsidRPr="00D95EB9">
        <w:rPr>
          <w:spacing w:val="1"/>
        </w:rPr>
        <w:t xml:space="preserve"> </w:t>
      </w:r>
      <w:r w:rsidRPr="00D95EB9">
        <w:t>активную</w:t>
      </w:r>
      <w:r w:rsidRPr="00D95EB9">
        <w:rPr>
          <w:spacing w:val="-67"/>
        </w:rPr>
        <w:t xml:space="preserve"> </w:t>
      </w:r>
      <w:r w:rsidRPr="00D95EB9">
        <w:t>деятельность,</w:t>
      </w:r>
      <w:r w:rsidRPr="00D95EB9">
        <w:rPr>
          <w:spacing w:val="1"/>
        </w:rPr>
        <w:t xml:space="preserve"> </w:t>
      </w:r>
      <w:r w:rsidRPr="00D95EB9">
        <w:t>особые</w:t>
      </w:r>
      <w:r w:rsidRPr="00D95EB9">
        <w:rPr>
          <w:spacing w:val="1"/>
        </w:rPr>
        <w:t xml:space="preserve"> </w:t>
      </w:r>
      <w:r w:rsidRPr="00D95EB9">
        <w:t>состояния</w:t>
      </w:r>
      <w:r w:rsidRPr="00D95EB9">
        <w:rPr>
          <w:spacing w:val="1"/>
        </w:rPr>
        <w:t xml:space="preserve"> </w:t>
      </w:r>
      <w:r w:rsidRPr="00D95EB9">
        <w:t>личности</w:t>
      </w:r>
      <w:r w:rsidRPr="00D95EB9">
        <w:rPr>
          <w:spacing w:val="1"/>
        </w:rPr>
        <w:t xml:space="preserve"> </w:t>
      </w:r>
      <w:r w:rsidRPr="00D95EB9">
        <w:t>(радость</w:t>
      </w:r>
      <w:r w:rsidRPr="00D95EB9">
        <w:rPr>
          <w:spacing w:val="1"/>
        </w:rPr>
        <w:t xml:space="preserve"> </w:t>
      </w:r>
      <w:r w:rsidRPr="00D95EB9">
        <w:t>от</w:t>
      </w:r>
      <w:r w:rsidRPr="00D95EB9">
        <w:rPr>
          <w:spacing w:val="1"/>
        </w:rPr>
        <w:t xml:space="preserve"> </w:t>
      </w:r>
      <w:r w:rsidRPr="00D95EB9">
        <w:t>процесса</w:t>
      </w:r>
      <w:r w:rsidRPr="00D95EB9">
        <w:rPr>
          <w:spacing w:val="1"/>
        </w:rPr>
        <w:t xml:space="preserve"> </w:t>
      </w:r>
      <w:r w:rsidRPr="00D95EB9">
        <w:t>учения,</w:t>
      </w:r>
      <w:r w:rsidRPr="00D95EB9">
        <w:rPr>
          <w:spacing w:val="1"/>
        </w:rPr>
        <w:t xml:space="preserve"> </w:t>
      </w:r>
      <w:r w:rsidRPr="00D95EB9">
        <w:t>стремление</w:t>
      </w:r>
      <w:r w:rsidRPr="00D95EB9">
        <w:rPr>
          <w:spacing w:val="1"/>
        </w:rPr>
        <w:t xml:space="preserve"> </w:t>
      </w:r>
      <w:r w:rsidRPr="00D95EB9">
        <w:t>роста</w:t>
      </w:r>
      <w:r w:rsidRPr="00D95EB9">
        <w:rPr>
          <w:spacing w:val="1"/>
        </w:rPr>
        <w:t xml:space="preserve"> </w:t>
      </w:r>
      <w:r w:rsidRPr="00D95EB9">
        <w:t>в познание интересующего</w:t>
      </w:r>
      <w:r w:rsidRPr="00D95EB9">
        <w:rPr>
          <w:spacing w:val="1"/>
        </w:rPr>
        <w:t xml:space="preserve"> </w:t>
      </w:r>
      <w:r w:rsidRPr="00D95EB9">
        <w:t>предмета,</w:t>
      </w:r>
      <w:r w:rsidRPr="00D95EB9">
        <w:rPr>
          <w:spacing w:val="1"/>
        </w:rPr>
        <w:t xml:space="preserve"> </w:t>
      </w:r>
      <w:r w:rsidRPr="00D95EB9">
        <w:t>в познавательную</w:t>
      </w:r>
      <w:r w:rsidRPr="00D95EB9">
        <w:rPr>
          <w:spacing w:val="1"/>
        </w:rPr>
        <w:t xml:space="preserve"> </w:t>
      </w:r>
      <w:r w:rsidRPr="00D95EB9">
        <w:t>деятельность,</w:t>
      </w:r>
      <w:r w:rsidRPr="00D95EB9">
        <w:rPr>
          <w:spacing w:val="1"/>
        </w:rPr>
        <w:t xml:space="preserve"> </w:t>
      </w:r>
      <w:r w:rsidRPr="00D95EB9">
        <w:t>переживание</w:t>
      </w:r>
      <w:r w:rsidRPr="00D95EB9">
        <w:rPr>
          <w:spacing w:val="1"/>
        </w:rPr>
        <w:t xml:space="preserve"> </w:t>
      </w:r>
      <w:r w:rsidRPr="00D95EB9">
        <w:t>неудач</w:t>
      </w:r>
      <w:r w:rsidRPr="00D95EB9">
        <w:rPr>
          <w:spacing w:val="1"/>
        </w:rPr>
        <w:t xml:space="preserve"> </w:t>
      </w:r>
      <w:r w:rsidRPr="00D95EB9">
        <w:t>и</w:t>
      </w:r>
      <w:r w:rsidRPr="00D95EB9">
        <w:rPr>
          <w:spacing w:val="1"/>
        </w:rPr>
        <w:t xml:space="preserve"> </w:t>
      </w:r>
      <w:r w:rsidRPr="00D95EB9">
        <w:t>волевые</w:t>
      </w:r>
      <w:r w:rsidRPr="00D95EB9">
        <w:rPr>
          <w:spacing w:val="1"/>
        </w:rPr>
        <w:t xml:space="preserve"> </w:t>
      </w:r>
      <w:r w:rsidRPr="00D95EB9">
        <w:t>устремления</w:t>
      </w:r>
      <w:r w:rsidRPr="00D95EB9">
        <w:rPr>
          <w:spacing w:val="1"/>
        </w:rPr>
        <w:t xml:space="preserve"> </w:t>
      </w:r>
      <w:r w:rsidRPr="00D95EB9">
        <w:t>к</w:t>
      </w:r>
      <w:r w:rsidRPr="00D95EB9">
        <w:rPr>
          <w:spacing w:val="71"/>
        </w:rPr>
        <w:t xml:space="preserve"> </w:t>
      </w:r>
      <w:r w:rsidRPr="00D95EB9">
        <w:t>их</w:t>
      </w:r>
      <w:r w:rsidRPr="00D95EB9">
        <w:rPr>
          <w:spacing w:val="1"/>
        </w:rPr>
        <w:t xml:space="preserve"> </w:t>
      </w:r>
      <w:r w:rsidRPr="00D95EB9">
        <w:t>преодолению). Таким</w:t>
      </w:r>
      <w:r w:rsidRPr="00D95EB9">
        <w:rPr>
          <w:spacing w:val="1"/>
        </w:rPr>
        <w:t xml:space="preserve"> </w:t>
      </w:r>
      <w:r w:rsidRPr="00D95EB9">
        <w:t>образом,</w:t>
      </w:r>
      <w:r w:rsidRPr="00D95EB9">
        <w:rPr>
          <w:spacing w:val="1"/>
        </w:rPr>
        <w:t xml:space="preserve"> </w:t>
      </w:r>
      <w:r w:rsidRPr="00D95EB9">
        <w:t>можно</w:t>
      </w:r>
      <w:r w:rsidRPr="00D95EB9">
        <w:rPr>
          <w:spacing w:val="1"/>
        </w:rPr>
        <w:t xml:space="preserve"> </w:t>
      </w:r>
      <w:r w:rsidRPr="00D95EB9">
        <w:t>сказать,</w:t>
      </w:r>
      <w:r w:rsidRPr="00D95EB9">
        <w:rPr>
          <w:spacing w:val="1"/>
        </w:rPr>
        <w:t xml:space="preserve"> </w:t>
      </w:r>
      <w:r w:rsidRPr="00D95EB9">
        <w:t>что</w:t>
      </w:r>
      <w:r w:rsidRPr="00D95EB9">
        <w:rPr>
          <w:spacing w:val="1"/>
        </w:rPr>
        <w:t xml:space="preserve"> </w:t>
      </w:r>
      <w:r w:rsidRPr="00D95EB9">
        <w:t>интерес</w:t>
      </w:r>
      <w:r w:rsidRPr="00D95EB9">
        <w:rPr>
          <w:spacing w:val="1"/>
        </w:rPr>
        <w:t xml:space="preserve"> </w:t>
      </w:r>
      <w:r w:rsidRPr="00D95EB9">
        <w:t>выступает</w:t>
      </w:r>
      <w:r w:rsidRPr="00D95EB9">
        <w:rPr>
          <w:spacing w:val="1"/>
        </w:rPr>
        <w:t xml:space="preserve"> </w:t>
      </w:r>
      <w:r w:rsidRPr="00D95EB9">
        <w:t>как</w:t>
      </w:r>
      <w:r w:rsidRPr="00D95EB9">
        <w:rPr>
          <w:spacing w:val="1"/>
        </w:rPr>
        <w:t xml:space="preserve"> </w:t>
      </w:r>
      <w:r w:rsidRPr="00D95EB9">
        <w:t>самый</w:t>
      </w:r>
      <w:r w:rsidRPr="00D95EB9">
        <w:rPr>
          <w:spacing w:val="1"/>
        </w:rPr>
        <w:t xml:space="preserve"> </w:t>
      </w:r>
      <w:r w:rsidRPr="00D95EB9">
        <w:rPr>
          <w:spacing w:val="-1"/>
        </w:rPr>
        <w:t>энергичный</w:t>
      </w:r>
      <w:r w:rsidRPr="00D95EB9">
        <w:t xml:space="preserve"> </w:t>
      </w:r>
      <w:r w:rsidRPr="00D95EB9">
        <w:rPr>
          <w:spacing w:val="-1"/>
        </w:rPr>
        <w:lastRenderedPageBreak/>
        <w:t>активатор</w:t>
      </w:r>
      <w:r w:rsidRPr="00D95EB9">
        <w:t>,</w:t>
      </w:r>
      <w:r w:rsidRPr="00D95EB9">
        <w:rPr>
          <w:spacing w:val="1"/>
        </w:rPr>
        <w:t xml:space="preserve"> </w:t>
      </w:r>
      <w:r w:rsidRPr="00D95EB9">
        <w:t>стимулятор</w:t>
      </w:r>
      <w:r w:rsidRPr="00D95EB9">
        <w:rPr>
          <w:spacing w:val="1"/>
        </w:rPr>
        <w:t xml:space="preserve"> </w:t>
      </w:r>
      <w:r w:rsidRPr="00D95EB9">
        <w:t>деятельности,</w:t>
      </w:r>
      <w:r w:rsidRPr="00D95EB9">
        <w:rPr>
          <w:spacing w:val="1"/>
        </w:rPr>
        <w:t xml:space="preserve"> </w:t>
      </w:r>
      <w:r w:rsidRPr="00D95EB9">
        <w:t>реальных</w:t>
      </w:r>
      <w:r w:rsidRPr="00D95EB9">
        <w:rPr>
          <w:spacing w:val="1"/>
        </w:rPr>
        <w:t xml:space="preserve"> </w:t>
      </w:r>
      <w:r w:rsidRPr="00D95EB9">
        <w:t>предметных,</w:t>
      </w:r>
      <w:r w:rsidRPr="00D95EB9">
        <w:rPr>
          <w:spacing w:val="1"/>
        </w:rPr>
        <w:t xml:space="preserve"> </w:t>
      </w:r>
      <w:r w:rsidRPr="00D95EB9">
        <w:t>учебных,</w:t>
      </w:r>
      <w:r w:rsidRPr="00D95EB9">
        <w:rPr>
          <w:spacing w:val="-2"/>
        </w:rPr>
        <w:t xml:space="preserve"> </w:t>
      </w:r>
      <w:r w:rsidRPr="00D95EB9">
        <w:t>творческих</w:t>
      </w:r>
      <w:r w:rsidRPr="00D95EB9">
        <w:rPr>
          <w:spacing w:val="1"/>
        </w:rPr>
        <w:t xml:space="preserve"> </w:t>
      </w:r>
      <w:r w:rsidRPr="00D95EB9">
        <w:t>действий</w:t>
      </w:r>
      <w:r w:rsidRPr="00D95EB9">
        <w:rPr>
          <w:spacing w:val="-3"/>
        </w:rPr>
        <w:t xml:space="preserve"> </w:t>
      </w:r>
      <w:r w:rsidRPr="00D95EB9">
        <w:t>и жизнедеятельности</w:t>
      </w:r>
      <w:r w:rsidRPr="00D95EB9">
        <w:rPr>
          <w:spacing w:val="-1"/>
        </w:rPr>
        <w:t xml:space="preserve"> </w:t>
      </w:r>
      <w:r w:rsidRPr="00D95EB9">
        <w:t>в</w:t>
      </w:r>
      <w:r w:rsidRPr="00D95EB9">
        <w:rPr>
          <w:spacing w:val="-1"/>
        </w:rPr>
        <w:t xml:space="preserve"> </w:t>
      </w:r>
      <w:r w:rsidRPr="00D95EB9">
        <w:t xml:space="preserve">целом. </w:t>
      </w:r>
    </w:p>
    <w:p w:rsidR="00B52AC1" w:rsidRPr="00D95EB9" w:rsidRDefault="00B52AC1" w:rsidP="00D95EB9">
      <w:pPr>
        <w:pStyle w:val="a3"/>
        <w:spacing w:line="360" w:lineRule="auto"/>
        <w:ind w:left="0" w:firstLine="707"/>
        <w:jc w:val="both"/>
      </w:pPr>
      <w:r w:rsidRPr="00D95EB9">
        <w:t>Познавательный интерес ориентирован не только на процесс познания, но и</w:t>
      </w:r>
      <w:r w:rsidRPr="00D95EB9">
        <w:rPr>
          <w:spacing w:val="1"/>
        </w:rPr>
        <w:t xml:space="preserve"> </w:t>
      </w:r>
      <w:r w:rsidRPr="00D95EB9">
        <w:t>на</w:t>
      </w:r>
      <w:r w:rsidRPr="00D95EB9">
        <w:rPr>
          <w:spacing w:val="1"/>
        </w:rPr>
        <w:t xml:space="preserve"> </w:t>
      </w:r>
      <w:r w:rsidRPr="00D95EB9">
        <w:t>его</w:t>
      </w:r>
      <w:r w:rsidRPr="00D95EB9">
        <w:rPr>
          <w:spacing w:val="1"/>
        </w:rPr>
        <w:t xml:space="preserve"> </w:t>
      </w:r>
      <w:r w:rsidRPr="00D95EB9">
        <w:t>результат,</w:t>
      </w:r>
      <w:r w:rsidRPr="00D95EB9">
        <w:rPr>
          <w:spacing w:val="1"/>
        </w:rPr>
        <w:t xml:space="preserve"> </w:t>
      </w:r>
      <w:r w:rsidRPr="00D95EB9">
        <w:t>а</w:t>
      </w:r>
      <w:r w:rsidRPr="00D95EB9">
        <w:rPr>
          <w:spacing w:val="1"/>
        </w:rPr>
        <w:t xml:space="preserve"> </w:t>
      </w:r>
      <w:r w:rsidRPr="00D95EB9">
        <w:t>это</w:t>
      </w:r>
      <w:r w:rsidRPr="00D95EB9">
        <w:rPr>
          <w:spacing w:val="1"/>
        </w:rPr>
        <w:t xml:space="preserve"> </w:t>
      </w:r>
      <w:r w:rsidRPr="00D95EB9">
        <w:t>всегда</w:t>
      </w:r>
      <w:r w:rsidRPr="00D95EB9">
        <w:rPr>
          <w:spacing w:val="1"/>
        </w:rPr>
        <w:t xml:space="preserve"> </w:t>
      </w:r>
      <w:r w:rsidRPr="00D95EB9">
        <w:t>связано</w:t>
      </w:r>
      <w:r w:rsidRPr="00D95EB9">
        <w:rPr>
          <w:spacing w:val="1"/>
        </w:rPr>
        <w:t xml:space="preserve"> </w:t>
      </w:r>
      <w:r w:rsidRPr="00D95EB9">
        <w:t>со</w:t>
      </w:r>
      <w:r w:rsidRPr="00D95EB9">
        <w:rPr>
          <w:spacing w:val="1"/>
        </w:rPr>
        <w:t xml:space="preserve"> </w:t>
      </w:r>
      <w:r w:rsidRPr="00D95EB9">
        <w:t>стремлением</w:t>
      </w:r>
      <w:r w:rsidRPr="00D95EB9">
        <w:rPr>
          <w:spacing w:val="1"/>
        </w:rPr>
        <w:t xml:space="preserve"> </w:t>
      </w:r>
      <w:r w:rsidRPr="00D95EB9">
        <w:t>к</w:t>
      </w:r>
      <w:r w:rsidRPr="00D95EB9">
        <w:rPr>
          <w:spacing w:val="1"/>
        </w:rPr>
        <w:t xml:space="preserve"> </w:t>
      </w:r>
      <w:r w:rsidRPr="00D95EB9">
        <w:t>цели,</w:t>
      </w:r>
      <w:r w:rsidRPr="00D95EB9">
        <w:rPr>
          <w:spacing w:val="1"/>
        </w:rPr>
        <w:t xml:space="preserve"> </w:t>
      </w:r>
      <w:r w:rsidRPr="00D95EB9">
        <w:t>с</w:t>
      </w:r>
      <w:r w:rsidRPr="00D95EB9">
        <w:rPr>
          <w:spacing w:val="1"/>
        </w:rPr>
        <w:t xml:space="preserve"> </w:t>
      </w:r>
      <w:r w:rsidRPr="00D95EB9">
        <w:t>ее</w:t>
      </w:r>
      <w:r w:rsidRPr="00D95EB9">
        <w:rPr>
          <w:spacing w:val="1"/>
        </w:rPr>
        <w:t xml:space="preserve"> </w:t>
      </w:r>
      <w:r w:rsidRPr="00D95EB9">
        <w:t>реализацией, преодолением трудностей, с волевым напряжением и усилием,</w:t>
      </w:r>
      <w:r w:rsidRPr="00D95EB9">
        <w:rPr>
          <w:spacing w:val="1"/>
        </w:rPr>
        <w:t xml:space="preserve"> </w:t>
      </w:r>
      <w:r w:rsidRPr="00D95EB9">
        <w:t>ведь</w:t>
      </w:r>
      <w:r w:rsidRPr="00D95EB9">
        <w:rPr>
          <w:spacing w:val="68"/>
        </w:rPr>
        <w:t xml:space="preserve"> </w:t>
      </w:r>
      <w:r w:rsidRPr="00D95EB9">
        <w:t>познавательный  интерес</w:t>
      </w:r>
      <w:r w:rsidRPr="00D95EB9">
        <w:rPr>
          <w:spacing w:val="5"/>
        </w:rPr>
        <w:t xml:space="preserve"> </w:t>
      </w:r>
      <w:r w:rsidRPr="00D95EB9">
        <w:t>–</w:t>
      </w:r>
      <w:r w:rsidRPr="00D95EB9">
        <w:rPr>
          <w:spacing w:val="1"/>
        </w:rPr>
        <w:t xml:space="preserve"> </w:t>
      </w:r>
      <w:r w:rsidRPr="00D95EB9">
        <w:t>это</w:t>
      </w:r>
      <w:r w:rsidRPr="00D95EB9">
        <w:rPr>
          <w:spacing w:val="69"/>
        </w:rPr>
        <w:t xml:space="preserve"> </w:t>
      </w:r>
      <w:r w:rsidRPr="00D95EB9">
        <w:t>не</w:t>
      </w:r>
      <w:r w:rsidRPr="00D95EB9">
        <w:rPr>
          <w:spacing w:val="69"/>
        </w:rPr>
        <w:t xml:space="preserve"> </w:t>
      </w:r>
      <w:r w:rsidRPr="00D95EB9">
        <w:t>противник</w:t>
      </w:r>
      <w:r w:rsidRPr="00D95EB9">
        <w:rPr>
          <w:spacing w:val="2"/>
        </w:rPr>
        <w:t xml:space="preserve"> </w:t>
      </w:r>
      <w:r w:rsidRPr="00D95EB9">
        <w:t>волевого</w:t>
      </w:r>
      <w:r w:rsidRPr="00D95EB9">
        <w:rPr>
          <w:spacing w:val="1"/>
        </w:rPr>
        <w:t xml:space="preserve"> </w:t>
      </w:r>
      <w:r w:rsidRPr="00D95EB9">
        <w:t>усилия,</w:t>
      </w:r>
      <w:r w:rsidRPr="00D95EB9">
        <w:rPr>
          <w:spacing w:val="2"/>
        </w:rPr>
        <w:t xml:space="preserve"> </w:t>
      </w:r>
      <w:r w:rsidRPr="00D95EB9">
        <w:t>а   верный</w:t>
      </w:r>
      <w:r w:rsidRPr="00D95EB9">
        <w:rPr>
          <w:spacing w:val="1"/>
        </w:rPr>
        <w:t xml:space="preserve"> </w:t>
      </w:r>
      <w:r w:rsidRPr="00D95EB9">
        <w:t>товарищ</w:t>
      </w:r>
    </w:p>
    <w:p w:rsidR="00A30354" w:rsidRPr="00D95EB9" w:rsidRDefault="00A30354" w:rsidP="00D95EB9">
      <w:pPr>
        <w:pStyle w:val="a3"/>
        <w:spacing w:line="360" w:lineRule="auto"/>
        <w:ind w:left="0" w:firstLine="707"/>
        <w:jc w:val="both"/>
      </w:pPr>
      <w:r w:rsidRPr="00D95EB9">
        <w:t>Исследования</w:t>
      </w:r>
      <w:r w:rsidRPr="00D95EB9">
        <w:rPr>
          <w:spacing w:val="1"/>
        </w:rPr>
        <w:t xml:space="preserve"> </w:t>
      </w:r>
      <w:r w:rsidRPr="00D95EB9">
        <w:t>многих</w:t>
      </w:r>
      <w:r w:rsidRPr="00D95EB9">
        <w:rPr>
          <w:spacing w:val="1"/>
        </w:rPr>
        <w:t xml:space="preserve"> </w:t>
      </w:r>
      <w:r w:rsidRPr="00D95EB9">
        <w:t>ученых,</w:t>
      </w:r>
      <w:r w:rsidRPr="00D95EB9">
        <w:rPr>
          <w:spacing w:val="1"/>
        </w:rPr>
        <w:t xml:space="preserve"> </w:t>
      </w:r>
      <w:r w:rsidRPr="00D95EB9">
        <w:t>таких</w:t>
      </w:r>
      <w:r w:rsidRPr="00D95EB9">
        <w:rPr>
          <w:spacing w:val="1"/>
        </w:rPr>
        <w:t xml:space="preserve"> </w:t>
      </w:r>
      <w:r w:rsidRPr="00D95EB9">
        <w:t>как</w:t>
      </w:r>
      <w:r w:rsidRPr="00D95EB9">
        <w:rPr>
          <w:spacing w:val="1"/>
        </w:rPr>
        <w:t xml:space="preserve"> </w:t>
      </w:r>
      <w:r w:rsidRPr="00D95EB9">
        <w:t>Б.Г.</w:t>
      </w:r>
      <w:r w:rsidRPr="00D95EB9">
        <w:rPr>
          <w:spacing w:val="1"/>
        </w:rPr>
        <w:t xml:space="preserve"> </w:t>
      </w:r>
      <w:r w:rsidRPr="00D95EB9">
        <w:t>Ананьев, Л.Н.</w:t>
      </w:r>
      <w:r w:rsidRPr="00D95EB9">
        <w:rPr>
          <w:spacing w:val="1"/>
        </w:rPr>
        <w:t xml:space="preserve"> </w:t>
      </w:r>
      <w:proofErr w:type="spellStart"/>
      <w:r w:rsidRPr="00D95EB9">
        <w:t>Божович</w:t>
      </w:r>
      <w:proofErr w:type="spellEnd"/>
      <w:r w:rsidRPr="00D95EB9">
        <w:t>,</w:t>
      </w:r>
      <w:r w:rsidRPr="00D95EB9">
        <w:rPr>
          <w:spacing w:val="1"/>
        </w:rPr>
        <w:t xml:space="preserve"> </w:t>
      </w:r>
      <w:r w:rsidRPr="00D95EB9">
        <w:t>Л.А.</w:t>
      </w:r>
      <w:r w:rsidRPr="00D95EB9">
        <w:rPr>
          <w:spacing w:val="1"/>
        </w:rPr>
        <w:t xml:space="preserve"> </w:t>
      </w:r>
      <w:proofErr w:type="spellStart"/>
      <w:r w:rsidRPr="00D95EB9">
        <w:t>Венгер</w:t>
      </w:r>
      <w:proofErr w:type="spellEnd"/>
      <w:r w:rsidRPr="00D95EB9">
        <w:t>,</w:t>
      </w:r>
      <w:r w:rsidRPr="00D95EB9">
        <w:rPr>
          <w:spacing w:val="1"/>
        </w:rPr>
        <w:t xml:space="preserve"> </w:t>
      </w:r>
      <w:r w:rsidRPr="00D95EB9">
        <w:t>Л.С.</w:t>
      </w:r>
      <w:r w:rsidRPr="00D95EB9">
        <w:rPr>
          <w:spacing w:val="1"/>
        </w:rPr>
        <w:t xml:space="preserve"> </w:t>
      </w:r>
      <w:proofErr w:type="spellStart"/>
      <w:r w:rsidRPr="00D95EB9">
        <w:t>Выготский</w:t>
      </w:r>
      <w:proofErr w:type="spellEnd"/>
      <w:r w:rsidRPr="00D95EB9">
        <w:t>,</w:t>
      </w:r>
      <w:r w:rsidRPr="00D95EB9">
        <w:rPr>
          <w:spacing w:val="1"/>
        </w:rPr>
        <w:t xml:space="preserve"> </w:t>
      </w:r>
      <w:r w:rsidRPr="00D95EB9">
        <w:t>А.Г.</w:t>
      </w:r>
      <w:r w:rsidRPr="00D95EB9">
        <w:rPr>
          <w:spacing w:val="1"/>
        </w:rPr>
        <w:t xml:space="preserve"> </w:t>
      </w:r>
      <w:r w:rsidRPr="00D95EB9">
        <w:t>Запорожец</w:t>
      </w:r>
      <w:r w:rsidRPr="00D95EB9">
        <w:rPr>
          <w:spacing w:val="1"/>
        </w:rPr>
        <w:t xml:space="preserve"> </w:t>
      </w:r>
      <w:r w:rsidR="00B52AC1" w:rsidRPr="00D95EB9">
        <w:t>[2</w:t>
      </w:r>
      <w:r w:rsidRPr="00D95EB9">
        <w:t>]</w:t>
      </w:r>
      <w:r w:rsidRPr="00D95EB9">
        <w:rPr>
          <w:spacing w:val="1"/>
        </w:rPr>
        <w:t xml:space="preserve"> </w:t>
      </w:r>
      <w:r w:rsidRPr="00D95EB9">
        <w:t>показывают, что познавательный интерес формируется более успешно при</w:t>
      </w:r>
      <w:r w:rsidRPr="00D95EB9">
        <w:rPr>
          <w:spacing w:val="1"/>
        </w:rPr>
        <w:t xml:space="preserve"> </w:t>
      </w:r>
      <w:r w:rsidRPr="00D95EB9">
        <w:t>активной</w:t>
      </w:r>
      <w:r w:rsidRPr="00D95EB9">
        <w:rPr>
          <w:spacing w:val="1"/>
        </w:rPr>
        <w:t xml:space="preserve"> </w:t>
      </w:r>
      <w:r w:rsidRPr="00D95EB9">
        <w:t>познавательной</w:t>
      </w:r>
      <w:r w:rsidRPr="00D95EB9">
        <w:rPr>
          <w:spacing w:val="1"/>
        </w:rPr>
        <w:t xml:space="preserve"> </w:t>
      </w:r>
      <w:r w:rsidRPr="00D95EB9">
        <w:t>деятельности.</w:t>
      </w:r>
      <w:r w:rsidRPr="00D95EB9">
        <w:rPr>
          <w:spacing w:val="1"/>
        </w:rPr>
        <w:t xml:space="preserve"> </w:t>
      </w:r>
      <w:r w:rsidRPr="00D95EB9">
        <w:t>Познавательный</w:t>
      </w:r>
      <w:r w:rsidRPr="00D95EB9">
        <w:rPr>
          <w:spacing w:val="1"/>
        </w:rPr>
        <w:t xml:space="preserve"> </w:t>
      </w:r>
      <w:r w:rsidRPr="00D95EB9">
        <w:t>интерес</w:t>
      </w:r>
      <w:r w:rsidRPr="00D95EB9">
        <w:rPr>
          <w:spacing w:val="1"/>
        </w:rPr>
        <w:t xml:space="preserve"> </w:t>
      </w:r>
      <w:r w:rsidRPr="00D95EB9">
        <w:t>ребенка</w:t>
      </w:r>
      <w:r w:rsidRPr="00D95EB9">
        <w:rPr>
          <w:spacing w:val="1"/>
        </w:rPr>
        <w:t xml:space="preserve"> </w:t>
      </w:r>
      <w:r w:rsidRPr="00D95EB9">
        <w:t>отражается</w:t>
      </w:r>
      <w:r w:rsidRPr="00D95EB9">
        <w:rPr>
          <w:spacing w:val="1"/>
        </w:rPr>
        <w:t xml:space="preserve"> </w:t>
      </w:r>
      <w:r w:rsidRPr="00D95EB9">
        <w:t>в</w:t>
      </w:r>
      <w:r w:rsidRPr="00D95EB9">
        <w:rPr>
          <w:spacing w:val="1"/>
        </w:rPr>
        <w:t xml:space="preserve"> </w:t>
      </w:r>
      <w:r w:rsidRPr="00D95EB9">
        <w:t>стремлении</w:t>
      </w:r>
      <w:r w:rsidRPr="00D95EB9">
        <w:rPr>
          <w:spacing w:val="1"/>
        </w:rPr>
        <w:t xml:space="preserve"> </w:t>
      </w:r>
      <w:r w:rsidRPr="00D95EB9">
        <w:t>узнавать</w:t>
      </w:r>
      <w:r w:rsidRPr="00D95EB9">
        <w:rPr>
          <w:spacing w:val="1"/>
        </w:rPr>
        <w:t xml:space="preserve"> </w:t>
      </w:r>
      <w:r w:rsidRPr="00D95EB9">
        <w:t>новое,</w:t>
      </w:r>
      <w:r w:rsidRPr="00D95EB9">
        <w:rPr>
          <w:spacing w:val="1"/>
        </w:rPr>
        <w:t xml:space="preserve"> </w:t>
      </w:r>
      <w:r w:rsidRPr="00D95EB9">
        <w:t>выяснять</w:t>
      </w:r>
      <w:r w:rsidRPr="00D95EB9">
        <w:rPr>
          <w:spacing w:val="1"/>
        </w:rPr>
        <w:t xml:space="preserve"> </w:t>
      </w:r>
      <w:r w:rsidRPr="00D95EB9">
        <w:t>качества,</w:t>
      </w:r>
      <w:r w:rsidRPr="00D95EB9">
        <w:rPr>
          <w:spacing w:val="1"/>
        </w:rPr>
        <w:t xml:space="preserve"> </w:t>
      </w:r>
      <w:r w:rsidRPr="00D95EB9">
        <w:t>свойства</w:t>
      </w:r>
      <w:r w:rsidRPr="00D95EB9">
        <w:rPr>
          <w:spacing w:val="1"/>
        </w:rPr>
        <w:t xml:space="preserve"> </w:t>
      </w:r>
      <w:r w:rsidRPr="00D95EB9">
        <w:t>предметов,</w:t>
      </w:r>
      <w:r w:rsidRPr="00D95EB9">
        <w:rPr>
          <w:spacing w:val="1"/>
        </w:rPr>
        <w:t xml:space="preserve"> </w:t>
      </w:r>
      <w:r w:rsidRPr="00D95EB9">
        <w:t>явлений</w:t>
      </w:r>
      <w:r w:rsidRPr="00D95EB9">
        <w:rPr>
          <w:spacing w:val="1"/>
        </w:rPr>
        <w:t xml:space="preserve"> </w:t>
      </w:r>
      <w:r w:rsidRPr="00D95EB9">
        <w:t>действительности,</w:t>
      </w:r>
      <w:r w:rsidRPr="00D95EB9">
        <w:rPr>
          <w:spacing w:val="1"/>
        </w:rPr>
        <w:t xml:space="preserve"> </w:t>
      </w:r>
      <w:r w:rsidRPr="00D95EB9">
        <w:t>в</w:t>
      </w:r>
      <w:r w:rsidRPr="00D95EB9">
        <w:rPr>
          <w:spacing w:val="1"/>
        </w:rPr>
        <w:t xml:space="preserve"> </w:t>
      </w:r>
      <w:r w:rsidRPr="00D95EB9">
        <w:t>желании</w:t>
      </w:r>
      <w:r w:rsidRPr="00D95EB9">
        <w:rPr>
          <w:spacing w:val="1"/>
        </w:rPr>
        <w:t xml:space="preserve"> </w:t>
      </w:r>
      <w:r w:rsidRPr="00D95EB9">
        <w:t>понять</w:t>
      </w:r>
      <w:r w:rsidRPr="00D95EB9">
        <w:rPr>
          <w:spacing w:val="1"/>
        </w:rPr>
        <w:t xml:space="preserve"> </w:t>
      </w:r>
      <w:r w:rsidRPr="00D95EB9">
        <w:t>их</w:t>
      </w:r>
      <w:r w:rsidRPr="00D95EB9">
        <w:rPr>
          <w:spacing w:val="1"/>
        </w:rPr>
        <w:t xml:space="preserve"> </w:t>
      </w:r>
      <w:r w:rsidRPr="00D95EB9">
        <w:t>сущность</w:t>
      </w:r>
      <w:r w:rsidRPr="00D95EB9">
        <w:rPr>
          <w:spacing w:val="70"/>
        </w:rPr>
        <w:t xml:space="preserve"> </w:t>
      </w:r>
      <w:r w:rsidRPr="00D95EB9">
        <w:t>и</w:t>
      </w:r>
      <w:r w:rsidRPr="00D95EB9">
        <w:rPr>
          <w:spacing w:val="1"/>
        </w:rPr>
        <w:t xml:space="preserve"> </w:t>
      </w:r>
      <w:r w:rsidRPr="00D95EB9">
        <w:t>найти</w:t>
      </w:r>
      <w:r w:rsidRPr="00D95EB9">
        <w:rPr>
          <w:spacing w:val="-1"/>
        </w:rPr>
        <w:t xml:space="preserve"> </w:t>
      </w:r>
      <w:r w:rsidRPr="00D95EB9">
        <w:t>между</w:t>
      </w:r>
      <w:r w:rsidRPr="00D95EB9">
        <w:rPr>
          <w:spacing w:val="-2"/>
        </w:rPr>
        <w:t xml:space="preserve"> </w:t>
      </w:r>
      <w:r w:rsidRPr="00D95EB9">
        <w:t>ними</w:t>
      </w:r>
      <w:r w:rsidRPr="00D95EB9">
        <w:rPr>
          <w:spacing w:val="-2"/>
        </w:rPr>
        <w:t xml:space="preserve"> </w:t>
      </w:r>
      <w:r w:rsidRPr="00D95EB9">
        <w:t>имеющиеся</w:t>
      </w:r>
      <w:r w:rsidRPr="00D95EB9">
        <w:rPr>
          <w:spacing w:val="-1"/>
        </w:rPr>
        <w:t xml:space="preserve"> </w:t>
      </w:r>
      <w:r w:rsidRPr="00D95EB9">
        <w:t>как отношения, так и</w:t>
      </w:r>
      <w:r w:rsidRPr="00D95EB9">
        <w:rPr>
          <w:spacing w:val="69"/>
        </w:rPr>
        <w:t xml:space="preserve"> </w:t>
      </w:r>
      <w:r w:rsidRPr="00D95EB9">
        <w:t>связи.</w:t>
      </w:r>
    </w:p>
    <w:p w:rsidR="00F94531" w:rsidRPr="00D95EB9" w:rsidRDefault="00F94531" w:rsidP="00D95EB9">
      <w:pPr>
        <w:pStyle w:val="a3"/>
        <w:spacing w:line="360" w:lineRule="auto"/>
        <w:ind w:left="0" w:firstLine="707"/>
        <w:jc w:val="both"/>
      </w:pPr>
      <w:r w:rsidRPr="00D95EB9">
        <w:t>Многолетние исследования И.Г. Морозовой</w:t>
      </w:r>
      <w:proofErr w:type="gramStart"/>
      <w:r w:rsidRPr="00D95EB9">
        <w:t xml:space="preserve"> ,</w:t>
      </w:r>
      <w:proofErr w:type="gramEnd"/>
      <w:r w:rsidRPr="00D95EB9">
        <w:t xml:space="preserve"> Г.И. Щукиной показали, что познавательный интерес не является присущим человеку от</w:t>
      </w:r>
      <w:r w:rsidRPr="00D95EB9">
        <w:rPr>
          <w:spacing w:val="1"/>
        </w:rPr>
        <w:t xml:space="preserve"> </w:t>
      </w:r>
      <w:r w:rsidRPr="00D95EB9">
        <w:t>рождения,</w:t>
      </w:r>
      <w:r w:rsidRPr="00D95EB9">
        <w:rPr>
          <w:spacing w:val="1"/>
        </w:rPr>
        <w:t xml:space="preserve"> </w:t>
      </w:r>
      <w:r w:rsidRPr="00D95EB9">
        <w:t>он</w:t>
      </w:r>
      <w:r w:rsidRPr="00D95EB9">
        <w:rPr>
          <w:spacing w:val="1"/>
        </w:rPr>
        <w:t xml:space="preserve"> </w:t>
      </w:r>
      <w:r w:rsidRPr="00D95EB9">
        <w:t>складывается</w:t>
      </w:r>
      <w:r w:rsidRPr="00D95EB9">
        <w:rPr>
          <w:spacing w:val="1"/>
        </w:rPr>
        <w:t xml:space="preserve"> </w:t>
      </w:r>
      <w:r w:rsidRPr="00D95EB9">
        <w:t>в</w:t>
      </w:r>
      <w:r w:rsidRPr="00D95EB9">
        <w:rPr>
          <w:spacing w:val="1"/>
        </w:rPr>
        <w:t xml:space="preserve"> </w:t>
      </w:r>
      <w:r w:rsidRPr="00D95EB9">
        <w:t>процессе</w:t>
      </w:r>
      <w:r w:rsidRPr="00D95EB9">
        <w:rPr>
          <w:spacing w:val="1"/>
        </w:rPr>
        <w:t xml:space="preserve"> </w:t>
      </w:r>
      <w:r w:rsidRPr="00D95EB9">
        <w:t>жизнедеятельности</w:t>
      </w:r>
      <w:r w:rsidRPr="00D95EB9">
        <w:rPr>
          <w:spacing w:val="1"/>
        </w:rPr>
        <w:t xml:space="preserve"> </w:t>
      </w:r>
      <w:r w:rsidRPr="00D95EB9">
        <w:t>человека,</w:t>
      </w:r>
      <w:r w:rsidRPr="00D95EB9">
        <w:rPr>
          <w:spacing w:val="1"/>
        </w:rPr>
        <w:t xml:space="preserve"> </w:t>
      </w:r>
      <w:r w:rsidRPr="00D95EB9">
        <w:t>формируется</w:t>
      </w:r>
      <w:r w:rsidRPr="00D95EB9">
        <w:rPr>
          <w:spacing w:val="1"/>
        </w:rPr>
        <w:t xml:space="preserve"> </w:t>
      </w:r>
      <w:r w:rsidRPr="00D95EB9">
        <w:t>в</w:t>
      </w:r>
      <w:r w:rsidRPr="00D95EB9">
        <w:rPr>
          <w:spacing w:val="1"/>
        </w:rPr>
        <w:t xml:space="preserve"> </w:t>
      </w:r>
      <w:r w:rsidRPr="00D95EB9">
        <w:t>социальных</w:t>
      </w:r>
      <w:r w:rsidRPr="00D95EB9">
        <w:rPr>
          <w:spacing w:val="1"/>
        </w:rPr>
        <w:t xml:space="preserve"> </w:t>
      </w:r>
      <w:r w:rsidRPr="00D95EB9">
        <w:t>условиях</w:t>
      </w:r>
      <w:r w:rsidRPr="00D95EB9">
        <w:rPr>
          <w:spacing w:val="1"/>
        </w:rPr>
        <w:t xml:space="preserve"> </w:t>
      </w:r>
      <w:r w:rsidRPr="00D95EB9">
        <w:t>его</w:t>
      </w:r>
      <w:r w:rsidRPr="00D95EB9">
        <w:rPr>
          <w:spacing w:val="1"/>
        </w:rPr>
        <w:t xml:space="preserve"> </w:t>
      </w:r>
      <w:r w:rsidR="00532ED5">
        <w:t>существования</w:t>
      </w:r>
      <w:r w:rsidR="00B52AC1" w:rsidRPr="00D95EB9">
        <w:t>[3</w:t>
      </w:r>
      <w:r w:rsidRPr="00D95EB9">
        <w:t>]</w:t>
      </w:r>
      <w:r w:rsidR="00532ED5">
        <w:t>.</w:t>
      </w:r>
      <w:r w:rsidRPr="00D95EB9">
        <w:rPr>
          <w:spacing w:val="1"/>
        </w:rPr>
        <w:t xml:space="preserve"> </w:t>
      </w:r>
      <w:r w:rsidRPr="00D95EB9">
        <w:t>При</w:t>
      </w:r>
      <w:r w:rsidRPr="00D95EB9">
        <w:rPr>
          <w:spacing w:val="1"/>
        </w:rPr>
        <w:t xml:space="preserve"> </w:t>
      </w:r>
      <w:r w:rsidRPr="00D95EB9">
        <w:t>этом</w:t>
      </w:r>
      <w:r w:rsidRPr="00D95EB9">
        <w:rPr>
          <w:spacing w:val="1"/>
        </w:rPr>
        <w:t xml:space="preserve"> </w:t>
      </w:r>
      <w:r w:rsidRPr="00D95EB9">
        <w:t>путь</w:t>
      </w:r>
      <w:r w:rsidRPr="00D95EB9">
        <w:rPr>
          <w:spacing w:val="1"/>
        </w:rPr>
        <w:t xml:space="preserve"> </w:t>
      </w:r>
      <w:r w:rsidRPr="00D95EB9">
        <w:t>формирования</w:t>
      </w:r>
      <w:r w:rsidRPr="00D95EB9">
        <w:rPr>
          <w:spacing w:val="1"/>
        </w:rPr>
        <w:t xml:space="preserve"> </w:t>
      </w:r>
      <w:r w:rsidRPr="00D95EB9">
        <w:t>интереса</w:t>
      </w:r>
      <w:r w:rsidRPr="00D95EB9">
        <w:rPr>
          <w:spacing w:val="1"/>
        </w:rPr>
        <w:t xml:space="preserve"> </w:t>
      </w:r>
      <w:r w:rsidRPr="00D95EB9">
        <w:t>в</w:t>
      </w:r>
      <w:r w:rsidRPr="00D95EB9">
        <w:rPr>
          <w:spacing w:val="1"/>
        </w:rPr>
        <w:t xml:space="preserve"> </w:t>
      </w:r>
      <w:r w:rsidRPr="00D95EB9">
        <w:t>дошкольном</w:t>
      </w:r>
      <w:r w:rsidRPr="00D95EB9">
        <w:rPr>
          <w:spacing w:val="1"/>
        </w:rPr>
        <w:t xml:space="preserve"> </w:t>
      </w:r>
      <w:r w:rsidRPr="00D95EB9">
        <w:t>возрасте</w:t>
      </w:r>
      <w:r w:rsidRPr="00D95EB9">
        <w:rPr>
          <w:spacing w:val="1"/>
        </w:rPr>
        <w:t xml:space="preserve"> </w:t>
      </w:r>
      <w:r w:rsidRPr="00D95EB9">
        <w:t>проходит</w:t>
      </w:r>
      <w:r w:rsidRPr="00D95EB9">
        <w:rPr>
          <w:spacing w:val="1"/>
        </w:rPr>
        <w:t xml:space="preserve"> </w:t>
      </w:r>
      <w:r w:rsidRPr="00D95EB9">
        <w:t>несколько</w:t>
      </w:r>
      <w:r w:rsidRPr="00D95EB9">
        <w:rPr>
          <w:spacing w:val="1"/>
        </w:rPr>
        <w:t xml:space="preserve"> </w:t>
      </w:r>
      <w:r w:rsidRPr="00D95EB9">
        <w:t>качественных</w:t>
      </w:r>
      <w:r w:rsidRPr="00D95EB9">
        <w:rPr>
          <w:spacing w:val="1"/>
        </w:rPr>
        <w:t xml:space="preserve"> </w:t>
      </w:r>
      <w:r w:rsidRPr="00D95EB9">
        <w:t>этапов:</w:t>
      </w:r>
      <w:r w:rsidRPr="00D95EB9">
        <w:rPr>
          <w:spacing w:val="1"/>
        </w:rPr>
        <w:t xml:space="preserve"> </w:t>
      </w:r>
      <w:r w:rsidRPr="00D95EB9">
        <w:t>от</w:t>
      </w:r>
      <w:r w:rsidRPr="00D95EB9">
        <w:rPr>
          <w:spacing w:val="1"/>
        </w:rPr>
        <w:t xml:space="preserve"> </w:t>
      </w:r>
      <w:r w:rsidRPr="00D95EB9">
        <w:t>интереса</w:t>
      </w:r>
      <w:r w:rsidRPr="00D95EB9">
        <w:rPr>
          <w:spacing w:val="1"/>
        </w:rPr>
        <w:t xml:space="preserve"> </w:t>
      </w:r>
      <w:r w:rsidRPr="00D95EB9">
        <w:t>к</w:t>
      </w:r>
      <w:r w:rsidRPr="00D95EB9">
        <w:rPr>
          <w:spacing w:val="1"/>
        </w:rPr>
        <w:t xml:space="preserve"> </w:t>
      </w:r>
      <w:r w:rsidRPr="00D95EB9">
        <w:t>внешним</w:t>
      </w:r>
      <w:r w:rsidRPr="00D95EB9">
        <w:rPr>
          <w:spacing w:val="1"/>
        </w:rPr>
        <w:t xml:space="preserve"> </w:t>
      </w:r>
      <w:r w:rsidRPr="00D95EB9">
        <w:t>качествам,</w:t>
      </w:r>
      <w:r w:rsidRPr="00D95EB9">
        <w:rPr>
          <w:spacing w:val="71"/>
        </w:rPr>
        <w:t xml:space="preserve"> </w:t>
      </w:r>
      <w:r w:rsidRPr="00D95EB9">
        <w:t>свойствам</w:t>
      </w:r>
      <w:r w:rsidRPr="00D95EB9">
        <w:rPr>
          <w:spacing w:val="1"/>
        </w:rPr>
        <w:t xml:space="preserve"> </w:t>
      </w:r>
      <w:r w:rsidRPr="00D95EB9">
        <w:t>предметов и явлений окружающего мира к проникновению в их сущность, к</w:t>
      </w:r>
      <w:r w:rsidRPr="00D95EB9">
        <w:rPr>
          <w:spacing w:val="1"/>
        </w:rPr>
        <w:t xml:space="preserve"> </w:t>
      </w:r>
      <w:r w:rsidRPr="00D95EB9">
        <w:t>обнаружению</w:t>
      </w:r>
      <w:r w:rsidRPr="00D95EB9">
        <w:rPr>
          <w:spacing w:val="-2"/>
        </w:rPr>
        <w:t xml:space="preserve"> </w:t>
      </w:r>
      <w:r w:rsidRPr="00D95EB9">
        <w:t>связей</w:t>
      </w:r>
      <w:r w:rsidRPr="00D95EB9">
        <w:rPr>
          <w:spacing w:val="2"/>
        </w:rPr>
        <w:t xml:space="preserve"> </w:t>
      </w:r>
      <w:r w:rsidRPr="00D95EB9">
        <w:t>и</w:t>
      </w:r>
      <w:r w:rsidRPr="00D95EB9">
        <w:rPr>
          <w:spacing w:val="-1"/>
        </w:rPr>
        <w:t xml:space="preserve"> </w:t>
      </w:r>
      <w:r w:rsidRPr="00D95EB9">
        <w:t>отношений,</w:t>
      </w:r>
      <w:r w:rsidRPr="00D95EB9">
        <w:rPr>
          <w:spacing w:val="-1"/>
        </w:rPr>
        <w:t xml:space="preserve"> </w:t>
      </w:r>
      <w:r w:rsidRPr="00D95EB9">
        <w:t>существующих между</w:t>
      </w:r>
      <w:r w:rsidRPr="00D95EB9">
        <w:rPr>
          <w:spacing w:val="-3"/>
        </w:rPr>
        <w:t xml:space="preserve"> </w:t>
      </w:r>
      <w:r w:rsidRPr="00D95EB9">
        <w:t>ними.</w:t>
      </w:r>
    </w:p>
    <w:p w:rsidR="00442E65" w:rsidRPr="00D95EB9" w:rsidRDefault="001E4D79" w:rsidP="00D95EB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95EB9">
        <w:rPr>
          <w:sz w:val="28"/>
          <w:szCs w:val="28"/>
        </w:rPr>
        <w:t>Старший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дошкольный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возраст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–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это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период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 xml:space="preserve">непрерывного </w:t>
      </w:r>
      <w:r w:rsidRPr="00D95EB9">
        <w:rPr>
          <w:spacing w:val="-67"/>
          <w:sz w:val="28"/>
          <w:szCs w:val="28"/>
        </w:rPr>
        <w:t xml:space="preserve"> </w:t>
      </w:r>
      <w:r w:rsidRPr="00D95EB9">
        <w:rPr>
          <w:sz w:val="28"/>
          <w:szCs w:val="28"/>
        </w:rPr>
        <w:t>формирования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новых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психических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качеств,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изменения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познавательных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процессов.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Этот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период</w:t>
      </w:r>
      <w:r w:rsidRPr="00D95EB9">
        <w:rPr>
          <w:spacing w:val="1"/>
          <w:sz w:val="28"/>
          <w:szCs w:val="28"/>
        </w:rPr>
        <w:t xml:space="preserve">  </w:t>
      </w:r>
      <w:r w:rsidRPr="00D95EB9">
        <w:rPr>
          <w:sz w:val="28"/>
          <w:szCs w:val="28"/>
        </w:rPr>
        <w:t>детства</w:t>
      </w:r>
      <w:r w:rsidRPr="00D95EB9">
        <w:rPr>
          <w:spacing w:val="71"/>
          <w:sz w:val="28"/>
          <w:szCs w:val="28"/>
        </w:rPr>
        <w:t xml:space="preserve"> </w:t>
      </w:r>
      <w:r w:rsidRPr="00D95EB9">
        <w:rPr>
          <w:sz w:val="28"/>
          <w:szCs w:val="28"/>
        </w:rPr>
        <w:t>характеризуется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свойственными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и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особенностями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психофизического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развития.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Знание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возрастных и индивидуальных особенностей помогают успешно обучать и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развивать</w:t>
      </w:r>
      <w:r w:rsidRPr="00D95EB9">
        <w:rPr>
          <w:spacing w:val="-6"/>
          <w:sz w:val="28"/>
          <w:szCs w:val="28"/>
        </w:rPr>
        <w:t xml:space="preserve"> </w:t>
      </w:r>
      <w:r w:rsidR="00532ED5">
        <w:rPr>
          <w:sz w:val="28"/>
          <w:szCs w:val="28"/>
        </w:rPr>
        <w:t>детей</w:t>
      </w:r>
      <w:r w:rsidRPr="00D95EB9">
        <w:rPr>
          <w:sz w:val="28"/>
          <w:szCs w:val="28"/>
        </w:rPr>
        <w:t>[4]</w:t>
      </w:r>
      <w:r w:rsidR="00532ED5">
        <w:rPr>
          <w:sz w:val="28"/>
          <w:szCs w:val="28"/>
        </w:rPr>
        <w:t>.</w:t>
      </w:r>
      <w:r w:rsidRPr="00D95EB9">
        <w:rPr>
          <w:sz w:val="28"/>
          <w:szCs w:val="28"/>
        </w:rPr>
        <w:t xml:space="preserve"> Следует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помнить,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что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активизация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познавательной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деятельности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ребенка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без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развития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его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познавательного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интереса не только трудна, но и практически невозможна. Именно поэтому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 xml:space="preserve">необходимо постоянно систематически возбуждать, развивать </w:t>
      </w:r>
      <w:r w:rsidRPr="00D95EB9">
        <w:rPr>
          <w:sz w:val="28"/>
          <w:szCs w:val="28"/>
        </w:rPr>
        <w:lastRenderedPageBreak/>
        <w:t>и укреплять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познавательный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интерес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детей,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рассматриваемый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и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как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важный</w:t>
      </w:r>
      <w:r w:rsidRPr="00D95EB9">
        <w:rPr>
          <w:spacing w:val="70"/>
          <w:sz w:val="28"/>
          <w:szCs w:val="28"/>
        </w:rPr>
        <w:t xml:space="preserve"> </w:t>
      </w:r>
      <w:r w:rsidRPr="00D95EB9">
        <w:rPr>
          <w:sz w:val="28"/>
          <w:szCs w:val="28"/>
        </w:rPr>
        <w:t>мотив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учения,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и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как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стойкая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черта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личности,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и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как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очень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хорошее</w:t>
      </w:r>
      <w:r w:rsidRPr="00D95EB9">
        <w:rPr>
          <w:spacing w:val="70"/>
          <w:sz w:val="28"/>
          <w:szCs w:val="28"/>
        </w:rPr>
        <w:t xml:space="preserve"> </w:t>
      </w:r>
      <w:r w:rsidRPr="00D95EB9">
        <w:rPr>
          <w:sz w:val="28"/>
          <w:szCs w:val="28"/>
        </w:rPr>
        <w:t>средство</w:t>
      </w:r>
      <w:r w:rsidRPr="00D95EB9">
        <w:rPr>
          <w:spacing w:val="1"/>
          <w:sz w:val="28"/>
          <w:szCs w:val="28"/>
        </w:rPr>
        <w:t xml:space="preserve"> </w:t>
      </w:r>
      <w:r w:rsidRPr="00D95EB9">
        <w:rPr>
          <w:sz w:val="28"/>
          <w:szCs w:val="28"/>
        </w:rPr>
        <w:t>обучения</w:t>
      </w:r>
      <w:r w:rsidRPr="00D95EB9">
        <w:rPr>
          <w:spacing w:val="-1"/>
          <w:sz w:val="28"/>
          <w:szCs w:val="28"/>
        </w:rPr>
        <w:t xml:space="preserve"> </w:t>
      </w:r>
      <w:r w:rsidRPr="00D95EB9">
        <w:rPr>
          <w:sz w:val="28"/>
          <w:szCs w:val="28"/>
        </w:rPr>
        <w:t>и воспитания,</w:t>
      </w:r>
      <w:r w:rsidRPr="00D95EB9">
        <w:rPr>
          <w:spacing w:val="-3"/>
          <w:sz w:val="28"/>
          <w:szCs w:val="28"/>
        </w:rPr>
        <w:t xml:space="preserve"> </w:t>
      </w:r>
      <w:r w:rsidRPr="00D95EB9">
        <w:rPr>
          <w:sz w:val="28"/>
          <w:szCs w:val="28"/>
        </w:rPr>
        <w:t>повышения их</w:t>
      </w:r>
      <w:r w:rsidRPr="00D95EB9">
        <w:rPr>
          <w:spacing w:val="-3"/>
          <w:sz w:val="28"/>
          <w:szCs w:val="28"/>
        </w:rPr>
        <w:t xml:space="preserve"> </w:t>
      </w:r>
      <w:r w:rsidRPr="00D95EB9">
        <w:rPr>
          <w:sz w:val="28"/>
          <w:szCs w:val="28"/>
        </w:rPr>
        <w:t>качества.</w:t>
      </w:r>
      <w:r w:rsidR="00442E65" w:rsidRPr="00D95EB9">
        <w:rPr>
          <w:color w:val="000000"/>
          <w:sz w:val="28"/>
          <w:szCs w:val="28"/>
          <w:bdr w:val="none" w:sz="0" w:space="0" w:color="auto" w:frame="1"/>
        </w:rPr>
        <w:t xml:space="preserve"> В современном цифровом мире, книга все дальше отходит на задний план, изменилось само отношение к чтению.</w:t>
      </w:r>
      <w:r w:rsidR="00442E65" w:rsidRPr="00D95EB9">
        <w:rPr>
          <w:color w:val="000000"/>
          <w:sz w:val="28"/>
          <w:szCs w:val="28"/>
        </w:rPr>
        <w:t xml:space="preserve"> </w:t>
      </w:r>
      <w:r w:rsidR="00442E65" w:rsidRPr="00D95EB9">
        <w:rPr>
          <w:color w:val="000000"/>
          <w:sz w:val="28"/>
          <w:szCs w:val="28"/>
          <w:bdr w:val="none" w:sz="0" w:space="0" w:color="auto" w:frame="1"/>
        </w:rPr>
        <w:t>Поэтому необходимо вести работу по повышению читательской грамотности.</w:t>
      </w:r>
    </w:p>
    <w:p w:rsidR="00442E65" w:rsidRPr="00D95EB9" w:rsidRDefault="00442E65" w:rsidP="00D95EB9">
      <w:pPr>
        <w:pStyle w:val="a3"/>
        <w:spacing w:line="360" w:lineRule="auto"/>
        <w:ind w:left="0" w:firstLine="707"/>
        <w:jc w:val="both"/>
      </w:pPr>
      <w:r w:rsidRPr="00D95EB9">
        <w:rPr>
          <w:color w:val="000000"/>
          <w:bdr w:val="none" w:sz="0" w:space="0" w:color="auto" w:frame="1"/>
        </w:rPr>
        <w:t xml:space="preserve">Приобщение дошкольников к книге и чтению должны осуществлять не только ДОУ, но и другие социальные институты, главный из них - семья. ФГОС </w:t>
      </w:r>
      <w:proofErr w:type="gramStart"/>
      <w:r w:rsidRPr="00D95EB9">
        <w:rPr>
          <w:color w:val="000000"/>
          <w:bdr w:val="none" w:sz="0" w:space="0" w:color="auto" w:frame="1"/>
        </w:rPr>
        <w:t>ДО</w:t>
      </w:r>
      <w:proofErr w:type="gramEnd"/>
      <w:r w:rsidRPr="00D95EB9">
        <w:rPr>
          <w:color w:val="000000"/>
          <w:bdr w:val="none" w:sz="0" w:space="0" w:color="auto" w:frame="1"/>
        </w:rPr>
        <w:t xml:space="preserve"> определяет </w:t>
      </w:r>
      <w:proofErr w:type="gramStart"/>
      <w:r w:rsidRPr="00D95EB9">
        <w:rPr>
          <w:color w:val="000000"/>
          <w:bdr w:val="none" w:sz="0" w:space="0" w:color="auto" w:frame="1"/>
        </w:rPr>
        <w:t>сотрудничество</w:t>
      </w:r>
      <w:proofErr w:type="gramEnd"/>
      <w:r w:rsidRPr="00D95EB9">
        <w:rPr>
          <w:color w:val="000000"/>
          <w:bdr w:val="none" w:sz="0" w:space="0" w:color="auto" w:frame="1"/>
        </w:rPr>
        <w:t xml:space="preserve"> педагогов ДОУ с семьями воспитанников как один из основных принципов дошкольного образования. Такое взаимодействие обеспечивает приобщение детей к </w:t>
      </w:r>
      <w:proofErr w:type="spellStart"/>
      <w:r w:rsidRPr="00D95EB9">
        <w:rPr>
          <w:color w:val="000000"/>
          <w:bdr w:val="none" w:sz="0" w:space="0" w:color="auto" w:frame="1"/>
        </w:rPr>
        <w:t>социокультурным</w:t>
      </w:r>
      <w:proofErr w:type="spellEnd"/>
      <w:r w:rsidRPr="00D95EB9">
        <w:rPr>
          <w:color w:val="000000"/>
          <w:bdr w:val="none" w:sz="0" w:space="0" w:color="auto" w:frame="1"/>
        </w:rPr>
        <w:t xml:space="preserve"> нормам, традициям семьи, общества.</w:t>
      </w:r>
    </w:p>
    <w:p w:rsidR="001E4D79" w:rsidRPr="00D95EB9" w:rsidRDefault="001E4D79" w:rsidP="00D95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B9">
        <w:rPr>
          <w:rFonts w:ascii="Times New Roman" w:hAnsi="Times New Roman" w:cs="Times New Roman"/>
          <w:sz w:val="28"/>
          <w:szCs w:val="28"/>
        </w:rPr>
        <w:t xml:space="preserve"> В нашем мире дети очень умны в сфере инновации, дети готовы и способны изучать новые инновационные методы развития познавательного интереса. С помощью новейших инновационных методов можно успешно обучить и развить познавательный интерес к авторским рассказам ребенка с помощью </w:t>
      </w:r>
      <w:proofErr w:type="spellStart"/>
      <w:r w:rsidRPr="00D95EB9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D95EB9">
        <w:rPr>
          <w:rFonts w:ascii="Times New Roman" w:hAnsi="Times New Roman" w:cs="Times New Roman"/>
          <w:sz w:val="28"/>
          <w:szCs w:val="28"/>
        </w:rPr>
        <w:t>.</w:t>
      </w:r>
    </w:p>
    <w:p w:rsidR="00D95EB9" w:rsidRPr="00D95EB9" w:rsidRDefault="00D95EB9" w:rsidP="00D95E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95EB9">
        <w:rPr>
          <w:color w:val="000000" w:themeColor="text1"/>
          <w:sz w:val="28"/>
          <w:szCs w:val="28"/>
          <w:shd w:val="clear" w:color="auto" w:fill="FFFFFF"/>
        </w:rPr>
        <w:t>Буктрейлер</w:t>
      </w:r>
      <w:proofErr w:type="spellEnd"/>
      <w:r w:rsidRPr="00D95EB9">
        <w:rPr>
          <w:color w:val="000000" w:themeColor="text1"/>
          <w:sz w:val="28"/>
          <w:szCs w:val="28"/>
          <w:shd w:val="clear" w:color="auto" w:fill="FFFFFF"/>
        </w:rPr>
        <w:t xml:space="preserve"> - это короткий видеоролик, рассказывающий в произвольной художественной форме о какой-либо книге. Цель таких роликов - реклама свежее вышедших книг и пропаганда чтения, привлечение внимания к книгам при помощи визуальных средств, характерных для трейлеров к кинофильмам. Главная задача </w:t>
      </w:r>
      <w:proofErr w:type="spellStart"/>
      <w:r w:rsidRPr="00D95EB9">
        <w:rPr>
          <w:color w:val="000000" w:themeColor="text1"/>
          <w:sz w:val="28"/>
          <w:szCs w:val="28"/>
          <w:shd w:val="clear" w:color="auto" w:fill="FFFFFF"/>
        </w:rPr>
        <w:t>буктрейлера</w:t>
      </w:r>
      <w:proofErr w:type="spellEnd"/>
      <w:r w:rsidRPr="00D95EB9">
        <w:rPr>
          <w:color w:val="000000" w:themeColor="text1"/>
          <w:sz w:val="28"/>
          <w:szCs w:val="28"/>
          <w:shd w:val="clear" w:color="auto" w:fill="FFFFFF"/>
        </w:rPr>
        <w:t xml:space="preserve"> - заинтересовать и удивить будущ</w:t>
      </w:r>
      <w:r w:rsidR="00532ED5">
        <w:rPr>
          <w:color w:val="000000" w:themeColor="text1"/>
          <w:sz w:val="28"/>
          <w:szCs w:val="28"/>
          <w:shd w:val="clear" w:color="auto" w:fill="FFFFFF"/>
        </w:rPr>
        <w:t>его читателя, привлечь внимание</w:t>
      </w:r>
      <w:r w:rsidRPr="00D95EB9">
        <w:rPr>
          <w:color w:val="000000" w:themeColor="text1"/>
          <w:sz w:val="28"/>
          <w:szCs w:val="28"/>
          <w:shd w:val="clear" w:color="auto" w:fill="FFFFFF"/>
        </w:rPr>
        <w:t>[5]</w:t>
      </w:r>
      <w:r w:rsidR="00532ED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5EB9" w:rsidRPr="00D95EB9" w:rsidRDefault="00D95EB9" w:rsidP="00D95E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5EB9">
        <w:rPr>
          <w:color w:val="000000"/>
          <w:sz w:val="28"/>
          <w:szCs w:val="28"/>
        </w:rPr>
        <w:t xml:space="preserve">В России первый </w:t>
      </w:r>
      <w:proofErr w:type="spellStart"/>
      <w:r w:rsidRPr="00D95EB9">
        <w:rPr>
          <w:color w:val="000000"/>
          <w:sz w:val="28"/>
          <w:szCs w:val="28"/>
        </w:rPr>
        <w:t>буктрейлер</w:t>
      </w:r>
      <w:proofErr w:type="spellEnd"/>
      <w:r w:rsidRPr="00D95EB9">
        <w:rPr>
          <w:color w:val="000000"/>
          <w:sz w:val="28"/>
          <w:szCs w:val="28"/>
        </w:rPr>
        <w:t xml:space="preserve"> вышел в 2010 году. В России </w:t>
      </w:r>
      <w:proofErr w:type="spellStart"/>
      <w:r w:rsidRPr="00D95EB9">
        <w:rPr>
          <w:color w:val="000000"/>
          <w:sz w:val="28"/>
          <w:szCs w:val="28"/>
        </w:rPr>
        <w:t>буктрейлеры</w:t>
      </w:r>
      <w:proofErr w:type="spellEnd"/>
      <w:r w:rsidRPr="00D95EB9">
        <w:rPr>
          <w:color w:val="000000"/>
          <w:sz w:val="28"/>
          <w:szCs w:val="28"/>
        </w:rPr>
        <w:t xml:space="preserve"> из рекламы продажи книги превращаются в рекламу чтения произведения и приобретают несколько иную цель, чем продвижение книги с целью получения максимальной прибыли за ее продажу. Это не что иное, как аннотация книги в виде видеоролика, визуализирующего самые запоминающиеся моменты литературного произведения, мини-экранизация книги.</w:t>
      </w:r>
    </w:p>
    <w:p w:rsidR="00D95EB9" w:rsidRPr="00D95EB9" w:rsidRDefault="00D95EB9" w:rsidP="00D95E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D95EB9">
        <w:rPr>
          <w:color w:val="333333"/>
          <w:sz w:val="28"/>
          <w:szCs w:val="28"/>
        </w:rPr>
        <w:lastRenderedPageBreak/>
        <w:t xml:space="preserve">Существует классификация </w:t>
      </w:r>
      <w:proofErr w:type="spellStart"/>
      <w:r w:rsidRPr="00D95EB9">
        <w:rPr>
          <w:color w:val="333333"/>
          <w:sz w:val="28"/>
          <w:szCs w:val="28"/>
        </w:rPr>
        <w:t>буктрейлеров</w:t>
      </w:r>
      <w:proofErr w:type="spellEnd"/>
      <w:r w:rsidRPr="00D95EB9">
        <w:rPr>
          <w:color w:val="333333"/>
          <w:sz w:val="28"/>
          <w:szCs w:val="28"/>
        </w:rPr>
        <w:t xml:space="preserve"> Ю. </w:t>
      </w:r>
      <w:proofErr w:type="spellStart"/>
      <w:r w:rsidRPr="00D95EB9">
        <w:rPr>
          <w:color w:val="333333"/>
          <w:sz w:val="28"/>
          <w:szCs w:val="28"/>
        </w:rPr>
        <w:t>Щербининой</w:t>
      </w:r>
      <w:proofErr w:type="spellEnd"/>
      <w:r w:rsidRPr="00D95EB9">
        <w:rPr>
          <w:color w:val="333333"/>
          <w:sz w:val="28"/>
          <w:szCs w:val="28"/>
        </w:rPr>
        <w:t xml:space="preserve"> она  выделяет</w:t>
      </w:r>
      <w:proofErr w:type="gramEnd"/>
      <w:r w:rsidRPr="00D95EB9">
        <w:rPr>
          <w:color w:val="333333"/>
          <w:sz w:val="28"/>
          <w:szCs w:val="28"/>
        </w:rPr>
        <w:t xml:space="preserve"> разновидности </w:t>
      </w:r>
      <w:proofErr w:type="spellStart"/>
      <w:r w:rsidRPr="00D95EB9">
        <w:rPr>
          <w:color w:val="333333"/>
          <w:sz w:val="28"/>
          <w:szCs w:val="28"/>
        </w:rPr>
        <w:t>буктрейлеров</w:t>
      </w:r>
      <w:proofErr w:type="spellEnd"/>
      <w:r w:rsidRPr="00D95EB9">
        <w:rPr>
          <w:color w:val="333333"/>
          <w:sz w:val="28"/>
          <w:szCs w:val="28"/>
        </w:rPr>
        <w:t>:</w:t>
      </w:r>
    </w:p>
    <w:p w:rsidR="00D95EB9" w:rsidRPr="00D95EB9" w:rsidRDefault="00D95EB9" w:rsidP="00D95E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95EB9">
        <w:rPr>
          <w:color w:val="333333"/>
          <w:sz w:val="28"/>
          <w:szCs w:val="28"/>
        </w:rPr>
        <w:t>По способу визуального воплощения текста:</w:t>
      </w:r>
    </w:p>
    <w:p w:rsidR="00D95EB9" w:rsidRPr="00D95EB9" w:rsidRDefault="00D95EB9" w:rsidP="00D95E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95EB9">
        <w:rPr>
          <w:color w:val="333333"/>
          <w:sz w:val="28"/>
          <w:szCs w:val="28"/>
        </w:rPr>
        <w:t>-</w:t>
      </w:r>
      <w:proofErr w:type="gramStart"/>
      <w:r w:rsidRPr="00D95EB9">
        <w:rPr>
          <w:color w:val="333333"/>
          <w:sz w:val="28"/>
          <w:szCs w:val="28"/>
        </w:rPr>
        <w:t>игровые</w:t>
      </w:r>
      <w:proofErr w:type="gramEnd"/>
      <w:r w:rsidRPr="00D95EB9">
        <w:rPr>
          <w:color w:val="333333"/>
          <w:sz w:val="28"/>
          <w:szCs w:val="28"/>
        </w:rPr>
        <w:t xml:space="preserve"> (мини-фильм по книге);</w:t>
      </w:r>
    </w:p>
    <w:p w:rsidR="00D95EB9" w:rsidRPr="00D95EB9" w:rsidRDefault="00D95EB9" w:rsidP="00D95E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95EB9">
        <w:rPr>
          <w:color w:val="333333"/>
          <w:sz w:val="28"/>
          <w:szCs w:val="28"/>
        </w:rPr>
        <w:t>-</w:t>
      </w:r>
      <w:proofErr w:type="gramStart"/>
      <w:r w:rsidRPr="00D95EB9">
        <w:rPr>
          <w:color w:val="333333"/>
          <w:sz w:val="28"/>
          <w:szCs w:val="28"/>
        </w:rPr>
        <w:t>неигровые</w:t>
      </w:r>
      <w:proofErr w:type="gramEnd"/>
      <w:r w:rsidRPr="00D95EB9">
        <w:rPr>
          <w:color w:val="333333"/>
          <w:sz w:val="28"/>
          <w:szCs w:val="28"/>
        </w:rPr>
        <w:t xml:space="preserve"> (набор слайдов с цитатами, иллюстрациями, книжными разворотами, тематическими рисунками, фотографиями и т. п.)</w:t>
      </w:r>
    </w:p>
    <w:p w:rsidR="00D95EB9" w:rsidRPr="00D95EB9" w:rsidRDefault="00D95EB9" w:rsidP="00D95E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95EB9">
        <w:rPr>
          <w:color w:val="333333"/>
          <w:sz w:val="28"/>
          <w:szCs w:val="28"/>
        </w:rPr>
        <w:t>-</w:t>
      </w:r>
      <w:proofErr w:type="gramStart"/>
      <w:r w:rsidRPr="00D95EB9">
        <w:rPr>
          <w:color w:val="333333"/>
          <w:sz w:val="28"/>
          <w:szCs w:val="28"/>
        </w:rPr>
        <w:t>анимационные</w:t>
      </w:r>
      <w:proofErr w:type="gramEnd"/>
      <w:r w:rsidRPr="00D95EB9">
        <w:rPr>
          <w:color w:val="333333"/>
          <w:sz w:val="28"/>
          <w:szCs w:val="28"/>
        </w:rPr>
        <w:t xml:space="preserve"> (мультфильм по книге).</w:t>
      </w:r>
    </w:p>
    <w:p w:rsidR="00D95EB9" w:rsidRPr="00D95EB9" w:rsidRDefault="00D95EB9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5EB9">
        <w:rPr>
          <w:color w:val="333333"/>
          <w:sz w:val="28"/>
          <w:szCs w:val="28"/>
        </w:rPr>
        <w:t>По содержанию:</w:t>
      </w:r>
      <w:r w:rsidRPr="00D95EB9">
        <w:rPr>
          <w:color w:val="000000"/>
          <w:sz w:val="28"/>
          <w:szCs w:val="28"/>
        </w:rPr>
        <w:t xml:space="preserve"> </w:t>
      </w:r>
    </w:p>
    <w:p w:rsidR="00D95EB9" w:rsidRPr="00D95EB9" w:rsidRDefault="00D95EB9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95EB9">
        <w:rPr>
          <w:rStyle w:val="a7"/>
          <w:color w:val="000000"/>
          <w:sz w:val="28"/>
          <w:szCs w:val="28"/>
        </w:rPr>
        <w:t>1</w:t>
      </w:r>
      <w:r w:rsidRPr="00D95EB9">
        <w:rPr>
          <w:rStyle w:val="a7"/>
          <w:color w:val="000000" w:themeColor="text1"/>
          <w:sz w:val="28"/>
          <w:szCs w:val="28"/>
        </w:rPr>
        <w:t>) повествовательные</w:t>
      </w:r>
      <w:r w:rsidRPr="00D95EB9">
        <w:rPr>
          <w:color w:val="000000" w:themeColor="text1"/>
          <w:sz w:val="28"/>
          <w:szCs w:val="28"/>
        </w:rPr>
        <w:t> (презентующие основу сюжета произведения).</w:t>
      </w:r>
    </w:p>
    <w:p w:rsidR="00D95EB9" w:rsidRPr="00D95EB9" w:rsidRDefault="00D95EB9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95EB9">
        <w:rPr>
          <w:color w:val="000000" w:themeColor="text1"/>
          <w:sz w:val="28"/>
          <w:szCs w:val="28"/>
        </w:rPr>
        <w:t xml:space="preserve">Примеры </w:t>
      </w:r>
      <w:proofErr w:type="gramStart"/>
      <w:r w:rsidRPr="00D95EB9">
        <w:rPr>
          <w:color w:val="000000" w:themeColor="text1"/>
          <w:sz w:val="28"/>
          <w:szCs w:val="28"/>
        </w:rPr>
        <w:t>библиотечных</w:t>
      </w:r>
      <w:proofErr w:type="gramEnd"/>
      <w:r w:rsidRPr="00D95EB9">
        <w:rPr>
          <w:color w:val="000000" w:themeColor="text1"/>
          <w:sz w:val="28"/>
          <w:szCs w:val="28"/>
        </w:rPr>
        <w:t xml:space="preserve"> повествовательных </w:t>
      </w:r>
      <w:proofErr w:type="spellStart"/>
      <w:r w:rsidRPr="00D95EB9">
        <w:rPr>
          <w:color w:val="000000" w:themeColor="text1"/>
          <w:sz w:val="28"/>
          <w:szCs w:val="28"/>
        </w:rPr>
        <w:t>буктрейлеров</w:t>
      </w:r>
      <w:proofErr w:type="spellEnd"/>
      <w:r w:rsidRPr="00D95EB9">
        <w:rPr>
          <w:color w:val="000000" w:themeColor="text1"/>
          <w:sz w:val="28"/>
          <w:szCs w:val="28"/>
        </w:rPr>
        <w:t>:</w:t>
      </w:r>
    </w:p>
    <w:p w:rsidR="00D95EB9" w:rsidRPr="00D95EB9" w:rsidRDefault="00B00CD3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5" w:tgtFrame="_blank" w:history="1">
        <w:proofErr w:type="spellStart"/>
        <w:r w:rsidR="00D95EB9" w:rsidRPr="00D95EB9">
          <w:rPr>
            <w:rStyle w:val="a6"/>
            <w:color w:val="000000" w:themeColor="text1"/>
            <w:sz w:val="28"/>
            <w:szCs w:val="28"/>
          </w:rPr>
          <w:t>М.Кундера</w:t>
        </w:r>
        <w:proofErr w:type="spellEnd"/>
        <w:r w:rsidR="00D95EB9" w:rsidRPr="00D95EB9">
          <w:rPr>
            <w:rStyle w:val="a6"/>
            <w:color w:val="000000" w:themeColor="text1"/>
            <w:sz w:val="28"/>
            <w:szCs w:val="28"/>
          </w:rPr>
          <w:t xml:space="preserve"> «Вальс на прощание"</w:t>
        </w:r>
      </w:hyperlink>
      <w:r w:rsidR="00D95EB9" w:rsidRPr="00D95EB9">
        <w:rPr>
          <w:color w:val="000000" w:themeColor="text1"/>
          <w:sz w:val="28"/>
          <w:szCs w:val="28"/>
        </w:rPr>
        <w:t> (Липецкая областная библиотека)</w:t>
      </w:r>
    </w:p>
    <w:p w:rsidR="00D95EB9" w:rsidRPr="00D95EB9" w:rsidRDefault="00B00CD3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6" w:tgtFrame="_blank" w:history="1">
        <w:proofErr w:type="spellStart"/>
        <w:r w:rsidR="00D95EB9" w:rsidRPr="00D95EB9">
          <w:rPr>
            <w:rStyle w:val="a6"/>
            <w:color w:val="000000" w:themeColor="text1"/>
            <w:sz w:val="28"/>
            <w:szCs w:val="28"/>
          </w:rPr>
          <w:t>О.Славникова</w:t>
        </w:r>
        <w:proofErr w:type="spellEnd"/>
        <w:r w:rsidR="00D95EB9" w:rsidRPr="00D95EB9">
          <w:rPr>
            <w:rStyle w:val="a6"/>
            <w:color w:val="000000" w:themeColor="text1"/>
            <w:sz w:val="28"/>
            <w:szCs w:val="28"/>
          </w:rPr>
          <w:t xml:space="preserve"> «Легкая голова»</w:t>
        </w:r>
      </w:hyperlink>
      <w:r w:rsidR="00D95EB9" w:rsidRPr="00D95EB9">
        <w:rPr>
          <w:color w:val="000000" w:themeColor="text1"/>
          <w:sz w:val="28"/>
          <w:szCs w:val="28"/>
        </w:rPr>
        <w:t xml:space="preserve"> (из цикла «Читай ЭТО» библиотеки им. Горького </w:t>
      </w:r>
      <w:proofErr w:type="gramStart"/>
      <w:r w:rsidR="00D95EB9" w:rsidRPr="00D95EB9">
        <w:rPr>
          <w:color w:val="000000" w:themeColor="text1"/>
          <w:sz w:val="28"/>
          <w:szCs w:val="28"/>
        </w:rPr>
        <w:t>г</w:t>
      </w:r>
      <w:proofErr w:type="gramEnd"/>
      <w:r w:rsidR="00D95EB9" w:rsidRPr="00D95EB9">
        <w:rPr>
          <w:color w:val="000000" w:themeColor="text1"/>
          <w:sz w:val="28"/>
          <w:szCs w:val="28"/>
        </w:rPr>
        <w:t>. Екатеринбурга)</w:t>
      </w:r>
    </w:p>
    <w:p w:rsidR="00D95EB9" w:rsidRPr="00D95EB9" w:rsidRDefault="00D95EB9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95EB9">
        <w:rPr>
          <w:rStyle w:val="a7"/>
          <w:color w:val="000000" w:themeColor="text1"/>
          <w:sz w:val="28"/>
          <w:szCs w:val="28"/>
        </w:rPr>
        <w:t>2) атмосферные </w:t>
      </w:r>
      <w:r w:rsidRPr="00D95EB9">
        <w:rPr>
          <w:color w:val="000000" w:themeColor="text1"/>
          <w:sz w:val="28"/>
          <w:szCs w:val="28"/>
        </w:rPr>
        <w:t>(передающие основные настроения книги и читательские эмоции).</w:t>
      </w:r>
    </w:p>
    <w:p w:rsidR="00D95EB9" w:rsidRPr="00D95EB9" w:rsidRDefault="00D95EB9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95EB9">
        <w:rPr>
          <w:color w:val="000000" w:themeColor="text1"/>
          <w:sz w:val="28"/>
          <w:szCs w:val="28"/>
        </w:rPr>
        <w:t xml:space="preserve">Примеры </w:t>
      </w:r>
      <w:proofErr w:type="gramStart"/>
      <w:r w:rsidRPr="00D95EB9">
        <w:rPr>
          <w:color w:val="000000" w:themeColor="text1"/>
          <w:sz w:val="28"/>
          <w:szCs w:val="28"/>
        </w:rPr>
        <w:t>библиотечных</w:t>
      </w:r>
      <w:proofErr w:type="gramEnd"/>
      <w:r w:rsidRPr="00D95EB9">
        <w:rPr>
          <w:color w:val="000000" w:themeColor="text1"/>
          <w:sz w:val="28"/>
          <w:szCs w:val="28"/>
        </w:rPr>
        <w:t xml:space="preserve"> атмосферных </w:t>
      </w:r>
      <w:proofErr w:type="spellStart"/>
      <w:r w:rsidRPr="00D95EB9">
        <w:rPr>
          <w:color w:val="000000" w:themeColor="text1"/>
          <w:sz w:val="28"/>
          <w:szCs w:val="28"/>
        </w:rPr>
        <w:t>буктрейлеров</w:t>
      </w:r>
      <w:proofErr w:type="spellEnd"/>
      <w:r w:rsidRPr="00D95EB9">
        <w:rPr>
          <w:color w:val="000000" w:themeColor="text1"/>
          <w:sz w:val="28"/>
          <w:szCs w:val="28"/>
        </w:rPr>
        <w:t>:</w:t>
      </w:r>
    </w:p>
    <w:p w:rsidR="00D95EB9" w:rsidRPr="00D95EB9" w:rsidRDefault="00B00CD3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7" w:anchor="comments" w:tgtFrame="_blank" w:history="1">
        <w:r w:rsidR="00D95EB9" w:rsidRPr="00D95EB9">
          <w:rPr>
            <w:rStyle w:val="a6"/>
            <w:color w:val="000000" w:themeColor="text1"/>
            <w:sz w:val="28"/>
            <w:szCs w:val="28"/>
          </w:rPr>
          <w:t>А.Холина “Письма на воде”</w:t>
        </w:r>
      </w:hyperlink>
      <w:r w:rsidR="00D95EB9" w:rsidRPr="00D95EB9">
        <w:rPr>
          <w:color w:val="000000" w:themeColor="text1"/>
          <w:sz w:val="28"/>
          <w:szCs w:val="28"/>
        </w:rPr>
        <w:t> (Научная библиотека Волгоградского государственного университета)</w:t>
      </w:r>
    </w:p>
    <w:p w:rsidR="00D95EB9" w:rsidRPr="00D95EB9" w:rsidRDefault="00B00CD3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8" w:tgtFrame="_blank" w:history="1">
        <w:proofErr w:type="spellStart"/>
        <w:r w:rsidR="00D95EB9" w:rsidRPr="00D95EB9">
          <w:rPr>
            <w:rStyle w:val="a6"/>
            <w:color w:val="000000" w:themeColor="text1"/>
            <w:sz w:val="28"/>
            <w:szCs w:val="28"/>
          </w:rPr>
          <w:t>Н.Абгарян</w:t>
        </w:r>
        <w:proofErr w:type="spellEnd"/>
        <w:r w:rsidR="00D95EB9" w:rsidRPr="00D95EB9">
          <w:rPr>
            <w:rStyle w:val="a6"/>
            <w:color w:val="000000" w:themeColor="text1"/>
            <w:sz w:val="28"/>
            <w:szCs w:val="28"/>
          </w:rPr>
          <w:t xml:space="preserve"> "</w:t>
        </w:r>
        <w:proofErr w:type="spellStart"/>
        <w:r w:rsidR="00D95EB9" w:rsidRPr="00D95EB9">
          <w:rPr>
            <w:rStyle w:val="a6"/>
            <w:color w:val="000000" w:themeColor="text1"/>
            <w:sz w:val="28"/>
            <w:szCs w:val="28"/>
          </w:rPr>
          <w:t>Манюня</w:t>
        </w:r>
        <w:proofErr w:type="spellEnd"/>
        <w:r w:rsidR="00D95EB9" w:rsidRPr="00D95EB9">
          <w:rPr>
            <w:rStyle w:val="a6"/>
            <w:color w:val="000000" w:themeColor="text1"/>
            <w:sz w:val="28"/>
            <w:szCs w:val="28"/>
          </w:rPr>
          <w:t>" </w:t>
        </w:r>
      </w:hyperlink>
      <w:r w:rsidR="00D95EB9" w:rsidRPr="00D95EB9">
        <w:rPr>
          <w:color w:val="000000" w:themeColor="text1"/>
          <w:sz w:val="28"/>
          <w:szCs w:val="28"/>
        </w:rPr>
        <w:t>(библиотека Первоуральска)</w:t>
      </w:r>
    </w:p>
    <w:p w:rsidR="00D95EB9" w:rsidRPr="00D95EB9" w:rsidRDefault="00D95EB9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95EB9">
        <w:rPr>
          <w:rStyle w:val="a7"/>
          <w:color w:val="000000" w:themeColor="text1"/>
          <w:sz w:val="28"/>
          <w:szCs w:val="28"/>
        </w:rPr>
        <w:t>3) концептуальные </w:t>
      </w:r>
      <w:r w:rsidRPr="00D95EB9">
        <w:rPr>
          <w:color w:val="000000" w:themeColor="text1"/>
          <w:sz w:val="28"/>
          <w:szCs w:val="28"/>
        </w:rPr>
        <w:t>(транслирующие ключевые идеи и общую смысловую направленность текста).</w:t>
      </w:r>
    </w:p>
    <w:p w:rsidR="00D95EB9" w:rsidRPr="00D95EB9" w:rsidRDefault="00D95EB9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95EB9">
        <w:rPr>
          <w:color w:val="000000" w:themeColor="text1"/>
          <w:sz w:val="28"/>
          <w:szCs w:val="28"/>
        </w:rPr>
        <w:t xml:space="preserve">С большой натяжкой к таким </w:t>
      </w:r>
      <w:proofErr w:type="spellStart"/>
      <w:r w:rsidRPr="00D95EB9">
        <w:rPr>
          <w:color w:val="000000" w:themeColor="text1"/>
          <w:sz w:val="28"/>
          <w:szCs w:val="28"/>
        </w:rPr>
        <w:t>буктрейлерам</w:t>
      </w:r>
      <w:proofErr w:type="spellEnd"/>
      <w:r w:rsidRPr="00D95EB9">
        <w:rPr>
          <w:color w:val="000000" w:themeColor="text1"/>
          <w:sz w:val="28"/>
          <w:szCs w:val="28"/>
        </w:rPr>
        <w:t xml:space="preserve"> можно </w:t>
      </w:r>
      <w:proofErr w:type="gramStart"/>
      <w:r w:rsidRPr="00D95EB9">
        <w:rPr>
          <w:color w:val="000000" w:themeColor="text1"/>
          <w:sz w:val="28"/>
          <w:szCs w:val="28"/>
        </w:rPr>
        <w:t xml:space="preserve">отнести </w:t>
      </w:r>
      <w:proofErr w:type="spellStart"/>
      <w:r w:rsidRPr="00D95EB9">
        <w:rPr>
          <w:color w:val="000000" w:themeColor="text1"/>
          <w:sz w:val="28"/>
          <w:szCs w:val="28"/>
        </w:rPr>
        <w:t>буктрейлер</w:t>
      </w:r>
      <w:proofErr w:type="spellEnd"/>
      <w:r w:rsidRPr="00D95EB9">
        <w:rPr>
          <w:color w:val="000000" w:themeColor="text1"/>
          <w:sz w:val="28"/>
          <w:szCs w:val="28"/>
        </w:rPr>
        <w:t xml:space="preserve"> по книге </w:t>
      </w:r>
      <w:hyperlink r:id="rId9" w:tgtFrame="_blank" w:history="1">
        <w:r w:rsidRPr="00D95EB9">
          <w:rPr>
            <w:rStyle w:val="a6"/>
            <w:color w:val="000000" w:themeColor="text1"/>
            <w:sz w:val="28"/>
            <w:szCs w:val="28"/>
          </w:rPr>
          <w:t>У.Нова</w:t>
        </w:r>
        <w:proofErr w:type="gramEnd"/>
        <w:r w:rsidRPr="00D95EB9">
          <w:rPr>
            <w:rStyle w:val="a6"/>
            <w:color w:val="000000" w:themeColor="text1"/>
            <w:sz w:val="28"/>
            <w:szCs w:val="28"/>
          </w:rPr>
          <w:t xml:space="preserve"> "Инка"</w:t>
        </w:r>
      </w:hyperlink>
      <w:r w:rsidRPr="00D95EB9">
        <w:rPr>
          <w:color w:val="000000" w:themeColor="text1"/>
          <w:sz w:val="28"/>
          <w:szCs w:val="28"/>
        </w:rPr>
        <w:t> (проект «Книжные сезоны», «Кофейная полка»).</w:t>
      </w:r>
    </w:p>
    <w:p w:rsidR="00D95EB9" w:rsidRPr="00D95EB9" w:rsidRDefault="00D95EB9" w:rsidP="00D95EB9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B0B0B"/>
          <w:sz w:val="28"/>
          <w:szCs w:val="28"/>
          <w:shd w:val="clear" w:color="auto" w:fill="FFFFFF"/>
        </w:rPr>
      </w:pPr>
      <w:r w:rsidRPr="00D95EB9">
        <w:rPr>
          <w:color w:val="000000" w:themeColor="text1"/>
          <w:sz w:val="28"/>
          <w:szCs w:val="28"/>
        </w:rPr>
        <w:t xml:space="preserve">Конечно, эти классификации очень условны и не универсальны. Например, неигровой </w:t>
      </w:r>
      <w:proofErr w:type="spellStart"/>
      <w:r w:rsidRPr="00D95EB9">
        <w:rPr>
          <w:color w:val="000000" w:themeColor="text1"/>
          <w:sz w:val="28"/>
          <w:szCs w:val="28"/>
        </w:rPr>
        <w:t>буктрейлер</w:t>
      </w:r>
      <w:proofErr w:type="spellEnd"/>
      <w:r w:rsidRPr="00D95EB9">
        <w:rPr>
          <w:color w:val="000000" w:themeColor="text1"/>
          <w:sz w:val="28"/>
          <w:szCs w:val="28"/>
        </w:rPr>
        <w:t xml:space="preserve"> может содержать элементы анимации; может быть одновременно “повествовательным” и “атмосферным” (как, например, </w:t>
      </w:r>
      <w:proofErr w:type="spellStart"/>
      <w:r w:rsidRPr="00D95EB9">
        <w:rPr>
          <w:color w:val="000000" w:themeColor="text1"/>
          <w:sz w:val="28"/>
          <w:szCs w:val="28"/>
        </w:rPr>
        <w:t>буктрейлер</w:t>
      </w:r>
      <w:proofErr w:type="spellEnd"/>
      <w:r w:rsidRPr="00D95EB9">
        <w:rPr>
          <w:color w:val="000000" w:themeColor="text1"/>
          <w:sz w:val="28"/>
          <w:szCs w:val="28"/>
        </w:rPr>
        <w:t xml:space="preserve"> по книге </w:t>
      </w:r>
      <w:hyperlink r:id="rId10" w:tgtFrame="_blank" w:history="1">
        <w:r w:rsidRPr="00D95EB9">
          <w:rPr>
            <w:rStyle w:val="a6"/>
            <w:color w:val="000000" w:themeColor="text1"/>
            <w:sz w:val="28"/>
            <w:szCs w:val="28"/>
          </w:rPr>
          <w:t>Э.М.Ремарка «Триумфальная арка»</w:t>
        </w:r>
      </w:hyperlink>
      <w:r w:rsidRPr="00D95EB9">
        <w:rPr>
          <w:color w:val="000000" w:themeColor="text1"/>
          <w:sz w:val="28"/>
          <w:szCs w:val="28"/>
        </w:rPr>
        <w:t> ЦГБ г</w:t>
      </w:r>
      <w:proofErr w:type="gramStart"/>
      <w:r w:rsidRPr="00D95EB9">
        <w:rPr>
          <w:color w:val="000000" w:themeColor="text1"/>
          <w:sz w:val="28"/>
          <w:szCs w:val="28"/>
        </w:rPr>
        <w:t>.К</w:t>
      </w:r>
      <w:proofErr w:type="gramEnd"/>
      <w:r w:rsidRPr="00D95EB9">
        <w:rPr>
          <w:color w:val="000000" w:themeColor="text1"/>
          <w:sz w:val="28"/>
          <w:szCs w:val="28"/>
        </w:rPr>
        <w:t>аменск-Уральский) и т. П</w:t>
      </w:r>
      <w:r w:rsidR="00532ED5">
        <w:rPr>
          <w:color w:val="000000" w:themeColor="text1"/>
          <w:sz w:val="28"/>
          <w:szCs w:val="28"/>
        </w:rPr>
        <w:t xml:space="preserve"> </w:t>
      </w:r>
      <w:r w:rsidRPr="00D95EB9">
        <w:rPr>
          <w:color w:val="0B0B0B"/>
          <w:sz w:val="28"/>
          <w:szCs w:val="28"/>
          <w:shd w:val="clear" w:color="auto" w:fill="FFFFFF"/>
        </w:rPr>
        <w:t>[</w:t>
      </w:r>
      <w:r w:rsidR="00975F3C">
        <w:rPr>
          <w:color w:val="0B0B0B"/>
          <w:sz w:val="28"/>
          <w:szCs w:val="28"/>
          <w:shd w:val="clear" w:color="auto" w:fill="FFFFFF"/>
        </w:rPr>
        <w:t>6</w:t>
      </w:r>
      <w:r w:rsidRPr="00D95EB9">
        <w:rPr>
          <w:color w:val="0B0B0B"/>
          <w:sz w:val="28"/>
          <w:szCs w:val="28"/>
          <w:shd w:val="clear" w:color="auto" w:fill="FFFFFF"/>
        </w:rPr>
        <w:t>]</w:t>
      </w:r>
      <w:r w:rsidR="00532ED5">
        <w:rPr>
          <w:color w:val="0B0B0B"/>
          <w:sz w:val="28"/>
          <w:szCs w:val="28"/>
          <w:shd w:val="clear" w:color="auto" w:fill="FFFFFF"/>
        </w:rPr>
        <w:t>.</w:t>
      </w:r>
    </w:p>
    <w:p w:rsidR="00B52AC1" w:rsidRPr="00D95EB9" w:rsidRDefault="00D95EB9" w:rsidP="00D95EB9">
      <w:pPr>
        <w:pStyle w:val="a3"/>
        <w:spacing w:line="360" w:lineRule="auto"/>
        <w:ind w:left="0" w:firstLine="707"/>
        <w:jc w:val="both"/>
      </w:pPr>
      <w:r w:rsidRPr="00D95EB9">
        <w:t xml:space="preserve">Таким </w:t>
      </w:r>
      <w:proofErr w:type="gramStart"/>
      <w:r w:rsidRPr="00D95EB9">
        <w:t>образом</w:t>
      </w:r>
      <w:proofErr w:type="gramEnd"/>
      <w:r w:rsidRPr="00D95EB9">
        <w:t xml:space="preserve"> </w:t>
      </w:r>
      <w:proofErr w:type="spellStart"/>
      <w:r w:rsidRPr="00D95EB9">
        <w:rPr>
          <w:color w:val="333333"/>
        </w:rPr>
        <w:t>буктрейлер</w:t>
      </w:r>
      <w:proofErr w:type="spellEnd"/>
      <w:r w:rsidRPr="00D95EB9">
        <w:rPr>
          <w:color w:val="333333"/>
        </w:rPr>
        <w:t xml:space="preserve"> это  один из инновационных и малоиспользуемых средств для развития познавательного интереса к детской </w:t>
      </w:r>
      <w:r w:rsidRPr="00D95EB9">
        <w:rPr>
          <w:color w:val="333333"/>
        </w:rPr>
        <w:lastRenderedPageBreak/>
        <w:t>книге у старшего дошкольного возраста. Так как это средство позволяет в доступной форме познакомить ребят с произведением и его автором, а также развивать в них творческий потенциал при участии в инсценировке и разработке видеоролика.</w:t>
      </w:r>
      <w:r w:rsidRPr="00D95EB9">
        <w:rPr>
          <w:shd w:val="clear" w:color="auto" w:fill="FFFFFF"/>
        </w:rPr>
        <w:t xml:space="preserve"> И важно  учитывать этот интерес в образовательных целях и использовать данный формат как рекламу книг, классических и современных</w:t>
      </w:r>
    </w:p>
    <w:p w:rsidR="001E4D79" w:rsidRDefault="00975F3C" w:rsidP="00975F3C">
      <w:pPr>
        <w:pStyle w:val="a3"/>
        <w:spacing w:line="360" w:lineRule="auto"/>
        <w:ind w:left="0" w:firstLine="707"/>
        <w:jc w:val="center"/>
      </w:pPr>
      <w:r>
        <w:t>Список литературы.</w:t>
      </w:r>
    </w:p>
    <w:p w:rsidR="005E2CCD" w:rsidRPr="005E2CCD" w:rsidRDefault="005E2CCD" w:rsidP="00975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CD" w:rsidRPr="005E2CCD" w:rsidRDefault="005E2CCD" w:rsidP="00975F3C">
      <w:pPr>
        <w:pStyle w:val="a3"/>
        <w:numPr>
          <w:ilvl w:val="0"/>
          <w:numId w:val="1"/>
        </w:numPr>
        <w:spacing w:line="360" w:lineRule="auto"/>
        <w:jc w:val="both"/>
      </w:pPr>
      <w:hyperlink r:id="rId11" w:history="1">
        <w:r w:rsidRPr="005E2CCD">
          <w:rPr>
            <w:rStyle w:val="a6"/>
          </w:rPr>
          <w:t>https://fopdo.ru/soderzhatelnyj-razdel-poznavatelnoe-razvitie/</w:t>
        </w:r>
      </w:hyperlink>
    </w:p>
    <w:p w:rsidR="005E2CCD" w:rsidRPr="005E2CCD" w:rsidRDefault="005E2CCD" w:rsidP="00975F3C">
      <w:pPr>
        <w:pStyle w:val="a3"/>
        <w:numPr>
          <w:ilvl w:val="0"/>
          <w:numId w:val="1"/>
        </w:numPr>
        <w:spacing w:line="360" w:lineRule="auto"/>
        <w:jc w:val="both"/>
      </w:pPr>
      <w:hyperlink r:id="rId12" w:history="1">
        <w:r w:rsidRPr="005E2CCD">
          <w:rPr>
            <w:rStyle w:val="a6"/>
          </w:rPr>
          <w:t>https://infourok.ru/statya-na-temu-poznavatelnyj-interes-kak-problema-issledovaniya-v-teorii-obucheniya-i-vospitaniya-5505102.html</w:t>
        </w:r>
      </w:hyperlink>
    </w:p>
    <w:p w:rsidR="005E2CCD" w:rsidRPr="005E2CCD" w:rsidRDefault="005E2CCD" w:rsidP="00975F3C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2CCD">
        <w:rPr>
          <w:rFonts w:ascii="Times New Roman" w:hAnsi="Times New Roman" w:cs="Times New Roman"/>
          <w:sz w:val="28"/>
          <w:szCs w:val="28"/>
        </w:rPr>
        <w:t>Клопотова</w:t>
      </w:r>
      <w:proofErr w:type="spellEnd"/>
      <w:r w:rsidRPr="005E2CCD">
        <w:rPr>
          <w:rFonts w:ascii="Times New Roman" w:hAnsi="Times New Roman" w:cs="Times New Roman"/>
          <w:sz w:val="28"/>
          <w:szCs w:val="28"/>
        </w:rPr>
        <w:t xml:space="preserve">, Е. Е. Возрастные особенности развития познавательной активности в дошкольном возрасте / Е. Е. </w:t>
      </w:r>
      <w:proofErr w:type="spellStart"/>
      <w:r w:rsidRPr="005E2CCD">
        <w:rPr>
          <w:rFonts w:ascii="Times New Roman" w:hAnsi="Times New Roman" w:cs="Times New Roman"/>
          <w:sz w:val="28"/>
          <w:szCs w:val="28"/>
        </w:rPr>
        <w:t>Клопотова</w:t>
      </w:r>
      <w:proofErr w:type="spellEnd"/>
      <w:r w:rsidRPr="005E2CCD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5E2CCD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5E2CCD">
        <w:rPr>
          <w:rFonts w:ascii="Times New Roman" w:hAnsi="Times New Roman" w:cs="Times New Roman"/>
          <w:sz w:val="28"/>
          <w:szCs w:val="28"/>
        </w:rPr>
        <w:t xml:space="preserve"> // Психолого-педагогические исследования. – 2019. – Т. 9. – № 2. – С. 25–37.</w:t>
      </w:r>
    </w:p>
    <w:p w:rsidR="005E2CCD" w:rsidRPr="005E2CCD" w:rsidRDefault="005E2CCD" w:rsidP="00975F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Кузьмичев И. </w:t>
      </w:r>
      <w:proofErr w:type="spellStart"/>
      <w:r w:rsidRPr="005E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Буктрейлеры</w:t>
      </w:r>
      <w:proofErr w:type="spellEnd"/>
      <w:r w:rsidRPr="005E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дают шанс бумажным вариантам // http://www.firstnews.ru/news/culture/Buktreylery-dayut-shans-bumazhnym-varian/</w:t>
      </w:r>
      <w:r w:rsidRPr="005E2CCD">
        <w:rPr>
          <w:rStyle w:val="footnote-back-link-wrapper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[</w:t>
      </w:r>
      <w:hyperlink r:id="rId13" w:anchor="identifier_1_8499" w:history="1">
        <w:r w:rsidRPr="005E2CCD">
          <w:rPr>
            <w:rStyle w:val="a6"/>
            <w:rFonts w:ascii="Times New Roman" w:eastAsia="Times New Roman" w:hAnsi="Cambria Math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↩</w:t>
        </w:r>
      </w:hyperlink>
      <w:r w:rsidRPr="005E2CCD">
        <w:rPr>
          <w:rStyle w:val="footnote-back-link-wrapper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]</w:t>
      </w:r>
      <w:r w:rsidRPr="005E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Оборин Л. </w:t>
      </w:r>
      <w:proofErr w:type="spellStart"/>
      <w:r w:rsidRPr="005E2CCD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Буктрейлеры</w:t>
      </w:r>
      <w:proofErr w:type="spellEnd"/>
      <w:r w:rsidRPr="005E2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месяца. Нужно действовать // </w:t>
      </w:r>
      <w:proofErr w:type="spellStart"/>
      <w:r w:rsidRPr="005E2CCD">
        <w:rPr>
          <w:rFonts w:ascii="Times New Roman" w:hAnsi="Times New Roman" w:cs="Times New Roman"/>
          <w:color w:val="000000" w:themeColor="text1"/>
          <w:sz w:val="28"/>
          <w:szCs w:val="28"/>
        </w:rPr>
        <w:t>OpenSpace</w:t>
      </w:r>
      <w:proofErr w:type="spellEnd"/>
      <w:r w:rsidRPr="005E2CCD">
        <w:rPr>
          <w:rFonts w:ascii="Times New Roman" w:hAnsi="Times New Roman" w:cs="Times New Roman"/>
          <w:color w:val="000000" w:themeColor="text1"/>
          <w:sz w:val="28"/>
          <w:szCs w:val="28"/>
        </w:rPr>
        <w:t>: Электронный журнал. 2011. 3 октября</w:t>
      </w:r>
    </w:p>
    <w:p w:rsidR="005E2CCD" w:rsidRPr="005E2CCD" w:rsidRDefault="005E2CCD" w:rsidP="00975F3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2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Уткина, Т. Этапы создания </w:t>
      </w:r>
      <w:proofErr w:type="spellStart"/>
      <w:r w:rsidRPr="005E2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буктрейлера</w:t>
      </w:r>
      <w:proofErr w:type="spellEnd"/>
      <w:r w:rsidRPr="005E2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Татьяна Уткина // </w:t>
      </w:r>
      <w:proofErr w:type="spellStart"/>
      <w:r w:rsidRPr="005E2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Sildeshare.net</w:t>
      </w:r>
      <w:proofErr w:type="spellEnd"/>
      <w:r w:rsidRPr="005E2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2013. – Текст: электронный – Режим доступа: </w:t>
      </w:r>
      <w:hyperlink r:id="rId14" w:history="1">
        <w:r w:rsidRPr="005E2CC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http://www.slideshare.net/tatyanautkina3/vasiljeva</w:t>
        </w:r>
      </w:hyperlink>
      <w:r w:rsidRPr="005E2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E2CCD" w:rsidRPr="005E2CCD" w:rsidRDefault="005E2CCD" w:rsidP="00975F3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5" w:history="1">
        <w:r w:rsidRPr="005E2CCD">
          <w:rPr>
            <w:rStyle w:val="a6"/>
            <w:rFonts w:ascii="Times New Roman" w:hAnsi="Times New Roman" w:cs="Times New Roman"/>
            <w:sz w:val="28"/>
            <w:szCs w:val="28"/>
          </w:rPr>
          <w:t>Щербинина, Ю. Смотреть нельзя читать / Юлия Щербина // URL: http://magazines.russ.ru/voplit/2012/3/s8.html</w:t>
        </w:r>
      </w:hyperlink>
      <w:r w:rsidRPr="005E2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CCD" w:rsidRPr="005E2CCD" w:rsidRDefault="005E2CCD" w:rsidP="00975F3C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2CC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Щукина Г.И</w:t>
      </w:r>
      <w:r w:rsidRPr="005E2CC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  <w:r w:rsidRPr="005E2CC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E2C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Познавательный интерес в учебной деятельности школьника [Текст] / Г. И. Щукина, д-р </w:t>
      </w:r>
      <w:proofErr w:type="spellStart"/>
      <w:r w:rsidRPr="005E2C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пед</w:t>
      </w:r>
      <w:proofErr w:type="spellEnd"/>
      <w:r w:rsidRPr="005E2C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наук. - Москва: Знание, 1972. - 32 с.; </w:t>
      </w:r>
    </w:p>
    <w:sectPr w:rsidR="005E2CCD" w:rsidRPr="005E2CCD" w:rsidSect="00D95E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7EE"/>
    <w:multiLevelType w:val="hybridMultilevel"/>
    <w:tmpl w:val="F8EC3BDA"/>
    <w:lvl w:ilvl="0" w:tplc="4E9C3A2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116C14E0"/>
    <w:multiLevelType w:val="hybridMultilevel"/>
    <w:tmpl w:val="56D8152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54"/>
    <w:rsid w:val="00162419"/>
    <w:rsid w:val="001E4D79"/>
    <w:rsid w:val="00442E65"/>
    <w:rsid w:val="00464549"/>
    <w:rsid w:val="004B6278"/>
    <w:rsid w:val="00532ED5"/>
    <w:rsid w:val="005E2CCD"/>
    <w:rsid w:val="0074650C"/>
    <w:rsid w:val="00975F3C"/>
    <w:rsid w:val="00A30354"/>
    <w:rsid w:val="00AD4809"/>
    <w:rsid w:val="00B00CD3"/>
    <w:rsid w:val="00B52AC1"/>
    <w:rsid w:val="00D95EB9"/>
    <w:rsid w:val="00F9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0354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035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2A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qFormat/>
    <w:rsid w:val="001E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95EB9"/>
    <w:rPr>
      <w:color w:val="0000FF"/>
      <w:u w:val="single"/>
    </w:rPr>
  </w:style>
  <w:style w:type="character" w:styleId="a7">
    <w:name w:val="Strong"/>
    <w:basedOn w:val="a0"/>
    <w:uiPriority w:val="22"/>
    <w:qFormat/>
    <w:rsid w:val="00D95EB9"/>
    <w:rPr>
      <w:b/>
      <w:bCs/>
    </w:rPr>
  </w:style>
  <w:style w:type="character" w:customStyle="1" w:styleId="footnote-back-link-wrapper">
    <w:name w:val="footnote-back-link-wrapper"/>
    <w:basedOn w:val="a0"/>
    <w:rsid w:val="00975F3C"/>
  </w:style>
  <w:style w:type="paragraph" w:styleId="a8">
    <w:name w:val="List Paragraph"/>
    <w:basedOn w:val="a"/>
    <w:uiPriority w:val="34"/>
    <w:qFormat/>
    <w:rsid w:val="0097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-RTQqpeZwpg" TargetMode="External"/><Relationship Id="rId13" Type="http://schemas.openxmlformats.org/officeDocument/2006/relationships/hyperlink" Target="https://voplit.ru/article/smotret-nelzya-chitat-buktrejlerstvo-kak-izdatelskaya-strategiya-v-sovremennoj-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volsu.ru/virtvyst/?p=2165" TargetMode="External"/><Relationship Id="rId12" Type="http://schemas.openxmlformats.org/officeDocument/2006/relationships/hyperlink" Target="https://infourok.ru/statya-na-temu-poznavatelnyj-interes-kak-problema-issledovaniya-v-teorii-obucheniya-i-vospitaniya-550510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1DIcTH7TrhU" TargetMode="External"/><Relationship Id="rId11" Type="http://schemas.openxmlformats.org/officeDocument/2006/relationships/hyperlink" Target="https://fopdo.ru/soderzhatelnyj-razdel-poznavatelnoe-razvitie/" TargetMode="External"/><Relationship Id="rId5" Type="http://schemas.openxmlformats.org/officeDocument/2006/relationships/hyperlink" Target="http://www.youtube.com/watch?v=FBhCH9Gjcog&amp;feature=player_embedded" TargetMode="External"/><Relationship Id="rId15" Type="http://schemas.openxmlformats.org/officeDocument/2006/relationships/hyperlink" Target="https://yandex.ru/search/?text=%D0%A9%D0%B5%D1%80%D0%B1%D0%B8%D0%BD%D0%B8%D0%BD%D0%B0%2C+%D0%AE.+%D0%A1%D0%BC%D0%BE%D1%82%D1%80%D0%B5%D1%82%D1%8C+%D0%BD%D0%B5%D0%BB%D1%8C%D0%B7%D1%8F+%D1%87%D0%B8%D1%82%D0%B0%D1%82%D1%8C+%2F+%D0%AE%D0%BB%D0%B8%D1%8F+%D0%A9%D0%B5%D1%80%D0%B1%D0%B8%D0%BD%D0%B0+%2F%2F+URL%3A+http%3A%2F%2Fmagazines.russ.ru%2Fvoplit%2F2012%2F3%2Fs8.html&amp;clid=2378387-20&amp;win=557&amp;lr=101321" TargetMode="External"/><Relationship Id="rId10" Type="http://schemas.openxmlformats.org/officeDocument/2006/relationships/hyperlink" Target="http://www.youtube.com/watch?v=T3O4h9CWJ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BTO3me7YvwI" TargetMode="External"/><Relationship Id="rId14" Type="http://schemas.openxmlformats.org/officeDocument/2006/relationships/hyperlink" Target="http://www.slideshare.net/tatyanautkina3/vasilj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Sofi</cp:lastModifiedBy>
  <cp:revision>6</cp:revision>
  <dcterms:created xsi:type="dcterms:W3CDTF">2024-02-14T03:45:00Z</dcterms:created>
  <dcterms:modified xsi:type="dcterms:W3CDTF">2024-02-21T15:52:00Z</dcterms:modified>
</cp:coreProperties>
</file>