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B3" w:rsidRPr="001C41B3" w:rsidRDefault="001C41B3" w:rsidP="001C41B3">
      <w:pPr>
        <w:rPr>
          <w:rFonts w:ascii="Times New Roman" w:hAnsi="Times New Roman" w:cs="Times New Roman"/>
          <w:b/>
          <w:bCs/>
          <w:sz w:val="28"/>
          <w:szCs w:val="28"/>
        </w:rPr>
      </w:pPr>
      <w:r>
        <w:rPr>
          <w:rFonts w:ascii="Times New Roman" w:hAnsi="Times New Roman" w:cs="Times New Roman"/>
          <w:sz w:val="28"/>
          <w:szCs w:val="28"/>
        </w:rPr>
        <w:t>Тема самообразования: «</w:t>
      </w:r>
      <w:r w:rsidRPr="001C41B3">
        <w:rPr>
          <w:rFonts w:ascii="Times New Roman" w:hAnsi="Times New Roman" w:cs="Times New Roman"/>
          <w:b/>
          <w:bCs/>
          <w:sz w:val="28"/>
          <w:szCs w:val="28"/>
        </w:rPr>
        <w:t>Развитие мелкой моторики у детей среднего возраста посредством пластилинографии</w:t>
      </w:r>
      <w:r>
        <w:rPr>
          <w:rFonts w:ascii="Times New Roman" w:hAnsi="Times New Roman" w:cs="Times New Roman"/>
          <w:b/>
          <w:bCs/>
          <w:sz w:val="28"/>
          <w:szCs w:val="28"/>
        </w:rPr>
        <w:t>»</w:t>
      </w:r>
      <w:bookmarkStart w:id="0" w:name="_GoBack"/>
      <w:bookmarkEnd w:id="0"/>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Истоки способностей и дарований детей находятся на кончиках пальцев.      </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В. А. Сухомлинский.</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Федеральный государственный образовательный стандарт дошкольного образования, вступивший в силу с января 2014 года, рекомендует учитывать индивидуальные особенности ребенка, развитие крупной и мелкой моторики рук, поддерживать инициативу и самостоятельность детей, возможность выбора детьми материалов.</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xml:space="preserve">      К 6–7 годам в основном заканчивается созревание соответствующих зон головного мозга, развитие мелких мышц. Поэтому развивать мелкую моторику важно с раннего, младшего и среднего дошкольного возраста. Дети с плохо развитой ручной моторикой оказываются обедненными. Они часто чувствуют себя несостоятельными в элементарных действиях, доступных сверстникам. Это влияет на эмоциональное благополучие ребенка, его самооценку. Развитию мелкой моторики рук, пробуждения интереса к изобразительной деятельности у детей, способствует такая форма работы с пластилином, как </w:t>
      </w:r>
      <w:proofErr w:type="spellStart"/>
      <w:r w:rsidRPr="001C41B3">
        <w:rPr>
          <w:rFonts w:ascii="Times New Roman" w:hAnsi="Times New Roman" w:cs="Times New Roman"/>
          <w:sz w:val="28"/>
          <w:szCs w:val="28"/>
        </w:rPr>
        <w:t>пластилинография</w:t>
      </w:r>
      <w:proofErr w:type="spellEnd"/>
      <w:r w:rsidRPr="001C41B3">
        <w:rPr>
          <w:rFonts w:ascii="Times New Roman" w:hAnsi="Times New Roman" w:cs="Times New Roman"/>
          <w:sz w:val="28"/>
          <w:szCs w:val="28"/>
        </w:rPr>
        <w:t>.</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xml:space="preserve">      Совершенствуя и координируя движения пальцев и кистей рук </w:t>
      </w:r>
      <w:proofErr w:type="spellStart"/>
      <w:r w:rsidRPr="001C41B3">
        <w:rPr>
          <w:rFonts w:ascii="Times New Roman" w:hAnsi="Times New Roman" w:cs="Times New Roman"/>
          <w:sz w:val="28"/>
          <w:szCs w:val="28"/>
        </w:rPr>
        <w:t>пластилинография</w:t>
      </w:r>
      <w:proofErr w:type="spellEnd"/>
      <w:r w:rsidRPr="001C41B3">
        <w:rPr>
          <w:rFonts w:ascii="Times New Roman" w:hAnsi="Times New Roman" w:cs="Times New Roman"/>
          <w:sz w:val="28"/>
          <w:szCs w:val="28"/>
        </w:rPr>
        <w:t xml:space="preserve"> влияет на общее интеллектуальное развитие ребёнка, в том числе и на развитие речи. Поэтому я стала в своей работе уделять большее внимание развитию мелкой моторики рук посредством </w:t>
      </w:r>
      <w:proofErr w:type="spellStart"/>
      <w:r w:rsidRPr="001C41B3">
        <w:rPr>
          <w:rFonts w:ascii="Times New Roman" w:hAnsi="Times New Roman" w:cs="Times New Roman"/>
          <w:sz w:val="28"/>
          <w:szCs w:val="28"/>
        </w:rPr>
        <w:t>пластилинографии</w:t>
      </w:r>
      <w:proofErr w:type="spellEnd"/>
      <w:r w:rsidRPr="001C41B3">
        <w:rPr>
          <w:rFonts w:ascii="Times New Roman" w:hAnsi="Times New Roman" w:cs="Times New Roman"/>
          <w:sz w:val="28"/>
          <w:szCs w:val="28"/>
        </w:rPr>
        <w:t>.</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w:t>
      </w:r>
      <w:proofErr w:type="spellStart"/>
      <w:r w:rsidRPr="001C41B3">
        <w:rPr>
          <w:rFonts w:ascii="Times New Roman" w:hAnsi="Times New Roman" w:cs="Times New Roman"/>
          <w:sz w:val="28"/>
          <w:szCs w:val="28"/>
        </w:rPr>
        <w:t>Пластилинография</w:t>
      </w:r>
      <w:proofErr w:type="spellEnd"/>
      <w:r w:rsidRPr="001C41B3">
        <w:rPr>
          <w:rFonts w:ascii="Times New Roman" w:hAnsi="Times New Roman" w:cs="Times New Roman"/>
          <w:sz w:val="28"/>
          <w:szCs w:val="28"/>
        </w:rPr>
        <w:t xml:space="preserve"> — создание на основе пластилина лепных картин с изображением выпуклых, </w:t>
      </w:r>
      <w:proofErr w:type="spellStart"/>
      <w:r w:rsidRPr="001C41B3">
        <w:rPr>
          <w:rFonts w:ascii="Times New Roman" w:hAnsi="Times New Roman" w:cs="Times New Roman"/>
          <w:sz w:val="28"/>
          <w:szCs w:val="28"/>
        </w:rPr>
        <w:t>полуобъемных</w:t>
      </w:r>
      <w:proofErr w:type="spellEnd"/>
      <w:r w:rsidRPr="001C41B3">
        <w:rPr>
          <w:rFonts w:ascii="Times New Roman" w:hAnsi="Times New Roman" w:cs="Times New Roman"/>
          <w:sz w:val="28"/>
          <w:szCs w:val="28"/>
        </w:rPr>
        <w:t xml:space="preserve"> объектов на поверхности. Мною были определены цели и задачи по данному направлению. Цель: развитие мелкой моторики руки у детей среднего дошкольного возраста с использованием комплекса художественно — творческой деятельности по </w:t>
      </w:r>
      <w:proofErr w:type="spellStart"/>
      <w:r w:rsidRPr="001C41B3">
        <w:rPr>
          <w:rFonts w:ascii="Times New Roman" w:hAnsi="Times New Roman" w:cs="Times New Roman"/>
          <w:sz w:val="28"/>
          <w:szCs w:val="28"/>
        </w:rPr>
        <w:t>пластилинографии</w:t>
      </w:r>
      <w:proofErr w:type="spellEnd"/>
      <w:r w:rsidRPr="001C41B3">
        <w:rPr>
          <w:rFonts w:ascii="Times New Roman" w:hAnsi="Times New Roman" w:cs="Times New Roman"/>
          <w:sz w:val="28"/>
          <w:szCs w:val="28"/>
        </w:rPr>
        <w:t>.</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xml:space="preserve">     Задачи: – освоить основные приемы </w:t>
      </w:r>
      <w:proofErr w:type="spellStart"/>
      <w:r w:rsidRPr="001C41B3">
        <w:rPr>
          <w:rFonts w:ascii="Times New Roman" w:hAnsi="Times New Roman" w:cs="Times New Roman"/>
          <w:sz w:val="28"/>
          <w:szCs w:val="28"/>
        </w:rPr>
        <w:t>пластилинографии</w:t>
      </w:r>
      <w:proofErr w:type="spellEnd"/>
      <w:r w:rsidRPr="001C41B3">
        <w:rPr>
          <w:rFonts w:ascii="Times New Roman" w:hAnsi="Times New Roman" w:cs="Times New Roman"/>
          <w:sz w:val="28"/>
          <w:szCs w:val="28"/>
        </w:rPr>
        <w:t xml:space="preserve"> (надавливание, размазывание, ощипывание, вдавливание); – совершенствовать навыки работать на заданном пространстве; – формировать умение детей слушать и слышать речь воспитателя действовать по образцу, а затем по словесному указанию; – воспитывать умения аккуратной работы с пластилином; – развивать мелкую моторику, координацию движения рук, глазомер; – развивать интерес к процессу и результатам работы.</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xml:space="preserve">    На начальном этапе дети знакомятся с нетрадиционной техникой </w:t>
      </w:r>
      <w:proofErr w:type="spellStart"/>
      <w:r w:rsidRPr="001C41B3">
        <w:rPr>
          <w:rFonts w:ascii="Times New Roman" w:hAnsi="Times New Roman" w:cs="Times New Roman"/>
          <w:sz w:val="28"/>
          <w:szCs w:val="28"/>
        </w:rPr>
        <w:t>пластилинографией</w:t>
      </w:r>
      <w:proofErr w:type="spellEnd"/>
      <w:r w:rsidRPr="001C41B3">
        <w:rPr>
          <w:rFonts w:ascii="Times New Roman" w:hAnsi="Times New Roman" w:cs="Times New Roman"/>
          <w:sz w:val="28"/>
          <w:szCs w:val="28"/>
        </w:rPr>
        <w:t xml:space="preserve">. Ребята рассматривают картины и иллюстрации, </w:t>
      </w:r>
      <w:r w:rsidRPr="001C41B3">
        <w:rPr>
          <w:rFonts w:ascii="Times New Roman" w:hAnsi="Times New Roman" w:cs="Times New Roman"/>
          <w:sz w:val="28"/>
          <w:szCs w:val="28"/>
        </w:rPr>
        <w:lastRenderedPageBreak/>
        <w:t xml:space="preserve">выполненные в данной технике, узнают, какие материалы и инструменты нужны для создания пластилиновых картин, что нужно для того, чтобы пластилиновая картина не потеряла форму, какие бывают виды пластилиновых работ. Обговаривается, что необходимо для подготовки рабочего места, как сделать пластилин мягким, готовым к работе. Вместе </w:t>
      </w:r>
      <w:proofErr w:type="spellStart"/>
      <w:r w:rsidRPr="001C41B3">
        <w:rPr>
          <w:rFonts w:ascii="Times New Roman" w:hAnsi="Times New Roman" w:cs="Times New Roman"/>
          <w:sz w:val="28"/>
          <w:szCs w:val="28"/>
        </w:rPr>
        <w:t>разобрются</w:t>
      </w:r>
      <w:proofErr w:type="spellEnd"/>
      <w:r w:rsidRPr="001C41B3">
        <w:rPr>
          <w:rFonts w:ascii="Times New Roman" w:hAnsi="Times New Roman" w:cs="Times New Roman"/>
          <w:sz w:val="28"/>
          <w:szCs w:val="28"/>
        </w:rPr>
        <w:t xml:space="preserve"> правила техники безопасности при работе с пластилином, с инструментами: стеками, палочками, трубочками, крышечками. Знакомятся с приемами </w:t>
      </w:r>
      <w:proofErr w:type="spellStart"/>
      <w:r w:rsidRPr="001C41B3">
        <w:rPr>
          <w:rFonts w:ascii="Times New Roman" w:hAnsi="Times New Roman" w:cs="Times New Roman"/>
          <w:sz w:val="28"/>
          <w:szCs w:val="28"/>
        </w:rPr>
        <w:t>пластилинографии</w:t>
      </w:r>
      <w:proofErr w:type="spellEnd"/>
      <w:r w:rsidRPr="001C41B3">
        <w:rPr>
          <w:rFonts w:ascii="Times New Roman" w:hAnsi="Times New Roman" w:cs="Times New Roman"/>
          <w:sz w:val="28"/>
          <w:szCs w:val="28"/>
        </w:rPr>
        <w:t>: отщипывают пальчиками, надавливают на пластилин подушечкой указательного пальца; размазывают пластилин по поверхности основы от центра к краям контура.</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Кроме того, ребята осваивают следующие приёмы: размазывают пластилин, будто закрашивая рисунок, вливать один цвет в другой, путем слияния двух цветов получать новый цвет или оттенок. Для большей выразительности работ можно использовать природный материал и другие вспомогательные предметы: бусинки, стразы, зубочистки, бисер, учатся пользоваться стекой — печаткой.</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xml:space="preserve">   Следует отметить, что на данном этапе дети учатся выполнять работы по образцу и действовать по словесному указанию воспитателя. Прежде чем приступить к лепке из пластилина, следует овладеть основными приемами, такими как раскатывание, скатывание, сплющивание, </w:t>
      </w:r>
      <w:proofErr w:type="spellStart"/>
      <w:r w:rsidRPr="001C41B3">
        <w:rPr>
          <w:rFonts w:ascii="Times New Roman" w:hAnsi="Times New Roman" w:cs="Times New Roman"/>
          <w:sz w:val="28"/>
          <w:szCs w:val="28"/>
        </w:rPr>
        <w:t>прищипывание</w:t>
      </w:r>
      <w:proofErr w:type="spellEnd"/>
      <w:r w:rsidRPr="001C41B3">
        <w:rPr>
          <w:rFonts w:ascii="Times New Roman" w:hAnsi="Times New Roman" w:cs="Times New Roman"/>
          <w:sz w:val="28"/>
          <w:szCs w:val="28"/>
        </w:rPr>
        <w:t>, оттягивание и заглаживание и др. Овладение ими поможет создавать необходимые формы и придавать фигурам соответствующее положение.</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b/>
          <w:bCs/>
          <w:sz w:val="28"/>
          <w:szCs w:val="28"/>
        </w:rPr>
        <w:t>    Скатывание.</w:t>
      </w:r>
      <w:r w:rsidRPr="001C41B3">
        <w:rPr>
          <w:rFonts w:ascii="Times New Roman" w:hAnsi="Times New Roman" w:cs="Times New Roman"/>
          <w:sz w:val="28"/>
          <w:szCs w:val="28"/>
        </w:rPr>
        <w:t>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 Раскатывание. Позволяет превратить пластилиновый шар в яйцо или цилиндр. Скатать шарик и прямолинейными движениями рук преобразовать в цилиндр. Яйцо получиться, если руки поставить наклонно относительно друг друга и выполнить раскатывание.</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b/>
          <w:bCs/>
          <w:sz w:val="28"/>
          <w:szCs w:val="28"/>
        </w:rPr>
        <w:t>    Сплющивание</w:t>
      </w:r>
      <w:r w:rsidRPr="001C41B3">
        <w:rPr>
          <w:rFonts w:ascii="Times New Roman" w:hAnsi="Times New Roman" w:cs="Times New Roman"/>
          <w:sz w:val="28"/>
          <w:szCs w:val="28"/>
        </w:rPr>
        <w:t>. Чтобы получить лепешку или диск, сначала скатывают шарик, потом его сильно сдавливают между ладошками, или прижимают ладошкой к столу.</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w:t>
      </w:r>
      <w:proofErr w:type="spellStart"/>
      <w:r w:rsidRPr="001C41B3">
        <w:rPr>
          <w:rFonts w:ascii="Times New Roman" w:hAnsi="Times New Roman" w:cs="Times New Roman"/>
          <w:b/>
          <w:bCs/>
          <w:sz w:val="28"/>
          <w:szCs w:val="28"/>
        </w:rPr>
        <w:t>Прищипывание</w:t>
      </w:r>
      <w:proofErr w:type="spellEnd"/>
      <w:r w:rsidRPr="001C41B3">
        <w:rPr>
          <w:rFonts w:ascii="Times New Roman" w:hAnsi="Times New Roman" w:cs="Times New Roman"/>
          <w:b/>
          <w:bCs/>
          <w:sz w:val="28"/>
          <w:szCs w:val="28"/>
        </w:rPr>
        <w:t>.</w:t>
      </w:r>
      <w:r w:rsidRPr="001C41B3">
        <w:rPr>
          <w:rFonts w:ascii="Times New Roman" w:hAnsi="Times New Roman" w:cs="Times New Roman"/>
          <w:sz w:val="28"/>
          <w:szCs w:val="28"/>
        </w:rPr>
        <w:t>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b/>
          <w:bCs/>
          <w:sz w:val="28"/>
          <w:szCs w:val="28"/>
        </w:rPr>
        <w:t>    Оттягивание.</w:t>
      </w:r>
      <w:r w:rsidRPr="001C41B3">
        <w:rPr>
          <w:rFonts w:ascii="Times New Roman" w:hAnsi="Times New Roman" w:cs="Times New Roman"/>
          <w:sz w:val="28"/>
          <w:szCs w:val="28"/>
        </w:rPr>
        <w:t> Похоже на предыдущий прием, но после захвата пластилина его оттягивают и формуют новый элемент или деталь.    </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lastRenderedPageBreak/>
        <w:t>     </w:t>
      </w:r>
      <w:r w:rsidRPr="001C41B3">
        <w:rPr>
          <w:rFonts w:ascii="Times New Roman" w:hAnsi="Times New Roman" w:cs="Times New Roman"/>
          <w:b/>
          <w:bCs/>
          <w:sz w:val="28"/>
          <w:szCs w:val="28"/>
        </w:rPr>
        <w:t>Заглаживание.</w:t>
      </w:r>
      <w:r w:rsidRPr="001C41B3">
        <w:rPr>
          <w:rFonts w:ascii="Times New Roman" w:hAnsi="Times New Roman" w:cs="Times New Roman"/>
          <w:sz w:val="28"/>
          <w:szCs w:val="28"/>
        </w:rPr>
        <w:t>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 Разрезание. Разделение бруска пластилина стеком или резачком на отдельные куски.</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w:t>
      </w:r>
      <w:r w:rsidRPr="001C41B3">
        <w:rPr>
          <w:rFonts w:ascii="Times New Roman" w:hAnsi="Times New Roman" w:cs="Times New Roman"/>
          <w:b/>
          <w:bCs/>
          <w:sz w:val="28"/>
          <w:szCs w:val="28"/>
        </w:rPr>
        <w:t>Соединение.</w:t>
      </w:r>
      <w:r w:rsidRPr="001C41B3">
        <w:rPr>
          <w:rFonts w:ascii="Times New Roman" w:hAnsi="Times New Roman" w:cs="Times New Roman"/>
          <w:sz w:val="28"/>
          <w:szCs w:val="28"/>
        </w:rPr>
        <w:t xml:space="preserve"> Прикладывание и несильное прижимание деталей друг к другу. При этом нужно соизмерять силу и не допускать деформации деталей. Работу по </w:t>
      </w:r>
      <w:proofErr w:type="spellStart"/>
      <w:r w:rsidRPr="001C41B3">
        <w:rPr>
          <w:rFonts w:ascii="Times New Roman" w:hAnsi="Times New Roman" w:cs="Times New Roman"/>
          <w:sz w:val="28"/>
          <w:szCs w:val="28"/>
        </w:rPr>
        <w:t>пластилинографии</w:t>
      </w:r>
      <w:proofErr w:type="spellEnd"/>
      <w:r w:rsidRPr="001C41B3">
        <w:rPr>
          <w:rFonts w:ascii="Times New Roman" w:hAnsi="Times New Roman" w:cs="Times New Roman"/>
          <w:sz w:val="28"/>
          <w:szCs w:val="28"/>
        </w:rPr>
        <w:t xml:space="preserve"> провожу в образовательной деятельности, в совместной деятельности с воспитателем и самостоятельной деятельности детей. Чтобы вызвать интерес у детей к изготовлению поделки, на каждом занятии обыгрывается какой — либо сюжет.</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Так, например, можно предложить детям вылепить угощение на праздник для куклы Кати– вкусное печенье и конфеты, а затем к ней приходят друзья в гости и «пьют» чай с печеньями.</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b/>
          <w:bCs/>
          <w:sz w:val="28"/>
          <w:szCs w:val="28"/>
        </w:rPr>
        <w:t xml:space="preserve">     Мозаичная </w:t>
      </w:r>
      <w:proofErr w:type="spellStart"/>
      <w:r w:rsidRPr="001C41B3">
        <w:rPr>
          <w:rFonts w:ascii="Times New Roman" w:hAnsi="Times New Roman" w:cs="Times New Roman"/>
          <w:b/>
          <w:bCs/>
          <w:sz w:val="28"/>
          <w:szCs w:val="28"/>
        </w:rPr>
        <w:t>пластилинография</w:t>
      </w:r>
      <w:proofErr w:type="spellEnd"/>
      <w:r w:rsidRPr="001C41B3">
        <w:rPr>
          <w:rFonts w:ascii="Times New Roman" w:hAnsi="Times New Roman" w:cs="Times New Roman"/>
          <w:sz w:val="28"/>
          <w:szCs w:val="28"/>
        </w:rPr>
        <w:t> — изображение лепной картины на горизонтальной поверхности с помощью шариков из пластилина или шарикового пластилина. Это достаточно простая техника доступна ребятишкам всех возрастов. Главное, подбирать соответствующие цвета и аккуратно заполнять элементами контурное пространство, не выходя за его пределы.</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w:t>
      </w:r>
      <w:r w:rsidRPr="001C41B3">
        <w:rPr>
          <w:rFonts w:ascii="Times New Roman" w:hAnsi="Times New Roman" w:cs="Times New Roman"/>
          <w:b/>
          <w:bCs/>
          <w:sz w:val="28"/>
          <w:szCs w:val="28"/>
        </w:rPr>
        <w:t xml:space="preserve">Модульная </w:t>
      </w:r>
      <w:proofErr w:type="spellStart"/>
      <w:r w:rsidRPr="001C41B3">
        <w:rPr>
          <w:rFonts w:ascii="Times New Roman" w:hAnsi="Times New Roman" w:cs="Times New Roman"/>
          <w:b/>
          <w:bCs/>
          <w:sz w:val="28"/>
          <w:szCs w:val="28"/>
        </w:rPr>
        <w:t>пластилинография</w:t>
      </w:r>
      <w:proofErr w:type="spellEnd"/>
      <w:r w:rsidRPr="001C41B3">
        <w:rPr>
          <w:rFonts w:ascii="Times New Roman" w:hAnsi="Times New Roman" w:cs="Times New Roman"/>
          <w:sz w:val="28"/>
          <w:szCs w:val="28"/>
        </w:rPr>
        <w:t xml:space="preserve"> принадлежит к сложной технике и требует от дошколят умения владеть всеми приемами лепки. Тогда получается лепная картина, состоящая из разных декорирующих элементов: шариков, лепешек, </w:t>
      </w:r>
      <w:proofErr w:type="spellStart"/>
      <w:r w:rsidRPr="001C41B3">
        <w:rPr>
          <w:rFonts w:ascii="Times New Roman" w:hAnsi="Times New Roman" w:cs="Times New Roman"/>
          <w:sz w:val="28"/>
          <w:szCs w:val="28"/>
        </w:rPr>
        <w:t>цилиндриков</w:t>
      </w:r>
      <w:proofErr w:type="spellEnd"/>
      <w:r w:rsidRPr="001C41B3">
        <w:rPr>
          <w:rFonts w:ascii="Times New Roman" w:hAnsi="Times New Roman" w:cs="Times New Roman"/>
          <w:sz w:val="28"/>
          <w:szCs w:val="28"/>
        </w:rPr>
        <w:t>, косичек и других технических элементов.</w:t>
      </w:r>
    </w:p>
    <w:p w:rsidR="001C41B3" w:rsidRPr="001C41B3" w:rsidRDefault="001C41B3" w:rsidP="001C41B3">
      <w:pPr>
        <w:rPr>
          <w:rFonts w:ascii="Times New Roman" w:hAnsi="Times New Roman" w:cs="Times New Roman"/>
          <w:sz w:val="28"/>
          <w:szCs w:val="28"/>
        </w:rPr>
      </w:pPr>
      <w:r w:rsidRPr="001C41B3">
        <w:rPr>
          <w:rFonts w:ascii="Times New Roman" w:hAnsi="Times New Roman" w:cs="Times New Roman"/>
          <w:sz w:val="28"/>
          <w:szCs w:val="28"/>
        </w:rPr>
        <w:t xml:space="preserve">    В результате работа с пластилином позволяет развивать кисти рук, приобретают хорошую подвижность, гибкость, постепенно исчезает скованность движений, улучшились навыки самообслуживания, меняется нажим при работе с карандашом, повысилась творческая активность детей. Результаты работы позволяют говорить о том, что использование </w:t>
      </w:r>
      <w:proofErr w:type="spellStart"/>
      <w:r w:rsidRPr="001C41B3">
        <w:rPr>
          <w:rFonts w:ascii="Times New Roman" w:hAnsi="Times New Roman" w:cs="Times New Roman"/>
          <w:sz w:val="28"/>
          <w:szCs w:val="28"/>
        </w:rPr>
        <w:t>пластилинографии</w:t>
      </w:r>
      <w:proofErr w:type="spellEnd"/>
      <w:r w:rsidRPr="001C41B3">
        <w:rPr>
          <w:rFonts w:ascii="Times New Roman" w:hAnsi="Times New Roman" w:cs="Times New Roman"/>
          <w:sz w:val="28"/>
          <w:szCs w:val="28"/>
        </w:rPr>
        <w:t xml:space="preserve"> способствуют развитию мелкой моторики у детей среднего дошкольного возраста. </w:t>
      </w:r>
      <w:proofErr w:type="gramStart"/>
      <w:r w:rsidRPr="001C41B3">
        <w:rPr>
          <w:rFonts w:ascii="Times New Roman" w:hAnsi="Times New Roman" w:cs="Times New Roman"/>
          <w:sz w:val="28"/>
          <w:szCs w:val="28"/>
        </w:rPr>
        <w:t>Работая  с</w:t>
      </w:r>
      <w:proofErr w:type="gramEnd"/>
      <w:r w:rsidRPr="001C41B3">
        <w:rPr>
          <w:rFonts w:ascii="Times New Roman" w:hAnsi="Times New Roman" w:cs="Times New Roman"/>
          <w:sz w:val="28"/>
          <w:szCs w:val="28"/>
        </w:rPr>
        <w:t xml:space="preserve"> пластилином, они проявляют усидчивость и стремление к успешному завершению своих творческих работ, сформировано умение планировать работу, доводить начатое дело до конца.</w:t>
      </w:r>
    </w:p>
    <w:p w:rsidR="00871F33" w:rsidRPr="001C41B3" w:rsidRDefault="00871F33" w:rsidP="001C41B3">
      <w:pPr>
        <w:rPr>
          <w:rFonts w:ascii="Times New Roman" w:hAnsi="Times New Roman" w:cs="Times New Roman"/>
          <w:sz w:val="28"/>
          <w:szCs w:val="28"/>
        </w:rPr>
      </w:pPr>
    </w:p>
    <w:sectPr w:rsidR="00871F33" w:rsidRPr="001C4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679C9"/>
    <w:multiLevelType w:val="hybridMultilevel"/>
    <w:tmpl w:val="DC0C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92"/>
    <w:rsid w:val="001C41B3"/>
    <w:rsid w:val="00674741"/>
    <w:rsid w:val="00871F33"/>
    <w:rsid w:val="00A9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8329"/>
  <w15:chartTrackingRefBased/>
  <w15:docId w15:val="{25C22E2C-8DD8-40FF-9712-83691892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41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A92"/>
    <w:pPr>
      <w:ind w:left="720"/>
      <w:contextualSpacing/>
    </w:pPr>
  </w:style>
  <w:style w:type="character" w:customStyle="1" w:styleId="10">
    <w:name w:val="Заголовок 1 Знак"/>
    <w:basedOn w:val="a0"/>
    <w:link w:val="1"/>
    <w:uiPriority w:val="9"/>
    <w:rsid w:val="001C41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1737">
      <w:bodyDiv w:val="1"/>
      <w:marLeft w:val="0"/>
      <w:marRight w:val="0"/>
      <w:marTop w:val="0"/>
      <w:marBottom w:val="0"/>
      <w:divBdr>
        <w:top w:val="none" w:sz="0" w:space="0" w:color="auto"/>
        <w:left w:val="none" w:sz="0" w:space="0" w:color="auto"/>
        <w:bottom w:val="none" w:sz="0" w:space="0" w:color="auto"/>
        <w:right w:val="none" w:sz="0" w:space="0" w:color="auto"/>
      </w:divBdr>
    </w:div>
    <w:div w:id="14157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2024-04-08T15:43:00Z</dcterms:created>
  <dcterms:modified xsi:type="dcterms:W3CDTF">2024-04-08T17:03:00Z</dcterms:modified>
</cp:coreProperties>
</file>