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B5F" w:rsidRPr="00EC6B5F" w:rsidRDefault="00EC6B5F" w:rsidP="009A4998">
      <w:pPr>
        <w:spacing w:line="36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EC6B5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Опыт работы учителя начальных классов ГБОУ СО «</w:t>
      </w:r>
      <w:proofErr w:type="spellStart"/>
      <w:r w:rsidRPr="00EC6B5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Серовская</w:t>
      </w:r>
      <w:proofErr w:type="spellEnd"/>
      <w:r w:rsidRPr="00EC6B5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ШИ, </w:t>
      </w:r>
      <w:proofErr w:type="gramStart"/>
      <w:r w:rsidRPr="00EC6B5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реализующая</w:t>
      </w:r>
      <w:proofErr w:type="gramEnd"/>
      <w:r w:rsidRPr="00EC6B5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АООП» Борисовой Киры Александровны </w:t>
      </w:r>
    </w:p>
    <w:p w:rsidR="00A105DB" w:rsidRPr="00EC6B5F" w:rsidRDefault="0024556A" w:rsidP="009A4998">
      <w:pPr>
        <w:spacing w:line="36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EC6B5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ТЕМА: «ПУТИ ПОВЫШЕНИЯ ТЕХНИКИ ЧТЕНИЯ У ОБУЧАЮЩИХСЯ С ЗПР ЧЕРЕЗ ИСПОЛЬЗОВАНИЕ</w:t>
      </w:r>
      <w:r w:rsidRPr="00EC6B5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br/>
        <w:t>НЕТРАДИЦИОННЫХ МЕТОДОВ»</w:t>
      </w:r>
    </w:p>
    <w:p w:rsidR="0024556A" w:rsidRPr="009A4998" w:rsidRDefault="0024556A" w:rsidP="009A4998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A4998">
        <w:rPr>
          <w:color w:val="000000"/>
          <w:sz w:val="28"/>
          <w:szCs w:val="28"/>
        </w:rPr>
        <w:t xml:space="preserve">Навык чтения – это и то, чему учат и одновременно то, посредством чего ученик учится сам. Навык чтения </w:t>
      </w:r>
      <w:r w:rsidR="00974E82" w:rsidRPr="009A4998">
        <w:rPr>
          <w:color w:val="000000"/>
          <w:sz w:val="28"/>
          <w:szCs w:val="28"/>
        </w:rPr>
        <w:t>является одним их</w:t>
      </w:r>
      <w:r w:rsidRPr="009A4998">
        <w:rPr>
          <w:color w:val="000000"/>
          <w:sz w:val="28"/>
          <w:szCs w:val="28"/>
        </w:rPr>
        <w:t xml:space="preserve"> сложнейших психофизиологических образований. В нём </w:t>
      </w:r>
      <w:r w:rsidR="00974E82" w:rsidRPr="009A4998">
        <w:rPr>
          <w:color w:val="000000"/>
          <w:sz w:val="28"/>
          <w:szCs w:val="28"/>
        </w:rPr>
        <w:t xml:space="preserve">сливаются элементы и свойства </w:t>
      </w:r>
      <w:r w:rsidRPr="009A4998">
        <w:rPr>
          <w:color w:val="000000"/>
          <w:sz w:val="28"/>
          <w:szCs w:val="28"/>
        </w:rPr>
        <w:t>мыслительной и речевой деятельности.</w:t>
      </w:r>
    </w:p>
    <w:p w:rsidR="00DF2835" w:rsidRPr="009A4998" w:rsidRDefault="0024556A" w:rsidP="009A4998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A4998">
        <w:rPr>
          <w:color w:val="000000"/>
          <w:sz w:val="28"/>
          <w:szCs w:val="28"/>
        </w:rPr>
        <w:t xml:space="preserve">В </w:t>
      </w:r>
      <w:r w:rsidR="00974E82" w:rsidRPr="009A4998">
        <w:rPr>
          <w:color w:val="000000"/>
          <w:sz w:val="28"/>
          <w:szCs w:val="28"/>
        </w:rPr>
        <w:t>современном мире</w:t>
      </w:r>
      <w:r w:rsidR="00EF464A">
        <w:rPr>
          <w:color w:val="000000"/>
          <w:sz w:val="28"/>
          <w:szCs w:val="28"/>
        </w:rPr>
        <w:t>,</w:t>
      </w:r>
      <w:r w:rsidR="00974E82" w:rsidRPr="009A4998">
        <w:rPr>
          <w:color w:val="000000"/>
          <w:sz w:val="28"/>
          <w:szCs w:val="28"/>
        </w:rPr>
        <w:t xml:space="preserve"> наполненном гаджетами и </w:t>
      </w:r>
      <w:r w:rsidR="00974E82" w:rsidRPr="009A4998">
        <w:rPr>
          <w:color w:val="000000"/>
          <w:sz w:val="28"/>
          <w:szCs w:val="28"/>
          <w:lang w:val="en-US"/>
        </w:rPr>
        <w:t>IT</w:t>
      </w:r>
      <w:r w:rsidR="00974E82" w:rsidRPr="009A4998">
        <w:rPr>
          <w:color w:val="000000"/>
          <w:sz w:val="28"/>
          <w:szCs w:val="28"/>
        </w:rPr>
        <w:t xml:space="preserve">  технологиями</w:t>
      </w:r>
      <w:r w:rsidRPr="009A4998">
        <w:rPr>
          <w:color w:val="000000"/>
          <w:sz w:val="28"/>
          <w:szCs w:val="28"/>
        </w:rPr>
        <w:t xml:space="preserve"> </w:t>
      </w:r>
      <w:r w:rsidR="00974E82" w:rsidRPr="009A4998">
        <w:rPr>
          <w:color w:val="000000"/>
          <w:sz w:val="28"/>
          <w:szCs w:val="28"/>
        </w:rPr>
        <w:t>дети стали терять интерес к книгам и чтению. Из-за этого,</w:t>
      </w:r>
      <w:r w:rsidRPr="009A4998">
        <w:rPr>
          <w:color w:val="000000"/>
          <w:sz w:val="28"/>
          <w:szCs w:val="28"/>
        </w:rPr>
        <w:t xml:space="preserve"> увеличилось количество детей, имеющих </w:t>
      </w:r>
      <w:proofErr w:type="gramStart"/>
      <w:r w:rsidRPr="009A4998">
        <w:rPr>
          <w:color w:val="000000"/>
          <w:sz w:val="28"/>
          <w:szCs w:val="28"/>
        </w:rPr>
        <w:t>соматическую</w:t>
      </w:r>
      <w:proofErr w:type="gramEnd"/>
      <w:r w:rsidRPr="009A4998">
        <w:rPr>
          <w:color w:val="000000"/>
          <w:sz w:val="28"/>
          <w:szCs w:val="28"/>
        </w:rPr>
        <w:t xml:space="preserve"> </w:t>
      </w:r>
      <w:proofErr w:type="spellStart"/>
      <w:r w:rsidRPr="009A4998">
        <w:rPr>
          <w:color w:val="000000"/>
          <w:sz w:val="28"/>
          <w:szCs w:val="28"/>
        </w:rPr>
        <w:t>ослабленность</w:t>
      </w:r>
      <w:proofErr w:type="spellEnd"/>
      <w:r w:rsidRPr="009A4998">
        <w:rPr>
          <w:color w:val="000000"/>
          <w:sz w:val="28"/>
          <w:szCs w:val="28"/>
        </w:rPr>
        <w:t>. В</w:t>
      </w:r>
      <w:r w:rsidR="00974E82" w:rsidRPr="009A4998">
        <w:rPr>
          <w:color w:val="000000"/>
          <w:sz w:val="28"/>
          <w:szCs w:val="28"/>
        </w:rPr>
        <w:t xml:space="preserve"> массовых</w:t>
      </w:r>
      <w:r w:rsidRPr="009A4998">
        <w:rPr>
          <w:color w:val="000000"/>
          <w:sz w:val="28"/>
          <w:szCs w:val="28"/>
        </w:rPr>
        <w:t xml:space="preserve"> школах </w:t>
      </w:r>
      <w:r w:rsidR="00974E82" w:rsidRPr="009A4998">
        <w:rPr>
          <w:color w:val="000000"/>
          <w:sz w:val="28"/>
          <w:szCs w:val="28"/>
        </w:rPr>
        <w:t>имеется значительное</w:t>
      </w:r>
      <w:r w:rsidRPr="009A4998">
        <w:rPr>
          <w:color w:val="000000"/>
          <w:sz w:val="28"/>
          <w:szCs w:val="28"/>
        </w:rPr>
        <w:t xml:space="preserve"> количество учеников, которые испытывают трудности в обучении</w:t>
      </w:r>
      <w:r w:rsidR="00974E82" w:rsidRPr="009A4998">
        <w:rPr>
          <w:color w:val="000000"/>
          <w:sz w:val="28"/>
          <w:szCs w:val="28"/>
        </w:rPr>
        <w:t xml:space="preserve">, в том числе и освоению навыка чтения. </w:t>
      </w:r>
    </w:p>
    <w:p w:rsidR="0024556A" w:rsidRPr="009A4998" w:rsidRDefault="00EF464A" w:rsidP="009A4998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Более с</w:t>
      </w:r>
      <w:r w:rsidR="00DF2835" w:rsidRPr="009A4998">
        <w:rPr>
          <w:color w:val="000000"/>
          <w:sz w:val="28"/>
          <w:szCs w:val="28"/>
        </w:rPr>
        <w:t xml:space="preserve">ерьезный отклик данная проблема </w:t>
      </w:r>
      <w:r>
        <w:rPr>
          <w:color w:val="000000"/>
          <w:sz w:val="28"/>
          <w:szCs w:val="28"/>
        </w:rPr>
        <w:t xml:space="preserve">нашла </w:t>
      </w:r>
      <w:r w:rsidR="00DF2835" w:rsidRPr="009A4998">
        <w:rPr>
          <w:color w:val="000000"/>
          <w:sz w:val="28"/>
          <w:szCs w:val="28"/>
        </w:rPr>
        <w:t xml:space="preserve">в сфере обучения детей с нарушениями, в том числе ЗПР. </w:t>
      </w:r>
      <w:r w:rsidR="00974E82" w:rsidRPr="009A4998">
        <w:rPr>
          <w:color w:val="000000"/>
          <w:sz w:val="28"/>
          <w:szCs w:val="28"/>
        </w:rPr>
        <w:t>В школах  реализующих адаптивные программы</w:t>
      </w:r>
      <w:r>
        <w:rPr>
          <w:color w:val="000000"/>
          <w:sz w:val="28"/>
          <w:szCs w:val="28"/>
        </w:rPr>
        <w:t>,</w:t>
      </w:r>
      <w:r w:rsidR="00974E82" w:rsidRPr="009A4998">
        <w:rPr>
          <w:color w:val="000000"/>
          <w:sz w:val="28"/>
          <w:szCs w:val="28"/>
        </w:rPr>
        <w:t xml:space="preserve"> обучающиеся, в силу своих нарушений </w:t>
      </w:r>
      <w:r w:rsidR="00DF2835" w:rsidRPr="009A4998">
        <w:rPr>
          <w:color w:val="000000"/>
          <w:sz w:val="28"/>
          <w:szCs w:val="28"/>
        </w:rPr>
        <w:t xml:space="preserve">усваивают </w:t>
      </w:r>
      <w:r w:rsidR="00974E82" w:rsidRPr="009A4998">
        <w:rPr>
          <w:color w:val="000000"/>
          <w:sz w:val="28"/>
          <w:szCs w:val="28"/>
        </w:rPr>
        <w:t xml:space="preserve"> </w:t>
      </w:r>
      <w:r w:rsidR="00DF2835" w:rsidRPr="009A4998">
        <w:rPr>
          <w:color w:val="000000"/>
          <w:sz w:val="28"/>
          <w:szCs w:val="28"/>
        </w:rPr>
        <w:t>программный материал</w:t>
      </w:r>
      <w:r w:rsidR="00974E82" w:rsidRPr="009A4998">
        <w:rPr>
          <w:color w:val="000000"/>
          <w:sz w:val="28"/>
          <w:szCs w:val="28"/>
        </w:rPr>
        <w:t xml:space="preserve"> с большими усилиями</w:t>
      </w:r>
      <w:r w:rsidR="00DF2835" w:rsidRPr="009A4998">
        <w:rPr>
          <w:color w:val="000000"/>
          <w:sz w:val="28"/>
          <w:szCs w:val="28"/>
        </w:rPr>
        <w:t xml:space="preserve"> и трудом</w:t>
      </w:r>
      <w:r w:rsidR="00974E82" w:rsidRPr="009A4998">
        <w:rPr>
          <w:color w:val="000000"/>
          <w:sz w:val="28"/>
          <w:szCs w:val="28"/>
        </w:rPr>
        <w:t>, часто этот процесс затрудняет недостаточной мотивацией</w:t>
      </w:r>
      <w:r w:rsidR="00DF2835" w:rsidRPr="009A4998">
        <w:rPr>
          <w:color w:val="000000"/>
          <w:sz w:val="28"/>
          <w:szCs w:val="28"/>
        </w:rPr>
        <w:t xml:space="preserve"> ребенка</w:t>
      </w:r>
      <w:r w:rsidR="00974E82" w:rsidRPr="009A4998">
        <w:rPr>
          <w:color w:val="000000"/>
          <w:sz w:val="28"/>
          <w:szCs w:val="28"/>
        </w:rPr>
        <w:t xml:space="preserve">. </w:t>
      </w:r>
      <w:r w:rsidRPr="00EF464A">
        <w:rPr>
          <w:color w:val="000000"/>
          <w:sz w:val="28"/>
          <w:szCs w:val="28"/>
        </w:rPr>
        <w:t>Особенно распространенными являются нарушения письма и чтения. Не секрет, что нарушения чтения оказывают отрицательное влияние на весь процесс обучения, на психическое и речевое развитие ребёнка. Младшие школьники с задержкой психического развития (ЗПР) продвигаются в овладении навыком чтения, но, испытывая значительные трудности в его освоении, нуждаются в целенаправленной помощи учителя</w:t>
      </w:r>
      <w:r>
        <w:rPr>
          <w:color w:val="000000"/>
          <w:sz w:val="28"/>
          <w:szCs w:val="28"/>
        </w:rPr>
        <w:t>.</w:t>
      </w:r>
    </w:p>
    <w:p w:rsidR="0024556A" w:rsidRPr="009A4998" w:rsidRDefault="00EF464A" w:rsidP="009A49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F2835" w:rsidRPr="009A4998">
        <w:rPr>
          <w:rFonts w:ascii="Times New Roman" w:hAnsi="Times New Roman" w:cs="Times New Roman"/>
          <w:sz w:val="28"/>
          <w:szCs w:val="28"/>
        </w:rPr>
        <w:t>онимая значимость обучения чтению в образовании, воспитании и развитии детей, мы постоянно ищем пути повышения качества обучения на своих уроках и внеурочных занятиях.</w:t>
      </w:r>
    </w:p>
    <w:p w:rsidR="00DF2835" w:rsidRPr="009A4998" w:rsidRDefault="00DF2835" w:rsidP="009A49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4998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 моих уроков литературного  чтения</w:t>
      </w:r>
      <w:r w:rsidRPr="009A4998">
        <w:rPr>
          <w:rFonts w:ascii="Times New Roman" w:hAnsi="Times New Roman" w:cs="Times New Roman"/>
          <w:sz w:val="28"/>
          <w:szCs w:val="28"/>
        </w:rPr>
        <w:t xml:space="preserve"> – вызвать у обучающихся интерес и любовь к чтению, </w:t>
      </w:r>
      <w:r w:rsidR="00277D72" w:rsidRPr="009A4998">
        <w:rPr>
          <w:rFonts w:ascii="Times New Roman" w:hAnsi="Times New Roman" w:cs="Times New Roman"/>
          <w:sz w:val="28"/>
          <w:szCs w:val="28"/>
        </w:rPr>
        <w:t>повысить технику чтения</w:t>
      </w:r>
      <w:r w:rsidRPr="009A4998">
        <w:rPr>
          <w:rFonts w:ascii="Times New Roman" w:hAnsi="Times New Roman" w:cs="Times New Roman"/>
          <w:sz w:val="28"/>
          <w:szCs w:val="28"/>
        </w:rPr>
        <w:t xml:space="preserve"> </w:t>
      </w:r>
      <w:r w:rsidR="00277D72" w:rsidRPr="009A4998">
        <w:rPr>
          <w:rFonts w:ascii="Times New Roman" w:hAnsi="Times New Roman" w:cs="Times New Roman"/>
          <w:sz w:val="28"/>
          <w:szCs w:val="28"/>
        </w:rPr>
        <w:t>и уровень понимания и восприятия прочитанного</w:t>
      </w:r>
      <w:r w:rsidRPr="009A499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2835" w:rsidRPr="009A4998" w:rsidRDefault="00DF2835" w:rsidP="009A499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4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Разбираясь в вопросе «Как качественно сформировать </w:t>
      </w:r>
      <w:r w:rsidR="00EF4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развивать </w:t>
      </w:r>
      <w:r w:rsidRPr="009A4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навык чтения у младших школьников с ЗПР»  </w:t>
      </w:r>
      <w:r w:rsidR="00277D72" w:rsidRPr="009A4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обратилась к педагогической литературе, провела анализ уроков опытных коллег, </w:t>
      </w:r>
      <w:r w:rsidRPr="009A4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позволило</w:t>
      </w:r>
      <w:r w:rsidR="00277D72" w:rsidRPr="009A4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составить план действий по</w:t>
      </w:r>
      <w:r w:rsidRPr="009A4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организации работы с </w:t>
      </w:r>
      <w:r w:rsidR="00277D72" w:rsidRPr="009A4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моими детьми</w:t>
      </w:r>
      <w:r w:rsidRPr="009A4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определить тактику и стратегию работы.</w:t>
      </w:r>
    </w:p>
    <w:p w:rsidR="00277D72" w:rsidRPr="009A4998" w:rsidRDefault="00277D72" w:rsidP="009A49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998">
        <w:rPr>
          <w:rFonts w:ascii="Times New Roman" w:hAnsi="Times New Roman" w:cs="Times New Roman"/>
          <w:sz w:val="28"/>
          <w:szCs w:val="28"/>
        </w:rPr>
        <w:t xml:space="preserve">Для себя я выделила наиболее интересные пути повышения техники чтения и начала их апробацию.   </w:t>
      </w:r>
      <w:r w:rsidR="004B2320" w:rsidRPr="009A4998">
        <w:rPr>
          <w:rFonts w:ascii="Times New Roman" w:hAnsi="Times New Roman" w:cs="Times New Roman"/>
          <w:sz w:val="28"/>
          <w:szCs w:val="28"/>
        </w:rPr>
        <w:t>Наиболее действенными и теперь уже любимыми стали нетрадиционные  методы.</w:t>
      </w:r>
    </w:p>
    <w:p w:rsidR="002011FE" w:rsidRDefault="004B2320" w:rsidP="009A499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4998">
        <w:rPr>
          <w:rFonts w:ascii="Times New Roman" w:hAnsi="Times New Roman" w:cs="Times New Roman"/>
          <w:sz w:val="28"/>
          <w:szCs w:val="28"/>
        </w:rPr>
        <w:t>Одним из методов стал</w:t>
      </w:r>
      <w:r w:rsidR="002011FE" w:rsidRPr="009A4998">
        <w:rPr>
          <w:rFonts w:ascii="Times New Roman" w:hAnsi="Times New Roman" w:cs="Times New Roman"/>
          <w:sz w:val="28"/>
          <w:szCs w:val="28"/>
        </w:rPr>
        <w:t xml:space="preserve"> </w:t>
      </w:r>
      <w:r w:rsidRPr="009A4998">
        <w:rPr>
          <w:rFonts w:ascii="Times New Roman" w:hAnsi="Times New Roman" w:cs="Times New Roman"/>
          <w:sz w:val="28"/>
          <w:szCs w:val="28"/>
        </w:rPr>
        <w:t xml:space="preserve"> </w:t>
      </w:r>
      <w:r w:rsidR="002011FE" w:rsidRPr="009A4998">
        <w:rPr>
          <w:rFonts w:ascii="Times New Roman" w:hAnsi="Times New Roman" w:cs="Times New Roman"/>
          <w:sz w:val="28"/>
          <w:szCs w:val="28"/>
        </w:rPr>
        <w:t xml:space="preserve"> </w:t>
      </w:r>
      <w:r w:rsidR="002011FE" w:rsidRPr="009A4998">
        <w:rPr>
          <w:rFonts w:ascii="Times New Roman" w:hAnsi="Times New Roman" w:cs="Times New Roman"/>
          <w:b/>
          <w:bCs/>
          <w:sz w:val="28"/>
          <w:szCs w:val="28"/>
        </w:rPr>
        <w:t xml:space="preserve">«Речевой круг» </w:t>
      </w:r>
      <w:r w:rsidR="002011FE" w:rsidRPr="00EF464A">
        <w:rPr>
          <w:rFonts w:ascii="Times New Roman" w:hAnsi="Times New Roman" w:cs="Times New Roman"/>
          <w:bCs/>
          <w:sz w:val="28"/>
          <w:szCs w:val="28"/>
        </w:rPr>
        <w:t>— в данном методе мы подставляем слова в различные фразы, чётко произносим окончания. Данную работу мы проводим в конце урока литературного чтения на основе изученного произведения. Он значительно влияет на уровень техники чтения школьников, вызывает интерес детей к предмету и дает ребенку небольшую разгрузку на уроке.</w:t>
      </w:r>
      <w:r w:rsidR="002011FE" w:rsidRPr="009A49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82201" w:rsidRDefault="002011FE" w:rsidP="009A49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998">
        <w:rPr>
          <w:rFonts w:ascii="Times New Roman" w:hAnsi="Times New Roman" w:cs="Times New Roman"/>
          <w:sz w:val="28"/>
          <w:szCs w:val="28"/>
        </w:rPr>
        <w:t>О</w:t>
      </w:r>
      <w:r w:rsidR="004B2320" w:rsidRPr="009A4998">
        <w:rPr>
          <w:rFonts w:ascii="Times New Roman" w:hAnsi="Times New Roman" w:cs="Times New Roman"/>
          <w:sz w:val="28"/>
          <w:szCs w:val="28"/>
        </w:rPr>
        <w:t xml:space="preserve">рганизация </w:t>
      </w:r>
      <w:r w:rsidR="004B2320" w:rsidRPr="00EF464A">
        <w:rPr>
          <w:rFonts w:ascii="Times New Roman" w:hAnsi="Times New Roman" w:cs="Times New Roman"/>
          <w:b/>
          <w:sz w:val="28"/>
          <w:szCs w:val="28"/>
        </w:rPr>
        <w:t>«Волшебного путешествия по книгам»</w:t>
      </w:r>
      <w:r w:rsidR="004B2320" w:rsidRPr="009A4998">
        <w:rPr>
          <w:rFonts w:ascii="Times New Roman" w:hAnsi="Times New Roman" w:cs="Times New Roman"/>
          <w:sz w:val="28"/>
          <w:szCs w:val="28"/>
        </w:rPr>
        <w:t>. Суть в том, что ребятам – «путешественникам» дается определенное время (</w:t>
      </w:r>
      <w:r w:rsidR="00A82201">
        <w:rPr>
          <w:rFonts w:ascii="Times New Roman" w:hAnsi="Times New Roman" w:cs="Times New Roman"/>
          <w:sz w:val="28"/>
          <w:szCs w:val="28"/>
        </w:rPr>
        <w:t xml:space="preserve">неделя, </w:t>
      </w:r>
      <w:r w:rsidR="004B2320" w:rsidRPr="009A4998">
        <w:rPr>
          <w:rFonts w:ascii="Times New Roman" w:hAnsi="Times New Roman" w:cs="Times New Roman"/>
          <w:sz w:val="28"/>
          <w:szCs w:val="28"/>
        </w:rPr>
        <w:t xml:space="preserve">месяц) совершить </w:t>
      </w:r>
      <w:proofErr w:type="gramStart"/>
      <w:r w:rsidR="004B2320" w:rsidRPr="009A4998">
        <w:rPr>
          <w:rFonts w:ascii="Times New Roman" w:hAnsi="Times New Roman" w:cs="Times New Roman"/>
          <w:sz w:val="28"/>
          <w:szCs w:val="28"/>
        </w:rPr>
        <w:t>путешествие</w:t>
      </w:r>
      <w:proofErr w:type="gramEnd"/>
      <w:r w:rsidR="004B2320" w:rsidRPr="009A4998">
        <w:rPr>
          <w:rFonts w:ascii="Times New Roman" w:hAnsi="Times New Roman" w:cs="Times New Roman"/>
          <w:sz w:val="28"/>
          <w:szCs w:val="28"/>
        </w:rPr>
        <w:t xml:space="preserve"> побывав на страницах различных книг</w:t>
      </w:r>
      <w:r w:rsidR="00A82201">
        <w:rPr>
          <w:rFonts w:ascii="Times New Roman" w:hAnsi="Times New Roman" w:cs="Times New Roman"/>
          <w:sz w:val="28"/>
          <w:szCs w:val="28"/>
        </w:rPr>
        <w:t xml:space="preserve"> схожей тематики</w:t>
      </w:r>
      <w:r w:rsidR="004B2320" w:rsidRPr="009A4998">
        <w:rPr>
          <w:rFonts w:ascii="Times New Roman" w:hAnsi="Times New Roman" w:cs="Times New Roman"/>
          <w:sz w:val="28"/>
          <w:szCs w:val="28"/>
        </w:rPr>
        <w:t>. Например, «</w:t>
      </w:r>
      <w:r w:rsidR="00A82201">
        <w:rPr>
          <w:rFonts w:ascii="Times New Roman" w:hAnsi="Times New Roman" w:cs="Times New Roman"/>
          <w:sz w:val="28"/>
          <w:szCs w:val="28"/>
        </w:rPr>
        <w:t>У страха глаза велики</w:t>
      </w:r>
      <w:r w:rsidR="004B2320" w:rsidRPr="009A4998">
        <w:rPr>
          <w:rFonts w:ascii="Times New Roman" w:hAnsi="Times New Roman" w:cs="Times New Roman"/>
          <w:sz w:val="28"/>
          <w:szCs w:val="28"/>
        </w:rPr>
        <w:t>». Школьникам выдается определенный список вопросов по маршруту, который они должны освоить самостоятельно (используя помощь родителей и библиотеки)</w:t>
      </w:r>
      <w:r w:rsidR="003C4072" w:rsidRPr="009A49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2201" w:rsidRDefault="00A82201" w:rsidP="009A49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сами подбирают произведения, которые относятся к данной теме, читают и анализируют, заполняют читательский дневник. По теме «У страха глаза велики» самыми любимыми у детей стали произведения Н.</w:t>
      </w:r>
      <w:r w:rsidR="00EC6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Носова «Живая шляпа», </w:t>
      </w:r>
      <w:r w:rsidRPr="00A82201"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  <w:t>народная сказ</w:t>
      </w:r>
      <w:r w:rsidR="00EC6B5F"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  <w:t>ка "У страха глаза велики", "</w:t>
      </w:r>
      <w:r w:rsidRPr="00A82201"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  <w:t>Крошка</w:t>
      </w:r>
      <w:r w:rsidR="00EC6B5F"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  <w:t xml:space="preserve"> Енот или </w:t>
      </w:r>
      <w:proofErr w:type="gramStart"/>
      <w:r w:rsidR="00EC6B5F"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  <w:t>тот</w:t>
      </w:r>
      <w:proofErr w:type="gramEnd"/>
      <w:r w:rsidR="00EC6B5F"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  <w:t xml:space="preserve"> кто живет в пруду</w:t>
      </w:r>
      <w:r w:rsidRPr="00A82201"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  <w:t>"</w:t>
      </w:r>
      <w:r>
        <w:rPr>
          <w:rFonts w:ascii="Times New Roman" w:hAnsi="Times New Roman" w:cs="Times New Roman"/>
          <w:bCs/>
          <w:color w:val="333333"/>
          <w:sz w:val="28"/>
          <w:shd w:val="clear" w:color="auto" w:fill="FFFFFF"/>
        </w:rPr>
        <w:t>.</w:t>
      </w:r>
    </w:p>
    <w:p w:rsidR="004B2320" w:rsidRPr="009A4998" w:rsidRDefault="003C4072" w:rsidP="009A49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998">
        <w:rPr>
          <w:rFonts w:ascii="Times New Roman" w:hAnsi="Times New Roman" w:cs="Times New Roman"/>
          <w:sz w:val="28"/>
          <w:szCs w:val="28"/>
        </w:rPr>
        <w:t xml:space="preserve">В конце путешествия – встреча в форме круглого стола, где школьники делятся полученными знаниями. В ходе путешествия ребята  ведут </w:t>
      </w:r>
      <w:r w:rsidRPr="009A4998">
        <w:rPr>
          <w:rFonts w:ascii="Times New Roman" w:hAnsi="Times New Roman" w:cs="Times New Roman"/>
          <w:sz w:val="28"/>
          <w:szCs w:val="28"/>
        </w:rPr>
        <w:lastRenderedPageBreak/>
        <w:t>читательский днев</w:t>
      </w:r>
      <w:r w:rsidR="00D40A36" w:rsidRPr="009A4998">
        <w:rPr>
          <w:rFonts w:ascii="Times New Roman" w:hAnsi="Times New Roman" w:cs="Times New Roman"/>
          <w:sz w:val="28"/>
          <w:szCs w:val="28"/>
        </w:rPr>
        <w:t>ник, где фиксируют важные мысли</w:t>
      </w:r>
      <w:r w:rsidRPr="009A4998">
        <w:rPr>
          <w:rFonts w:ascii="Times New Roman" w:hAnsi="Times New Roman" w:cs="Times New Roman"/>
          <w:sz w:val="28"/>
          <w:szCs w:val="28"/>
        </w:rPr>
        <w:t xml:space="preserve">. Творческим заданием для ребят становится организовать книжную выставку в классе. Из читательских дневников, которые ребята </w:t>
      </w:r>
      <w:proofErr w:type="gramStart"/>
      <w:r w:rsidRPr="009A4998">
        <w:rPr>
          <w:rFonts w:ascii="Times New Roman" w:hAnsi="Times New Roman" w:cs="Times New Roman"/>
          <w:sz w:val="28"/>
          <w:szCs w:val="28"/>
        </w:rPr>
        <w:t xml:space="preserve">оформляют рисунками </w:t>
      </w:r>
      <w:r w:rsidR="00A82201">
        <w:rPr>
          <w:rFonts w:ascii="Times New Roman" w:hAnsi="Times New Roman" w:cs="Times New Roman"/>
          <w:sz w:val="28"/>
          <w:szCs w:val="28"/>
        </w:rPr>
        <w:t>мы составим</w:t>
      </w:r>
      <w:proofErr w:type="gramEnd"/>
      <w:r w:rsidRPr="009A4998">
        <w:rPr>
          <w:rFonts w:ascii="Times New Roman" w:hAnsi="Times New Roman" w:cs="Times New Roman"/>
          <w:sz w:val="28"/>
          <w:szCs w:val="28"/>
        </w:rPr>
        <w:t xml:space="preserve"> картотек</w:t>
      </w:r>
      <w:r w:rsidR="00A82201">
        <w:rPr>
          <w:rFonts w:ascii="Times New Roman" w:hAnsi="Times New Roman" w:cs="Times New Roman"/>
          <w:sz w:val="28"/>
          <w:szCs w:val="28"/>
        </w:rPr>
        <w:t>у</w:t>
      </w:r>
      <w:r w:rsidRPr="009A4998">
        <w:rPr>
          <w:rFonts w:ascii="Times New Roman" w:hAnsi="Times New Roman" w:cs="Times New Roman"/>
          <w:sz w:val="28"/>
          <w:szCs w:val="28"/>
        </w:rPr>
        <w:t xml:space="preserve">, которой можно </w:t>
      </w:r>
      <w:r w:rsidR="00A82201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9A4998">
        <w:rPr>
          <w:rFonts w:ascii="Times New Roman" w:hAnsi="Times New Roman" w:cs="Times New Roman"/>
          <w:sz w:val="28"/>
          <w:szCs w:val="28"/>
        </w:rPr>
        <w:t>поделиться с ребятами других классов, что бы и их привлечь к этому увлекательному занятию.</w:t>
      </w:r>
    </w:p>
    <w:p w:rsidR="00D40A36" w:rsidRPr="00EC6B5F" w:rsidRDefault="00EC6B5F" w:rsidP="00EC6B5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 </w:t>
      </w:r>
      <w:r w:rsidR="003C4072" w:rsidRPr="00A82201">
        <w:rPr>
          <w:rFonts w:ascii="Times New Roman" w:hAnsi="Times New Roman" w:cs="Times New Roman"/>
          <w:b/>
          <w:sz w:val="28"/>
          <w:szCs w:val="28"/>
        </w:rPr>
        <w:t>«Театр – на уроке»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40A36" w:rsidRPr="009A4998">
        <w:rPr>
          <w:rFonts w:ascii="Times New Roman" w:hAnsi="Times New Roman" w:cs="Times New Roman"/>
          <w:sz w:val="28"/>
          <w:szCs w:val="28"/>
        </w:rPr>
        <w:t>Театрализация -  это прием, предполагающий введение в урок заранее подготовленных элементов театрального действия, оформления, при котором заранее подготовленные ученики появляются в классе с элементами костюма героя, произносят наиболее выразительные его реплики. Дети получают уникальную возможность самовыражения и самопознания. </w:t>
      </w:r>
    </w:p>
    <w:p w:rsidR="004E3AE5" w:rsidRDefault="003C4072" w:rsidP="009A49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998">
        <w:rPr>
          <w:rFonts w:ascii="Times New Roman" w:hAnsi="Times New Roman" w:cs="Times New Roman"/>
          <w:sz w:val="28"/>
          <w:szCs w:val="28"/>
        </w:rPr>
        <w:t xml:space="preserve">Не редко мы с ребятами устраиваем театр на уроках литературы, не просто читая по ролям, а в костюмах. Для того, что бы организовать наше маленькое представление, мы тщательно готовимся на уроках, внеурочных занятиях и продленке, ребята несколько раз читают текст сами, затем мы разбираем его все вместе, после этого дети самостоятельно тренируются читать </w:t>
      </w:r>
      <w:proofErr w:type="gramStart"/>
      <w:r w:rsidRPr="009A4998">
        <w:rPr>
          <w:rFonts w:ascii="Times New Roman" w:hAnsi="Times New Roman" w:cs="Times New Roman"/>
          <w:sz w:val="28"/>
          <w:szCs w:val="28"/>
        </w:rPr>
        <w:t>текст</w:t>
      </w:r>
      <w:proofErr w:type="gramEnd"/>
      <w:r w:rsidRPr="009A4998">
        <w:rPr>
          <w:rFonts w:ascii="Times New Roman" w:hAnsi="Times New Roman" w:cs="Times New Roman"/>
          <w:sz w:val="28"/>
          <w:szCs w:val="28"/>
        </w:rPr>
        <w:t xml:space="preserve"> отрабатывая навык и технику чтения, эмоциональность и выразительность, затем проходят коллективные репетици</w:t>
      </w:r>
      <w:r w:rsidR="004E3AE5" w:rsidRPr="009A4998">
        <w:rPr>
          <w:rFonts w:ascii="Times New Roman" w:hAnsi="Times New Roman" w:cs="Times New Roman"/>
          <w:sz w:val="28"/>
          <w:szCs w:val="28"/>
        </w:rPr>
        <w:t>и подготовка костюмов и масок (</w:t>
      </w:r>
      <w:r w:rsidRPr="009A4998">
        <w:rPr>
          <w:rFonts w:ascii="Times New Roman" w:hAnsi="Times New Roman" w:cs="Times New Roman"/>
          <w:sz w:val="28"/>
          <w:szCs w:val="28"/>
        </w:rPr>
        <w:t>у нас уже появился целый театральный гардероб)</w:t>
      </w:r>
      <w:r w:rsidR="004E3AE5" w:rsidRPr="009A4998">
        <w:rPr>
          <w:rFonts w:ascii="Times New Roman" w:hAnsi="Times New Roman" w:cs="Times New Roman"/>
          <w:sz w:val="28"/>
          <w:szCs w:val="28"/>
        </w:rPr>
        <w:t>. Моим ученикам настолько нравится данный метод, что они с нетерпением ждут наших занятий.</w:t>
      </w:r>
    </w:p>
    <w:p w:rsidR="004E3AE5" w:rsidRDefault="00AD49B5" w:rsidP="009A49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Включение н</w:t>
      </w:r>
      <w:r w:rsidR="002011FE" w:rsidRPr="009A4998">
        <w:rPr>
          <w:rFonts w:ascii="Times New Roman" w:hAnsi="Times New Roman" w:cs="Times New Roman"/>
          <w:sz w:val="28"/>
          <w:szCs w:val="28"/>
          <w:shd w:val="clear" w:color="auto" w:fill="FFFFFF"/>
        </w:rPr>
        <w:t>етрадиционны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2011FE" w:rsidRPr="009A49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 в педагогическую работу</w:t>
      </w:r>
      <w:r w:rsidR="002011FE" w:rsidRPr="009A49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помогают</w:t>
      </w:r>
      <w:r w:rsidR="002011FE" w:rsidRPr="009A49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2011FE" w:rsidRPr="009A4998">
        <w:rPr>
          <w:rFonts w:ascii="Times New Roman" w:hAnsi="Times New Roman" w:cs="Times New Roman"/>
          <w:sz w:val="28"/>
          <w:szCs w:val="28"/>
          <w:shd w:val="clear" w:color="auto" w:fill="FFFFFF"/>
        </w:rPr>
        <w:t>делат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2011FE" w:rsidRPr="009A49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процесс обучения более привлекательным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обучающихся</w:t>
      </w:r>
      <w:r w:rsidR="002011FE" w:rsidRPr="009A4998">
        <w:rPr>
          <w:rFonts w:ascii="Times New Roman" w:hAnsi="Times New Roman" w:cs="Times New Roman"/>
          <w:sz w:val="28"/>
          <w:szCs w:val="28"/>
          <w:shd w:val="clear" w:color="auto" w:fill="FFFFFF"/>
        </w:rPr>
        <w:t>, но могут быть менее структурированными и требовать большего времени и ресурсов, но оно того ст</w:t>
      </w:r>
      <w:r w:rsidR="00A82201">
        <w:rPr>
          <w:rFonts w:ascii="Times New Roman" w:hAnsi="Times New Roman" w:cs="Times New Roman"/>
          <w:sz w:val="28"/>
          <w:szCs w:val="28"/>
          <w:shd w:val="clear" w:color="auto" w:fill="FFFFFF"/>
        </w:rPr>
        <w:t>оит, т.к. дает явные результаты</w:t>
      </w:r>
      <w:r w:rsidR="002011FE" w:rsidRPr="009A49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которые радуют как учителей, так и самих детей и их родителей. </w:t>
      </w:r>
    </w:p>
    <w:p w:rsidR="00A82201" w:rsidRPr="009A4998" w:rsidRDefault="00BD580B" w:rsidP="009A49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презентацию: </w:t>
      </w:r>
      <w:hyperlink r:id="rId6" w:history="1">
        <w:r w:rsidRPr="001567B4">
          <w:rPr>
            <w:rStyle w:val="a6"/>
            <w:rFonts w:ascii="Times New Roman" w:hAnsi="Times New Roman" w:cs="Times New Roman"/>
            <w:sz w:val="28"/>
            <w:szCs w:val="28"/>
          </w:rPr>
          <w:t>https://docs.google.com/presentation/d/1SCJvVC_gBCVCstVwj6galdtTQzpOEUw-/edit?usp=sharing&amp;ouid=105044686285223357306&amp;rtpof=true&amp;sd=true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A82201" w:rsidRPr="009A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12B29"/>
    <w:multiLevelType w:val="multilevel"/>
    <w:tmpl w:val="0744F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6A"/>
    <w:rsid w:val="002011FE"/>
    <w:rsid w:val="0024556A"/>
    <w:rsid w:val="00277D72"/>
    <w:rsid w:val="003C4072"/>
    <w:rsid w:val="004B2320"/>
    <w:rsid w:val="004E3AE5"/>
    <w:rsid w:val="007B78CC"/>
    <w:rsid w:val="00974E82"/>
    <w:rsid w:val="009A4998"/>
    <w:rsid w:val="00A105DB"/>
    <w:rsid w:val="00A82201"/>
    <w:rsid w:val="00AD49B5"/>
    <w:rsid w:val="00BD580B"/>
    <w:rsid w:val="00D40A36"/>
    <w:rsid w:val="00DF2835"/>
    <w:rsid w:val="00EC6B5F"/>
    <w:rsid w:val="00E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56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4556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45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D58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56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4556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45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D58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647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presentation/d/1SCJvVC_gBCVCstVwj6galdtTQzpOEUw-/edit?usp=sharing&amp;ouid=105044686285223357306&amp;rtpof=true&amp;sd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 Борисова</dc:creator>
  <cp:lastModifiedBy>Кира Борисова</cp:lastModifiedBy>
  <cp:revision>11</cp:revision>
  <dcterms:created xsi:type="dcterms:W3CDTF">2023-12-14T16:48:00Z</dcterms:created>
  <dcterms:modified xsi:type="dcterms:W3CDTF">2024-04-01T13:04:00Z</dcterms:modified>
</cp:coreProperties>
</file>