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DA" w:rsidRDefault="00B95DDA"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w:t>
      </w:r>
    </w:p>
    <w:p w:rsidR="00C33FB0" w:rsidRDefault="00B95DDA"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«Гимназия №10 Кировского района Волгограда»</w:t>
      </w:r>
    </w:p>
    <w:p w:rsidR="00C33FB0" w:rsidRDefault="00C33FB0"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p>
    <w:p w:rsidR="00926F98" w:rsidRDefault="00B95DDA"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26F98">
        <w:rPr>
          <w:rFonts w:ascii="Times New Roman" w:hAnsi="Times New Roman" w:cs="Times New Roman"/>
          <w:sz w:val="28"/>
          <w:szCs w:val="28"/>
        </w:rPr>
        <w:t xml:space="preserve">« </w:t>
      </w:r>
      <w:r w:rsidR="00C33FB0" w:rsidRPr="00C33FB0">
        <w:rPr>
          <w:rFonts w:ascii="Times New Roman" w:hAnsi="Times New Roman" w:cs="Times New Roman"/>
          <w:sz w:val="28"/>
          <w:szCs w:val="28"/>
        </w:rPr>
        <w:t xml:space="preserve"> </w:t>
      </w:r>
      <w:r w:rsidR="00926F98" w:rsidRPr="00926F98">
        <w:rPr>
          <w:rFonts w:ascii="Times New Roman" w:eastAsia="Times New Roman" w:hAnsi="Times New Roman" w:cs="Times New Roman"/>
          <w:color w:val="111115"/>
          <w:kern w:val="36"/>
          <w:sz w:val="28"/>
          <w:szCs w:val="28"/>
        </w:rPr>
        <w:t>Рефлексивная деятельность педагога – залог повышения результативности профессиональной деятельности</w:t>
      </w:r>
      <w:r w:rsidR="00C33FB0" w:rsidRPr="00C33FB0">
        <w:rPr>
          <w:rFonts w:ascii="Times New Roman" w:hAnsi="Times New Roman" w:cs="Times New Roman"/>
          <w:sz w:val="28"/>
          <w:szCs w:val="28"/>
        </w:rPr>
        <w:t>»</w:t>
      </w: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926F98" w:rsidP="00C33FB0">
      <w:pPr>
        <w:shd w:val="clear" w:color="auto" w:fill="FFFFFF"/>
        <w:spacing w:after="137" w:line="360" w:lineRule="auto"/>
        <w:jc w:val="both"/>
        <w:outlineLvl w:val="0"/>
        <w:rPr>
          <w:rFonts w:ascii="Times New Roman" w:hAnsi="Times New Roman" w:cs="Times New Roman"/>
          <w:sz w:val="28"/>
          <w:szCs w:val="28"/>
        </w:rPr>
      </w:pPr>
    </w:p>
    <w:p w:rsidR="00926F98" w:rsidRDefault="00B95DDA" w:rsidP="00B95DDA">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Автор</w:t>
      </w:r>
      <w:r w:rsidR="00C33FB0" w:rsidRPr="00C33FB0">
        <w:rPr>
          <w:rFonts w:ascii="Times New Roman" w:hAnsi="Times New Roman" w:cs="Times New Roman"/>
          <w:sz w:val="28"/>
          <w:szCs w:val="28"/>
        </w:rPr>
        <w:t xml:space="preserve">: </w:t>
      </w:r>
      <w:r w:rsidR="00926F98">
        <w:rPr>
          <w:rFonts w:ascii="Times New Roman" w:hAnsi="Times New Roman" w:cs="Times New Roman"/>
          <w:sz w:val="28"/>
          <w:szCs w:val="28"/>
        </w:rPr>
        <w:t>Голодова Наталья Николаевна</w:t>
      </w:r>
      <w:r w:rsidR="00C33FB0" w:rsidRPr="00C33FB0">
        <w:rPr>
          <w:rFonts w:ascii="Times New Roman" w:hAnsi="Times New Roman" w:cs="Times New Roman"/>
          <w:sz w:val="28"/>
          <w:szCs w:val="28"/>
        </w:rPr>
        <w:t xml:space="preserve">, </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33FB0" w:rsidRPr="00C33FB0">
        <w:rPr>
          <w:rFonts w:ascii="Times New Roman" w:hAnsi="Times New Roman" w:cs="Times New Roman"/>
          <w:sz w:val="28"/>
          <w:szCs w:val="28"/>
        </w:rPr>
        <w:t xml:space="preserve">учитель </w:t>
      </w:r>
      <w:r>
        <w:rPr>
          <w:rFonts w:ascii="Times New Roman" w:hAnsi="Times New Roman" w:cs="Times New Roman"/>
          <w:sz w:val="28"/>
          <w:szCs w:val="28"/>
        </w:rPr>
        <w:t>начальных классов</w:t>
      </w:r>
      <w:r w:rsidR="00C33FB0" w:rsidRPr="00C33FB0">
        <w:rPr>
          <w:rFonts w:ascii="Times New Roman" w:hAnsi="Times New Roman" w:cs="Times New Roman"/>
          <w:sz w:val="28"/>
          <w:szCs w:val="28"/>
        </w:rPr>
        <w:t xml:space="preserve">, </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C33FB0" w:rsidRPr="00C33FB0">
        <w:rPr>
          <w:rFonts w:ascii="Times New Roman" w:hAnsi="Times New Roman" w:cs="Times New Roman"/>
          <w:sz w:val="28"/>
          <w:szCs w:val="28"/>
        </w:rPr>
        <w:t>высшая квалификационная категория,</w:t>
      </w:r>
    </w:p>
    <w:p w:rsidR="00926F98"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МОУ гимназия №10 Кировского района</w:t>
      </w:r>
    </w:p>
    <w:p w:rsidR="00926F98" w:rsidRDefault="00926F98" w:rsidP="00926F98">
      <w:pPr>
        <w:shd w:val="clear" w:color="auto" w:fill="FFFFFF"/>
        <w:spacing w:after="137" w:line="360" w:lineRule="auto"/>
        <w:jc w:val="right"/>
        <w:outlineLvl w:val="0"/>
        <w:rPr>
          <w:rFonts w:ascii="Times New Roman" w:hAnsi="Times New Roman" w:cs="Times New Roman"/>
          <w:sz w:val="28"/>
          <w:szCs w:val="28"/>
        </w:rPr>
      </w:pPr>
      <w:r>
        <w:rPr>
          <w:rFonts w:ascii="Times New Roman" w:hAnsi="Times New Roman" w:cs="Times New Roman"/>
          <w:sz w:val="28"/>
          <w:szCs w:val="28"/>
        </w:rPr>
        <w:t>г.Волгограда</w:t>
      </w:r>
      <w:r w:rsidR="00C33FB0" w:rsidRPr="00C33FB0">
        <w:rPr>
          <w:rFonts w:ascii="Times New Roman" w:hAnsi="Times New Roman" w:cs="Times New Roman"/>
          <w:sz w:val="28"/>
          <w:szCs w:val="28"/>
        </w:rPr>
        <w:t>.</w:t>
      </w:r>
    </w:p>
    <w:p w:rsidR="00926F98" w:rsidRDefault="00926F98" w:rsidP="00926F98">
      <w:pPr>
        <w:shd w:val="clear" w:color="auto" w:fill="FFFFFF"/>
        <w:spacing w:after="137" w:line="360" w:lineRule="auto"/>
        <w:outlineLvl w:val="0"/>
        <w:rPr>
          <w:rFonts w:ascii="Times New Roman" w:hAnsi="Times New Roman" w:cs="Times New Roman"/>
          <w:sz w:val="28"/>
          <w:szCs w:val="28"/>
        </w:rPr>
      </w:pPr>
    </w:p>
    <w:p w:rsidR="00926F98" w:rsidRDefault="00926F98" w:rsidP="00926F98">
      <w:pPr>
        <w:shd w:val="clear" w:color="auto" w:fill="FFFFFF"/>
        <w:spacing w:after="137" w:line="360" w:lineRule="auto"/>
        <w:outlineLvl w:val="0"/>
        <w:rPr>
          <w:rFonts w:ascii="Times New Roman" w:hAnsi="Times New Roman" w:cs="Times New Roman"/>
          <w:sz w:val="28"/>
          <w:szCs w:val="28"/>
        </w:rPr>
      </w:pPr>
    </w:p>
    <w:p w:rsidR="00B95DDA" w:rsidRDefault="00B95DDA" w:rsidP="00926F98">
      <w:pPr>
        <w:shd w:val="clear" w:color="auto" w:fill="FFFFFF"/>
        <w:spacing w:after="137" w:line="360" w:lineRule="auto"/>
        <w:outlineLvl w:val="0"/>
        <w:rPr>
          <w:rFonts w:ascii="Times New Roman" w:hAnsi="Times New Roman" w:cs="Times New Roman"/>
          <w:sz w:val="28"/>
          <w:szCs w:val="28"/>
        </w:rPr>
      </w:pPr>
    </w:p>
    <w:p w:rsidR="00B95DDA" w:rsidRDefault="00B95DDA" w:rsidP="00926F98">
      <w:pPr>
        <w:shd w:val="clear" w:color="auto" w:fill="FFFFFF"/>
        <w:spacing w:after="137" w:line="360" w:lineRule="auto"/>
        <w:outlineLvl w:val="0"/>
        <w:rPr>
          <w:rFonts w:ascii="Times New Roman" w:hAnsi="Times New Roman" w:cs="Times New Roman"/>
          <w:sz w:val="28"/>
          <w:szCs w:val="28"/>
        </w:rPr>
      </w:pPr>
    </w:p>
    <w:p w:rsidR="00B95DDA" w:rsidRDefault="00B95DDA" w:rsidP="00926F98">
      <w:pPr>
        <w:shd w:val="clear" w:color="auto" w:fill="FFFFFF"/>
        <w:spacing w:after="137" w:line="360" w:lineRule="auto"/>
        <w:outlineLvl w:val="0"/>
        <w:rPr>
          <w:rFonts w:ascii="Times New Roman" w:hAnsi="Times New Roman" w:cs="Times New Roman"/>
          <w:sz w:val="28"/>
          <w:szCs w:val="28"/>
        </w:rPr>
      </w:pPr>
    </w:p>
    <w:p w:rsidR="00C33FB0" w:rsidRDefault="00926F98" w:rsidP="00926F98">
      <w:pPr>
        <w:shd w:val="clear" w:color="auto" w:fill="FFFFFF"/>
        <w:spacing w:after="137" w:line="360" w:lineRule="auto"/>
        <w:jc w:val="center"/>
        <w:outlineLvl w:val="0"/>
        <w:rPr>
          <w:rFonts w:ascii="Times New Roman" w:hAnsi="Times New Roman" w:cs="Times New Roman"/>
          <w:sz w:val="28"/>
          <w:szCs w:val="28"/>
        </w:rPr>
      </w:pPr>
      <w:r>
        <w:rPr>
          <w:rFonts w:ascii="Times New Roman" w:hAnsi="Times New Roman" w:cs="Times New Roman"/>
          <w:sz w:val="28"/>
          <w:szCs w:val="28"/>
        </w:rPr>
        <w:t>Волгоград – 2023г</w:t>
      </w:r>
    </w:p>
    <w:p w:rsidR="00B95DDA" w:rsidRPr="00926F98" w:rsidRDefault="00B95DDA" w:rsidP="00926F98">
      <w:pPr>
        <w:shd w:val="clear" w:color="auto" w:fill="FFFFFF"/>
        <w:spacing w:after="137" w:line="360" w:lineRule="auto"/>
        <w:jc w:val="center"/>
        <w:outlineLvl w:val="0"/>
        <w:rPr>
          <w:rFonts w:ascii="Times New Roman" w:eastAsia="Times New Roman" w:hAnsi="Times New Roman" w:cs="Times New Roman"/>
          <w:b/>
          <w:color w:val="111115"/>
          <w:kern w:val="36"/>
          <w:sz w:val="28"/>
          <w:szCs w:val="28"/>
        </w:rPr>
      </w:pPr>
    </w:p>
    <w:p w:rsidR="00926F98" w:rsidRDefault="00C33FB0" w:rsidP="00926F98">
      <w:pPr>
        <w:shd w:val="clear" w:color="auto" w:fill="FFFFFF"/>
        <w:spacing w:after="137" w:line="360" w:lineRule="auto"/>
        <w:jc w:val="center"/>
        <w:outlineLvl w:val="0"/>
        <w:rPr>
          <w:rFonts w:ascii="Times New Roman" w:hAnsi="Times New Roman" w:cs="Times New Roman"/>
          <w:sz w:val="28"/>
          <w:szCs w:val="28"/>
        </w:rPr>
      </w:pPr>
      <w:r w:rsidRPr="00C33FB0">
        <w:rPr>
          <w:rFonts w:ascii="Times New Roman" w:hAnsi="Times New Roman" w:cs="Times New Roman"/>
          <w:sz w:val="28"/>
          <w:szCs w:val="28"/>
        </w:rPr>
        <w:lastRenderedPageBreak/>
        <w:t>Содержание</w:t>
      </w:r>
    </w:p>
    <w:p w:rsidR="00926F98" w:rsidRDefault="00C33FB0" w:rsidP="00C33FB0">
      <w:pPr>
        <w:shd w:val="clear" w:color="auto" w:fill="FFFFFF"/>
        <w:spacing w:after="137" w:line="360" w:lineRule="auto"/>
        <w:jc w:val="both"/>
        <w:outlineLvl w:val="0"/>
        <w:rPr>
          <w:rFonts w:ascii="Times New Roman" w:hAnsi="Times New Roman" w:cs="Times New Roman"/>
          <w:sz w:val="28"/>
          <w:szCs w:val="28"/>
        </w:rPr>
      </w:pPr>
      <w:r w:rsidRPr="00C33FB0">
        <w:rPr>
          <w:rFonts w:ascii="Times New Roman" w:hAnsi="Times New Roman" w:cs="Times New Roman"/>
          <w:sz w:val="28"/>
          <w:szCs w:val="28"/>
        </w:rPr>
        <w:t xml:space="preserve">Введение. </w:t>
      </w:r>
      <w:r w:rsidR="005B3D75">
        <w:rPr>
          <w:rFonts w:ascii="Times New Roman" w:hAnsi="Times New Roman" w:cs="Times New Roman"/>
          <w:sz w:val="28"/>
          <w:szCs w:val="28"/>
        </w:rPr>
        <w:t xml:space="preserve">                                                                                                                 </w:t>
      </w:r>
      <w:r w:rsidRPr="00C33FB0">
        <w:rPr>
          <w:rFonts w:ascii="Times New Roman" w:hAnsi="Times New Roman" w:cs="Times New Roman"/>
          <w:sz w:val="28"/>
          <w:szCs w:val="28"/>
        </w:rPr>
        <w:t xml:space="preserve">3 </w:t>
      </w:r>
    </w:p>
    <w:p w:rsidR="005B3D75" w:rsidRPr="005B3D75" w:rsidRDefault="005B3D75" w:rsidP="005B3D75">
      <w:pPr>
        <w:pStyle w:val="a5"/>
        <w:numPr>
          <w:ilvl w:val="0"/>
          <w:numId w:val="31"/>
        </w:numPr>
        <w:shd w:val="clear" w:color="auto" w:fill="FFFFFF"/>
        <w:spacing w:before="137" w:after="0" w:line="360" w:lineRule="auto"/>
        <w:jc w:val="both"/>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Рефлексия профессиональной деятельности.</w:t>
      </w:r>
      <w:r>
        <w:rPr>
          <w:rFonts w:ascii="Times New Roman" w:eastAsia="Times New Roman" w:hAnsi="Times New Roman" w:cs="Times New Roman"/>
          <w:color w:val="111115"/>
          <w:sz w:val="28"/>
          <w:szCs w:val="28"/>
        </w:rPr>
        <w:t xml:space="preserve">                                                 4</w:t>
      </w:r>
    </w:p>
    <w:p w:rsidR="005B3D75" w:rsidRPr="005B3D75" w:rsidRDefault="005B3D75" w:rsidP="005B3D75">
      <w:pPr>
        <w:pStyle w:val="a5"/>
        <w:numPr>
          <w:ilvl w:val="1"/>
          <w:numId w:val="31"/>
        </w:numPr>
        <w:shd w:val="clear" w:color="auto" w:fill="FFFFFF"/>
        <w:spacing w:before="137" w:after="0" w:line="360" w:lineRule="auto"/>
        <w:jc w:val="both"/>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Рефлексивная компетентность педагога</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4</w:t>
      </w:r>
    </w:p>
    <w:p w:rsidR="005B3D75" w:rsidRDefault="005B3D75" w:rsidP="00C97A26">
      <w:pPr>
        <w:pStyle w:val="a5"/>
        <w:numPr>
          <w:ilvl w:val="1"/>
          <w:numId w:val="30"/>
        </w:numPr>
        <w:shd w:val="clear" w:color="auto" w:fill="FFFFFF"/>
        <w:spacing w:before="100" w:beforeAutospacing="1" w:after="0" w:line="360" w:lineRule="auto"/>
        <w:jc w:val="both"/>
        <w:outlineLvl w:val="1"/>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 xml:space="preserve">Педагогическая рефлексия – инструмент профессионального </w:t>
      </w:r>
    </w:p>
    <w:p w:rsidR="005B3D75" w:rsidRDefault="005B3D75" w:rsidP="00C97A26">
      <w:pPr>
        <w:pStyle w:val="a5"/>
        <w:shd w:val="clear" w:color="auto" w:fill="FFFFFF"/>
        <w:spacing w:before="100" w:beforeAutospacing="1" w:after="0" w:line="360" w:lineRule="auto"/>
        <w:jc w:val="both"/>
        <w:outlineLvl w:val="1"/>
        <w:rPr>
          <w:rFonts w:ascii="Times New Roman" w:eastAsia="Times New Roman" w:hAnsi="Times New Roman" w:cs="Times New Roman"/>
          <w:color w:val="111115"/>
          <w:sz w:val="28"/>
          <w:szCs w:val="28"/>
        </w:rPr>
      </w:pPr>
      <w:r w:rsidRPr="005B3D75">
        <w:rPr>
          <w:rFonts w:ascii="Times New Roman" w:eastAsia="Times New Roman" w:hAnsi="Times New Roman" w:cs="Times New Roman"/>
          <w:color w:val="111115"/>
          <w:sz w:val="28"/>
          <w:szCs w:val="28"/>
        </w:rPr>
        <w:t>развития учителя</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 xml:space="preserve">6   </w:t>
      </w:r>
    </w:p>
    <w:p w:rsidR="005B3D75" w:rsidRPr="005B3D75" w:rsidRDefault="005B3D75" w:rsidP="00C97A26">
      <w:pPr>
        <w:shd w:val="clear" w:color="auto" w:fill="FFFFFF"/>
        <w:spacing w:before="137" w:after="0" w:line="360" w:lineRule="auto"/>
        <w:jc w:val="both"/>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1.3.</w:t>
      </w:r>
      <w:r w:rsidRPr="005B3D75">
        <w:rPr>
          <w:rFonts w:ascii="Times New Roman" w:eastAsia="Times New Roman" w:hAnsi="Times New Roman" w:cs="Times New Roman"/>
          <w:color w:val="111115"/>
          <w:sz w:val="28"/>
          <w:szCs w:val="28"/>
        </w:rPr>
        <w:t xml:space="preserve"> Функции педагогического процесса рефлексии</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Pr>
          <w:rFonts w:ascii="Times New Roman" w:eastAsia="Times New Roman" w:hAnsi="Times New Roman" w:cs="Times New Roman"/>
          <w:color w:val="111115"/>
          <w:sz w:val="28"/>
          <w:szCs w:val="28"/>
        </w:rPr>
        <w:t>9</w:t>
      </w:r>
      <w:r w:rsidRPr="005B3D75">
        <w:rPr>
          <w:rFonts w:ascii="Times New Roman" w:eastAsia="Times New Roman" w:hAnsi="Times New Roman" w:cs="Times New Roman"/>
          <w:color w:val="111115"/>
          <w:sz w:val="28"/>
          <w:szCs w:val="28"/>
        </w:rPr>
        <w:t xml:space="preserve">                                                                           </w:t>
      </w:r>
    </w:p>
    <w:p w:rsidR="005B4D37" w:rsidRPr="005B4D37" w:rsidRDefault="005B4D37" w:rsidP="005B4D37">
      <w:pPr>
        <w:pStyle w:val="a5"/>
        <w:numPr>
          <w:ilvl w:val="0"/>
          <w:numId w:val="30"/>
        </w:numPr>
        <w:shd w:val="clear" w:color="auto" w:fill="FFFFFF"/>
        <w:spacing w:after="0" w:line="360" w:lineRule="auto"/>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Педагогические инструменты и модели, применяемые </w:t>
      </w:r>
    </w:p>
    <w:p w:rsidR="005B4D37" w:rsidRPr="005B4D37" w:rsidRDefault="005B4D37" w:rsidP="005B4D37">
      <w:pPr>
        <w:pStyle w:val="a5"/>
        <w:shd w:val="clear" w:color="auto" w:fill="FFFFFF"/>
        <w:spacing w:after="0" w:line="360" w:lineRule="auto"/>
        <w:ind w:left="420"/>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для рефлексии        </w:t>
      </w:r>
      <w:r>
        <w:rPr>
          <w:rFonts w:ascii="Times New Roman" w:eastAsia="Times New Roman" w:hAnsi="Times New Roman" w:cs="Times New Roman"/>
          <w:color w:val="111115"/>
          <w:sz w:val="28"/>
          <w:szCs w:val="28"/>
        </w:rPr>
        <w:t xml:space="preserve">                                                                                          </w:t>
      </w:r>
      <w:r w:rsidRPr="005B4D37">
        <w:rPr>
          <w:rFonts w:ascii="Times New Roman" w:eastAsia="Times New Roman" w:hAnsi="Times New Roman" w:cs="Times New Roman"/>
          <w:color w:val="111115"/>
          <w:sz w:val="28"/>
          <w:szCs w:val="28"/>
        </w:rPr>
        <w:t>12</w:t>
      </w:r>
    </w:p>
    <w:p w:rsidR="00DA2706" w:rsidRDefault="005B4D37" w:rsidP="005B4D37">
      <w:pPr>
        <w:shd w:val="clear" w:color="auto" w:fill="FFFFFF"/>
        <w:spacing w:after="0" w:line="360" w:lineRule="auto"/>
        <w:jc w:val="both"/>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 xml:space="preserve">2.1. ALACT- модель — голландская технология организации </w:t>
      </w:r>
    </w:p>
    <w:p w:rsidR="005B4D37" w:rsidRPr="005B4D37" w:rsidRDefault="005B4D37" w:rsidP="00DA2706">
      <w:pPr>
        <w:shd w:val="clear" w:color="auto" w:fill="FFFFFF"/>
        <w:spacing w:after="0" w:line="360" w:lineRule="auto"/>
        <w:rPr>
          <w:rFonts w:ascii="Times New Roman" w:eastAsia="Times New Roman" w:hAnsi="Times New Roman" w:cs="Times New Roman"/>
          <w:color w:val="111115"/>
          <w:sz w:val="28"/>
          <w:szCs w:val="28"/>
        </w:rPr>
      </w:pPr>
      <w:r w:rsidRPr="005B4D37">
        <w:rPr>
          <w:rFonts w:ascii="Times New Roman" w:eastAsia="Times New Roman" w:hAnsi="Times New Roman" w:cs="Times New Roman"/>
          <w:color w:val="111115"/>
          <w:sz w:val="28"/>
          <w:szCs w:val="28"/>
        </w:rPr>
        <w:t>рефлексии, разработанная Ф. Кортхагеном</w:t>
      </w:r>
      <w:r>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12          </w:t>
      </w:r>
    </w:p>
    <w:p w:rsidR="005B4D37" w:rsidRDefault="00C33FB0" w:rsidP="005B4D37">
      <w:pPr>
        <w:shd w:val="clear" w:color="auto" w:fill="FFFFFF"/>
        <w:spacing w:before="137" w:after="0" w:line="360" w:lineRule="auto"/>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2.2</w:t>
      </w:r>
      <w:r w:rsidR="005B4D37">
        <w:rPr>
          <w:rFonts w:ascii="Times New Roman" w:hAnsi="Times New Roman" w:cs="Times New Roman"/>
          <w:sz w:val="28"/>
          <w:szCs w:val="28"/>
        </w:rPr>
        <w:t>.</w:t>
      </w:r>
      <w:r w:rsidRPr="00C33FB0">
        <w:rPr>
          <w:rFonts w:ascii="Times New Roman" w:hAnsi="Times New Roman" w:cs="Times New Roman"/>
          <w:sz w:val="28"/>
          <w:szCs w:val="28"/>
        </w:rPr>
        <w:t xml:space="preserve"> </w:t>
      </w:r>
      <w:r w:rsidR="005B4D37" w:rsidRPr="005B4D37">
        <w:rPr>
          <w:rFonts w:ascii="Times New Roman" w:eastAsia="Times New Roman" w:hAnsi="Times New Roman" w:cs="Times New Roman"/>
          <w:color w:val="111115"/>
          <w:sz w:val="28"/>
          <w:szCs w:val="28"/>
        </w:rPr>
        <w:t>Модель рефлексии Г.Гиббса.</w:t>
      </w:r>
      <w:r w:rsidR="005B4D37">
        <w:rPr>
          <w:rFonts w:ascii="Times New Roman" w:eastAsia="Times New Roman" w:hAnsi="Times New Roman" w:cs="Times New Roman"/>
          <w:color w:val="111115"/>
          <w:sz w:val="28"/>
          <w:szCs w:val="28"/>
        </w:rPr>
        <w:t xml:space="preserve">                                         </w:t>
      </w:r>
      <w:r w:rsidR="00DA2706">
        <w:rPr>
          <w:rFonts w:ascii="Times New Roman" w:eastAsia="Times New Roman" w:hAnsi="Times New Roman" w:cs="Times New Roman"/>
          <w:color w:val="111115"/>
          <w:sz w:val="28"/>
          <w:szCs w:val="28"/>
        </w:rPr>
        <w:t xml:space="preserve">                              </w:t>
      </w:r>
      <w:r w:rsidR="005B4D37">
        <w:rPr>
          <w:rFonts w:ascii="Times New Roman" w:eastAsia="Times New Roman" w:hAnsi="Times New Roman" w:cs="Times New Roman"/>
          <w:color w:val="111115"/>
          <w:sz w:val="28"/>
          <w:szCs w:val="28"/>
        </w:rPr>
        <w:t>15</w:t>
      </w:r>
    </w:p>
    <w:p w:rsidR="005B4D37" w:rsidRDefault="005B4D37" w:rsidP="005B4D37">
      <w:pPr>
        <w:shd w:val="clear" w:color="auto" w:fill="FFFFFF"/>
        <w:spacing w:before="137" w:after="0" w:line="360" w:lineRule="auto"/>
        <w:jc w:val="both"/>
        <w:rPr>
          <w:rFonts w:ascii="Times New Roman" w:hAnsi="Times New Roman" w:cs="Times New Roman"/>
          <w:sz w:val="28"/>
          <w:szCs w:val="28"/>
        </w:rPr>
      </w:pPr>
      <w:r>
        <w:rPr>
          <w:rFonts w:ascii="Times New Roman" w:eastAsia="Times New Roman" w:hAnsi="Times New Roman" w:cs="Times New Roman"/>
          <w:color w:val="111115"/>
          <w:sz w:val="28"/>
          <w:szCs w:val="28"/>
        </w:rPr>
        <w:t>2.3.</w:t>
      </w:r>
      <w:r w:rsidRPr="005B4D37">
        <w:rPr>
          <w:rFonts w:ascii="Times New Roman" w:hAnsi="Times New Roman" w:cs="Times New Roman"/>
          <w:b/>
          <w:sz w:val="28"/>
          <w:szCs w:val="28"/>
        </w:rPr>
        <w:t xml:space="preserve"> </w:t>
      </w:r>
      <w:r w:rsidRPr="005B4D37">
        <w:rPr>
          <w:rFonts w:ascii="Times New Roman" w:hAnsi="Times New Roman" w:cs="Times New Roman"/>
          <w:sz w:val="28"/>
          <w:szCs w:val="28"/>
        </w:rPr>
        <w:t>Педагогическая  рефлексия Г.Г.Ермаковой.</w:t>
      </w:r>
      <w:r>
        <w:rPr>
          <w:rFonts w:ascii="Times New Roman" w:hAnsi="Times New Roman" w:cs="Times New Roman"/>
          <w:sz w:val="28"/>
          <w:szCs w:val="28"/>
        </w:rPr>
        <w:t xml:space="preserve">                                              17</w:t>
      </w:r>
    </w:p>
    <w:p w:rsidR="005B4D37" w:rsidRPr="005B4D37"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3. </w:t>
      </w:r>
      <w:r w:rsidRPr="005B4D37">
        <w:rPr>
          <w:rFonts w:ascii="Times New Roman" w:eastAsia="Times New Roman" w:hAnsi="Times New Roman" w:cs="Times New Roman"/>
          <w:color w:val="333333"/>
          <w:sz w:val="28"/>
          <w:szCs w:val="28"/>
        </w:rPr>
        <w:t>Проблема рефлексии и воздействия профессии на личность</w:t>
      </w:r>
      <w:r w:rsidR="00DA270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19</w:t>
      </w:r>
    </w:p>
    <w:p w:rsidR="005B4D37"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3.1. Профессиональная рефлексия.</w:t>
      </w:r>
      <w:r>
        <w:rPr>
          <w:rFonts w:ascii="Times New Roman" w:eastAsia="Times New Roman" w:hAnsi="Times New Roman" w:cs="Times New Roman"/>
          <w:color w:val="333333"/>
          <w:sz w:val="28"/>
          <w:szCs w:val="28"/>
        </w:rPr>
        <w:t xml:space="preserve">                                      </w:t>
      </w:r>
      <w:r w:rsidR="00DA270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19</w:t>
      </w:r>
    </w:p>
    <w:p w:rsidR="00DA2706" w:rsidRDefault="005B4D37" w:rsidP="005B4D37">
      <w:pPr>
        <w:shd w:val="clear" w:color="auto" w:fill="FFFFFF"/>
        <w:spacing w:after="77" w:line="360" w:lineRule="auto"/>
        <w:jc w:val="both"/>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 xml:space="preserve">3.2.  Как проявляет себя рефлексивная способность педагога в других </w:t>
      </w:r>
    </w:p>
    <w:p w:rsidR="005B4D37" w:rsidRDefault="005B4D37" w:rsidP="00DA2706">
      <w:pPr>
        <w:shd w:val="clear" w:color="auto" w:fill="FFFFFF"/>
        <w:spacing w:after="77" w:line="360" w:lineRule="auto"/>
        <w:rPr>
          <w:rFonts w:ascii="Times New Roman" w:eastAsia="Times New Roman" w:hAnsi="Times New Roman" w:cs="Times New Roman"/>
          <w:color w:val="333333"/>
          <w:sz w:val="28"/>
          <w:szCs w:val="28"/>
        </w:rPr>
      </w:pPr>
      <w:r w:rsidRPr="005B4D37">
        <w:rPr>
          <w:rFonts w:ascii="Times New Roman" w:eastAsia="Times New Roman" w:hAnsi="Times New Roman" w:cs="Times New Roman"/>
          <w:color w:val="333333"/>
          <w:sz w:val="28"/>
          <w:szCs w:val="28"/>
        </w:rPr>
        <w:t>сферах его деятельности</w:t>
      </w:r>
      <w:r>
        <w:rPr>
          <w:rFonts w:ascii="Times New Roman" w:eastAsia="Times New Roman" w:hAnsi="Times New Roman" w:cs="Times New Roman"/>
          <w:color w:val="333333"/>
          <w:sz w:val="28"/>
          <w:szCs w:val="28"/>
        </w:rPr>
        <w:t xml:space="preserve">                                                                    </w:t>
      </w:r>
      <w:r w:rsidR="00DA2706">
        <w:rPr>
          <w:rFonts w:ascii="Times New Roman" w:eastAsia="Times New Roman" w:hAnsi="Times New Roman" w:cs="Times New Roman"/>
          <w:color w:val="333333"/>
          <w:sz w:val="28"/>
          <w:szCs w:val="28"/>
        </w:rPr>
        <w:t xml:space="preserve">                  22</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 xml:space="preserve">3.3. Особенности рефлексии педагога относительно тех </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 xml:space="preserve">функциональных позиций, которые он занимает при осуществлении </w:t>
      </w:r>
    </w:p>
    <w:p w:rsidR="00DA2706" w:rsidRDefault="00DA2706" w:rsidP="00DA2706">
      <w:pPr>
        <w:shd w:val="clear" w:color="auto" w:fill="FFFFFF"/>
        <w:spacing w:after="77" w:line="360" w:lineRule="auto"/>
        <w:jc w:val="both"/>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333333"/>
          <w:sz w:val="28"/>
          <w:szCs w:val="28"/>
        </w:rPr>
        <w:t>своей деятельности.</w:t>
      </w:r>
      <w:r>
        <w:rPr>
          <w:rFonts w:ascii="Times New Roman" w:eastAsia="Times New Roman" w:hAnsi="Times New Roman" w:cs="Times New Roman"/>
          <w:color w:val="333333"/>
          <w:sz w:val="28"/>
          <w:szCs w:val="28"/>
        </w:rPr>
        <w:t xml:space="preserve">                                                                                              25</w:t>
      </w:r>
    </w:p>
    <w:p w:rsidR="00DA2706" w:rsidRPr="00DA2706" w:rsidRDefault="00DA2706"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color w:val="333333"/>
          <w:sz w:val="28"/>
          <w:szCs w:val="28"/>
        </w:rPr>
        <w:t>4.</w:t>
      </w:r>
      <w:r w:rsidRPr="00DA2706">
        <w:rPr>
          <w:rFonts w:ascii="Times New Roman" w:eastAsia="Times New Roman" w:hAnsi="Times New Roman" w:cs="Times New Roman"/>
          <w:color w:val="000000"/>
          <w:sz w:val="28"/>
          <w:szCs w:val="28"/>
        </w:rPr>
        <w:t xml:space="preserve"> Влияние на формирование учительского профессионализма самообразовательной  деятельности.</w:t>
      </w:r>
      <w:r>
        <w:rPr>
          <w:rFonts w:ascii="Times New Roman" w:eastAsia="Times New Roman" w:hAnsi="Times New Roman" w:cs="Times New Roman"/>
          <w:color w:val="000000"/>
          <w:sz w:val="28"/>
          <w:szCs w:val="28"/>
        </w:rPr>
        <w:t xml:space="preserve">                                                                 29</w:t>
      </w:r>
    </w:p>
    <w:p w:rsidR="00DA2706" w:rsidRDefault="00DA2706" w:rsidP="00DA2706">
      <w:pPr>
        <w:shd w:val="clear" w:color="auto" w:fill="FFFFFF"/>
        <w:spacing w:after="0"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color w:val="000000"/>
          <w:sz w:val="28"/>
          <w:szCs w:val="28"/>
        </w:rPr>
        <w:t>4.1. Составляющие процесса самообразования педагога</w:t>
      </w:r>
      <w:r>
        <w:rPr>
          <w:rFonts w:ascii="Times New Roman" w:eastAsia="Times New Roman" w:hAnsi="Times New Roman" w:cs="Times New Roman"/>
          <w:color w:val="000000"/>
          <w:sz w:val="28"/>
          <w:szCs w:val="28"/>
        </w:rPr>
        <w:t xml:space="preserve">                                 29</w:t>
      </w:r>
    </w:p>
    <w:p w:rsidR="00C97A26" w:rsidRDefault="00DA2706" w:rsidP="00DA2706">
      <w:pPr>
        <w:shd w:val="clear" w:color="auto" w:fill="FFFFFF"/>
        <w:spacing w:after="0" w:line="360" w:lineRule="auto"/>
        <w:rPr>
          <w:rFonts w:ascii="Times New Roman" w:eastAsia="Times New Roman" w:hAnsi="Times New Roman" w:cs="Times New Roman"/>
          <w:color w:val="333333"/>
          <w:sz w:val="28"/>
          <w:szCs w:val="28"/>
        </w:rPr>
      </w:pPr>
      <w:r w:rsidRPr="00DA2706">
        <w:rPr>
          <w:rFonts w:ascii="Times New Roman" w:eastAsia="Times New Roman" w:hAnsi="Times New Roman" w:cs="Times New Roman"/>
          <w:color w:val="000000"/>
          <w:sz w:val="28"/>
          <w:szCs w:val="28"/>
        </w:rPr>
        <w:t>4.2. Формы рефлексии.</w:t>
      </w:r>
      <w:r>
        <w:rPr>
          <w:rFonts w:ascii="Times New Roman" w:eastAsia="Times New Roman" w:hAnsi="Times New Roman" w:cs="Times New Roman"/>
          <w:color w:val="333333"/>
          <w:sz w:val="28"/>
          <w:szCs w:val="28"/>
        </w:rPr>
        <w:t xml:space="preserve">                                                                                         31</w:t>
      </w:r>
    </w:p>
    <w:p w:rsidR="00926F98" w:rsidRPr="00DA2706" w:rsidRDefault="00C97A26" w:rsidP="00DA2706">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Заключение                                                                                                            33</w:t>
      </w:r>
      <w:r w:rsidR="00DA2706" w:rsidRPr="00DA2706">
        <w:rPr>
          <w:rFonts w:ascii="Times New Roman" w:eastAsia="Times New Roman" w:hAnsi="Times New Roman" w:cs="Times New Roman"/>
          <w:color w:val="333333"/>
          <w:sz w:val="28"/>
          <w:szCs w:val="28"/>
        </w:rPr>
        <w:br/>
      </w:r>
      <w:r w:rsidR="00C33FB0" w:rsidRPr="00C33FB0">
        <w:rPr>
          <w:rFonts w:ascii="Times New Roman" w:hAnsi="Times New Roman" w:cs="Times New Roman"/>
          <w:sz w:val="28"/>
          <w:szCs w:val="28"/>
        </w:rPr>
        <w:t>Спи</w:t>
      </w:r>
      <w:r w:rsidR="005B3D75">
        <w:rPr>
          <w:rFonts w:ascii="Times New Roman" w:hAnsi="Times New Roman" w:cs="Times New Roman"/>
          <w:sz w:val="28"/>
          <w:szCs w:val="28"/>
        </w:rPr>
        <w:t xml:space="preserve">сок использованных источников                                                         </w:t>
      </w:r>
      <w:r>
        <w:rPr>
          <w:rFonts w:ascii="Times New Roman" w:hAnsi="Times New Roman" w:cs="Times New Roman"/>
          <w:sz w:val="28"/>
          <w:szCs w:val="28"/>
        </w:rPr>
        <w:t xml:space="preserve">       </w:t>
      </w:r>
      <w:r w:rsidR="005B3D75">
        <w:rPr>
          <w:rFonts w:ascii="Times New Roman" w:hAnsi="Times New Roman" w:cs="Times New Roman"/>
          <w:sz w:val="28"/>
          <w:szCs w:val="28"/>
        </w:rPr>
        <w:t xml:space="preserve">  34</w:t>
      </w:r>
      <w:r w:rsidR="00C33FB0" w:rsidRPr="00C33FB0">
        <w:rPr>
          <w:rFonts w:ascii="Times New Roman" w:hAnsi="Times New Roman" w:cs="Times New Roman"/>
          <w:sz w:val="28"/>
          <w:szCs w:val="28"/>
        </w:rPr>
        <w:t xml:space="preserve"> </w:t>
      </w:r>
    </w:p>
    <w:p w:rsidR="00DA2706" w:rsidRDefault="00C33FB0" w:rsidP="00DA2706">
      <w:pPr>
        <w:shd w:val="clear" w:color="auto" w:fill="FFFFFF"/>
        <w:spacing w:after="137" w:line="360" w:lineRule="auto"/>
        <w:jc w:val="both"/>
        <w:outlineLvl w:val="0"/>
        <w:rPr>
          <w:rFonts w:ascii="Times New Roman" w:eastAsia="Times New Roman" w:hAnsi="Times New Roman" w:cs="Times New Roman"/>
          <w:b/>
          <w:color w:val="111115"/>
          <w:kern w:val="36"/>
          <w:sz w:val="28"/>
          <w:szCs w:val="28"/>
        </w:rPr>
      </w:pPr>
      <w:r w:rsidRPr="00C33FB0">
        <w:rPr>
          <w:rFonts w:ascii="Times New Roman" w:hAnsi="Times New Roman" w:cs="Times New Roman"/>
          <w:sz w:val="28"/>
          <w:szCs w:val="28"/>
        </w:rPr>
        <w:t xml:space="preserve">Приложение </w:t>
      </w:r>
      <w:r w:rsidR="005B3D75">
        <w:rPr>
          <w:rFonts w:ascii="Times New Roman" w:hAnsi="Times New Roman" w:cs="Times New Roman"/>
          <w:sz w:val="28"/>
          <w:szCs w:val="28"/>
        </w:rPr>
        <w:t xml:space="preserve">                                                                                                 </w:t>
      </w:r>
      <w:r w:rsidR="00C97A26">
        <w:rPr>
          <w:rFonts w:ascii="Times New Roman" w:hAnsi="Times New Roman" w:cs="Times New Roman"/>
          <w:sz w:val="28"/>
          <w:szCs w:val="28"/>
        </w:rPr>
        <w:t xml:space="preserve">       </w:t>
      </w:r>
      <w:r w:rsidR="005B3D75">
        <w:rPr>
          <w:rFonts w:ascii="Times New Roman" w:hAnsi="Times New Roman" w:cs="Times New Roman"/>
          <w:sz w:val="28"/>
          <w:szCs w:val="28"/>
        </w:rPr>
        <w:t xml:space="preserve">  35</w:t>
      </w:r>
    </w:p>
    <w:p w:rsidR="00C33FB0" w:rsidRPr="00C33FB0" w:rsidRDefault="005B3D75" w:rsidP="00C33FB0">
      <w:pPr>
        <w:shd w:val="clear" w:color="auto" w:fill="FFFFFF"/>
        <w:spacing w:after="0" w:line="360" w:lineRule="auto"/>
        <w:jc w:val="right"/>
        <w:rPr>
          <w:rFonts w:ascii="Times New Roman" w:eastAsia="Times New Roman" w:hAnsi="Times New Roman" w:cs="Times New Roman"/>
          <w:color w:val="111115"/>
          <w:sz w:val="28"/>
          <w:szCs w:val="28"/>
        </w:rPr>
      </w:pPr>
      <w:r w:rsidRPr="00C33FB0">
        <w:rPr>
          <w:rFonts w:ascii="Times New Roman" w:eastAsia="Times New Roman" w:hAnsi="Times New Roman" w:cs="Times New Roman"/>
          <w:b/>
          <w:color w:val="111115"/>
          <w:sz w:val="28"/>
          <w:szCs w:val="28"/>
        </w:rPr>
        <w:lastRenderedPageBreak/>
        <w:t xml:space="preserve"> </w:t>
      </w:r>
      <w:r w:rsidR="00E32504" w:rsidRPr="00C33FB0">
        <w:rPr>
          <w:rFonts w:ascii="Times New Roman" w:eastAsia="Times New Roman" w:hAnsi="Times New Roman" w:cs="Times New Roman"/>
          <w:b/>
          <w:color w:val="111115"/>
          <w:sz w:val="28"/>
          <w:szCs w:val="28"/>
        </w:rPr>
        <w:t>«</w:t>
      </w:r>
      <w:r w:rsidR="00E32504" w:rsidRPr="00C33FB0">
        <w:rPr>
          <w:rFonts w:ascii="Times New Roman" w:eastAsia="Times New Roman" w:hAnsi="Times New Roman" w:cs="Times New Roman"/>
          <w:color w:val="111115"/>
          <w:sz w:val="28"/>
          <w:szCs w:val="28"/>
        </w:rPr>
        <w:t xml:space="preserve">Практика становится источником профессионального </w:t>
      </w:r>
    </w:p>
    <w:p w:rsidR="00C33FB0"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 xml:space="preserve">роста учителя лишь в той мере, в какой она </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 xml:space="preserve">является объектом структурированного анализа: </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неотрефлексированная практика бесполезна и</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со временем ведет не к развитию, а</w:t>
      </w:r>
    </w:p>
    <w:p w:rsidR="00E32504" w:rsidRPr="00C33FB0" w:rsidRDefault="00C33FB0" w:rsidP="00C33FB0">
      <w:pPr>
        <w:shd w:val="clear" w:color="auto" w:fill="FFFFFF"/>
        <w:spacing w:after="0" w:line="360" w:lineRule="auto"/>
        <w:jc w:val="center"/>
        <w:rPr>
          <w:rFonts w:ascii="Times New Roman" w:eastAsia="Times New Roman" w:hAnsi="Times New Roman" w:cs="Times New Roman"/>
          <w:color w:val="111115"/>
          <w:sz w:val="28"/>
          <w:szCs w:val="28"/>
        </w:rPr>
      </w:pPr>
      <w:r>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к профессиональному застою</w:t>
      </w:r>
      <w:r w:rsidR="00E32504" w:rsidRPr="00C33FB0">
        <w:rPr>
          <w:rFonts w:ascii="Times New Roman" w:eastAsia="Times New Roman" w:hAnsi="Times New Roman" w:cs="Times New Roman"/>
          <w:color w:val="111115"/>
          <w:sz w:val="28"/>
          <w:szCs w:val="28"/>
        </w:rPr>
        <w:t xml:space="preserve"> учителя» </w:t>
      </w:r>
      <w:r>
        <w:rPr>
          <w:rFonts w:ascii="Times New Roman" w:eastAsia="Times New Roman" w:hAnsi="Times New Roman" w:cs="Times New Roman"/>
          <w:color w:val="111115"/>
          <w:sz w:val="28"/>
          <w:szCs w:val="28"/>
        </w:rPr>
        <w:t xml:space="preserve"> </w:t>
      </w:r>
      <w:r w:rsidR="00E32504" w:rsidRPr="00C33FB0">
        <w:rPr>
          <w:rFonts w:ascii="Times New Roman" w:eastAsia="Times New Roman" w:hAnsi="Times New Roman" w:cs="Times New Roman"/>
          <w:color w:val="111115"/>
          <w:sz w:val="28"/>
          <w:szCs w:val="28"/>
        </w:rPr>
        <w:t>(М. Уолес).</w:t>
      </w:r>
    </w:p>
    <w:p w:rsidR="00645A3F" w:rsidRPr="00C33FB0" w:rsidRDefault="00645A3F" w:rsidP="00C33FB0">
      <w:pPr>
        <w:shd w:val="clear" w:color="auto" w:fill="FFFFFF"/>
        <w:spacing w:after="0" w:line="360" w:lineRule="auto"/>
        <w:jc w:val="both"/>
        <w:rPr>
          <w:rFonts w:ascii="Times New Roman" w:eastAsia="Times New Roman" w:hAnsi="Times New Roman" w:cs="Times New Roman"/>
          <w:b/>
          <w:color w:val="111115"/>
          <w:sz w:val="28"/>
          <w:szCs w:val="28"/>
        </w:rPr>
      </w:pPr>
    </w:p>
    <w:p w:rsidR="00E32504" w:rsidRPr="00C33FB0" w:rsidRDefault="00926F98" w:rsidP="00C33FB0">
      <w:pPr>
        <w:shd w:val="clear" w:color="auto" w:fill="FFFFFF"/>
        <w:spacing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Введение .</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ФГОС направлены на модернизацию подхода к организации учебной деятельности таким образом, чтобы присутствовала включенность обучающегося в планирование, осознание результатов своей учебы, превращение его из объекта обучения в его субъект, полноправного организатора своей учебной деятельности. Перед педагогом стоит задача освоения инновационной деятельности: разработка новых методов структурирования и управления образовательным процессом (смена видов деятельности, благоприятная атмосфера общения, личностная значимость осуществляемой деятельности, инновационные педагогические технологии и др.). Это обстоятельство определяет возникновение противоречия между имеющимися стереотипами в профессиональной деятельности и выбором средств и способов освоения инновационной деятельности.</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Современный учитель, следующий требованиям ФГОС, должен владеть целым рядом компетентностей:</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сфере построения образовательного процесса;</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организации взаимодействия субъектов образовательного процесса;</w:t>
      </w:r>
    </w:p>
    <w:p w:rsidR="00E32504" w:rsidRPr="00C33FB0" w:rsidRDefault="00E32504" w:rsidP="00C33FB0">
      <w:pPr>
        <w:numPr>
          <w:ilvl w:val="0"/>
          <w:numId w:val="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сфере общения;</w:t>
      </w:r>
    </w:p>
    <w:p w:rsidR="00E32504" w:rsidRDefault="00E32504" w:rsidP="00C33FB0">
      <w:pPr>
        <w:numPr>
          <w:ilvl w:val="0"/>
          <w:numId w:val="6"/>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при создании образовательной среды и исп</w:t>
      </w:r>
      <w:r w:rsidR="00926F98">
        <w:rPr>
          <w:rFonts w:ascii="Times New Roman" w:eastAsia="Times New Roman" w:hAnsi="Times New Roman" w:cs="Times New Roman"/>
          <w:color w:val="111115"/>
          <w:sz w:val="28"/>
          <w:szCs w:val="28"/>
        </w:rPr>
        <w:t>ользовании её возможностей.</w:t>
      </w:r>
    </w:p>
    <w:p w:rsidR="005B3D75" w:rsidRDefault="005B3D75" w:rsidP="005B3D75">
      <w:pPr>
        <w:shd w:val="clear" w:color="auto" w:fill="FFFFFF"/>
        <w:spacing w:after="0" w:line="360" w:lineRule="auto"/>
        <w:jc w:val="both"/>
        <w:rPr>
          <w:rFonts w:ascii="Times New Roman" w:eastAsia="Times New Roman" w:hAnsi="Times New Roman" w:cs="Times New Roman"/>
          <w:color w:val="111115"/>
          <w:sz w:val="28"/>
          <w:szCs w:val="28"/>
        </w:rPr>
      </w:pPr>
    </w:p>
    <w:p w:rsidR="00DA2706" w:rsidRDefault="00DA2706" w:rsidP="005B3D75">
      <w:pPr>
        <w:shd w:val="clear" w:color="auto" w:fill="FFFFFF"/>
        <w:spacing w:after="0" w:line="360" w:lineRule="auto"/>
        <w:jc w:val="both"/>
        <w:rPr>
          <w:rFonts w:ascii="Times New Roman" w:eastAsia="Times New Roman" w:hAnsi="Times New Roman" w:cs="Times New Roman"/>
          <w:color w:val="111115"/>
          <w:sz w:val="28"/>
          <w:szCs w:val="28"/>
        </w:rPr>
      </w:pPr>
    </w:p>
    <w:p w:rsidR="00DA2706" w:rsidRPr="00C33FB0" w:rsidRDefault="00DA2706" w:rsidP="005B3D75">
      <w:pPr>
        <w:shd w:val="clear" w:color="auto" w:fill="FFFFFF"/>
        <w:spacing w:after="0" w:line="360" w:lineRule="auto"/>
        <w:jc w:val="both"/>
        <w:rPr>
          <w:rFonts w:ascii="Times New Roman" w:eastAsia="Times New Roman" w:hAnsi="Times New Roman" w:cs="Times New Roman"/>
          <w:color w:val="111115"/>
          <w:sz w:val="28"/>
          <w:szCs w:val="28"/>
        </w:rPr>
      </w:pPr>
    </w:p>
    <w:p w:rsidR="00926F98" w:rsidRPr="00DA2706" w:rsidRDefault="00DA2706" w:rsidP="00DA2706">
      <w:pPr>
        <w:shd w:val="clear" w:color="auto" w:fill="FFFFFF"/>
        <w:spacing w:before="137" w:after="0" w:line="360" w:lineRule="auto"/>
        <w:jc w:val="both"/>
        <w:rPr>
          <w:rFonts w:ascii="Times New Roman" w:eastAsia="Times New Roman" w:hAnsi="Times New Roman" w:cs="Times New Roman"/>
          <w:b/>
          <w:color w:val="111115"/>
          <w:sz w:val="28"/>
          <w:szCs w:val="28"/>
        </w:rPr>
      </w:pPr>
      <w:r w:rsidRPr="00DA2706">
        <w:rPr>
          <w:rFonts w:ascii="Times New Roman" w:eastAsia="Times New Roman" w:hAnsi="Times New Roman" w:cs="Times New Roman"/>
          <w:b/>
          <w:color w:val="111115"/>
          <w:sz w:val="28"/>
          <w:szCs w:val="28"/>
        </w:rPr>
        <w:lastRenderedPageBreak/>
        <w:t>Раздел 1.</w:t>
      </w:r>
      <w:r w:rsidR="00926F98" w:rsidRPr="00DA2706">
        <w:rPr>
          <w:rFonts w:ascii="Times New Roman" w:eastAsia="Times New Roman" w:hAnsi="Times New Roman" w:cs="Times New Roman"/>
          <w:b/>
          <w:color w:val="111115"/>
          <w:sz w:val="28"/>
          <w:szCs w:val="28"/>
        </w:rPr>
        <w:t>Рефлексия профессиональной деятельности.</w:t>
      </w:r>
    </w:p>
    <w:p w:rsidR="001617BB" w:rsidRPr="005B3D75" w:rsidRDefault="005B3D75" w:rsidP="005B3D75">
      <w:pPr>
        <w:shd w:val="clear" w:color="auto" w:fill="FFFFFF"/>
        <w:spacing w:before="137"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1.1.</w:t>
      </w:r>
      <w:r w:rsidR="001617BB" w:rsidRPr="005B3D75">
        <w:rPr>
          <w:rFonts w:ascii="Times New Roman" w:eastAsia="Times New Roman" w:hAnsi="Times New Roman" w:cs="Times New Roman"/>
          <w:b/>
          <w:color w:val="111115"/>
          <w:sz w:val="28"/>
          <w:szCs w:val="28"/>
        </w:rPr>
        <w:t>Рефлексивная компетентность педагога</w:t>
      </w:r>
    </w:p>
    <w:p w:rsidR="00926F98"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w:t>
      </w:r>
      <w:r w:rsidR="00926F98">
        <w:rPr>
          <w:rFonts w:ascii="Times New Roman" w:eastAsia="Times New Roman" w:hAnsi="Times New Roman" w:cs="Times New Roman"/>
          <w:color w:val="111115"/>
          <w:sz w:val="28"/>
          <w:szCs w:val="28"/>
        </w:rPr>
        <w:t xml:space="preserve">ак показывает практика, не все </w:t>
      </w:r>
      <w:r w:rsidRPr="00C33FB0">
        <w:rPr>
          <w:rFonts w:ascii="Times New Roman" w:eastAsia="Times New Roman" w:hAnsi="Times New Roman" w:cs="Times New Roman"/>
          <w:color w:val="111115"/>
          <w:sz w:val="28"/>
          <w:szCs w:val="28"/>
        </w:rPr>
        <w:t>педагоги в полной мере готовы к выполнению профессиональных функций в соответствии с требованиями ФГОС.</w:t>
      </w:r>
      <w:r w:rsidR="001617BB">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И здесь важную роль играет рефлексия профессиональной деятельности.</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Рефлексия от лат. reflexio― обращение назад.</w:t>
      </w:r>
    </w:p>
    <w:p w:rsidR="00E32504" w:rsidRPr="00C33FB0" w:rsidRDefault="00E32504" w:rsidP="00C33FB0">
      <w:pPr>
        <w:shd w:val="clear" w:color="auto" w:fill="FFFFFF"/>
        <w:spacing w:after="0" w:line="360" w:lineRule="auto"/>
        <w:jc w:val="both"/>
        <w:rPr>
          <w:rFonts w:ascii="Times New Roman" w:eastAsia="Times New Roman" w:hAnsi="Times New Roman" w:cs="Times New Roman"/>
          <w:color w:val="111115"/>
          <w:sz w:val="28"/>
          <w:szCs w:val="28"/>
        </w:rPr>
      </w:pPr>
      <w:r w:rsidRPr="00926F98">
        <w:rPr>
          <w:rFonts w:ascii="Times New Roman" w:eastAsia="Times New Roman" w:hAnsi="Times New Roman" w:cs="Times New Roman"/>
          <w:iCs/>
          <w:color w:val="111115"/>
          <w:sz w:val="28"/>
          <w:szCs w:val="28"/>
        </w:rPr>
        <w:t>Рефлексия</w:t>
      </w:r>
      <w:r w:rsidRPr="00C33FB0">
        <w:rPr>
          <w:rFonts w:ascii="Times New Roman" w:eastAsia="Times New Roman" w:hAnsi="Times New Roman" w:cs="Times New Roman"/>
          <w:color w:val="111115"/>
          <w:sz w:val="28"/>
          <w:szCs w:val="28"/>
        </w:rPr>
        <w:t> – мыслительный процесс, направленный на самопознание, анализ своих эмоций и чувств, состояний, способностей, поведения, способность человека взглянуть на себя со стороны.</w:t>
      </w:r>
    </w:p>
    <w:p w:rsidR="00E32504" w:rsidRPr="00C33FB0" w:rsidRDefault="00E32504" w:rsidP="00C33FB0">
      <w:pPr>
        <w:shd w:val="clear" w:color="auto" w:fill="FFFFFF"/>
        <w:spacing w:after="0" w:line="360" w:lineRule="auto"/>
        <w:jc w:val="both"/>
        <w:rPr>
          <w:rFonts w:ascii="Times New Roman" w:eastAsia="Times New Roman" w:hAnsi="Times New Roman" w:cs="Times New Roman"/>
          <w:color w:val="111115"/>
          <w:sz w:val="28"/>
          <w:szCs w:val="28"/>
        </w:rPr>
      </w:pPr>
      <w:r w:rsidRPr="00926F98">
        <w:rPr>
          <w:rFonts w:ascii="Times New Roman" w:eastAsia="Times New Roman" w:hAnsi="Times New Roman" w:cs="Times New Roman"/>
          <w:iCs/>
          <w:color w:val="111115"/>
          <w:sz w:val="28"/>
          <w:szCs w:val="28"/>
        </w:rPr>
        <w:t>Рефлексивная компетентность</w:t>
      </w:r>
      <w:r w:rsidRPr="00C33FB0">
        <w:rPr>
          <w:rFonts w:ascii="Times New Roman" w:eastAsia="Times New Roman" w:hAnsi="Times New Roman" w:cs="Times New Roman"/>
          <w:color w:val="111115"/>
          <w:sz w:val="28"/>
          <w:szCs w:val="28"/>
        </w:rPr>
        <w:t> – это профессиональное качество личности, проявляющееся в способности учителя входить в активную исследовательскую позицию по отношению к своей деятельности и к себе как ее субъекту с целью критического анализа, осмысления и оценки ее эффективности для развития личности ученика.</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Рефлексивная компетентность педагога включает:</w:t>
      </w:r>
    </w:p>
    <w:p w:rsidR="00E32504" w:rsidRPr="00C33FB0" w:rsidRDefault="00E32504" w:rsidP="00C33FB0">
      <w:pPr>
        <w:numPr>
          <w:ilvl w:val="0"/>
          <w:numId w:val="7"/>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готовность и способность учителя творчески осмысливать и преодолевать проблемно-конфликтные ситуации;</w:t>
      </w:r>
    </w:p>
    <w:p w:rsidR="00E32504" w:rsidRPr="00C33FB0" w:rsidRDefault="00E32504" w:rsidP="00C33FB0">
      <w:pPr>
        <w:numPr>
          <w:ilvl w:val="0"/>
          <w:numId w:val="7"/>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умение обретать новые смыслы и ценности;</w:t>
      </w:r>
    </w:p>
    <w:p w:rsidR="00E32504" w:rsidRPr="00C33FB0" w:rsidRDefault="00E32504" w:rsidP="00C33FB0">
      <w:pPr>
        <w:numPr>
          <w:ilvl w:val="0"/>
          <w:numId w:val="7"/>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умение адаптироваться в непривычных ситуациях.</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Рефлексия процесс творческий, результатом которого является появление нового взгляда, новой позиции, рождение нестандартной идеи или действия. Когда мы не можем решить какую-либо жизненную или профессиональную задачу, то реальной причиной этого чаще всего являются не внешние условия, а наш собственный опыт, создавший определенные установки и стереотипы. Понять, что же именно в своем собственном опыте мешает решить ту или иную проблему, что надо поменять в своем отношении к </w:t>
      </w:r>
      <w:r w:rsidRPr="00C33FB0">
        <w:rPr>
          <w:rFonts w:ascii="Times New Roman" w:eastAsia="Times New Roman" w:hAnsi="Times New Roman" w:cs="Times New Roman"/>
          <w:color w:val="111115"/>
          <w:sz w:val="28"/>
          <w:szCs w:val="28"/>
        </w:rPr>
        <w:lastRenderedPageBreak/>
        <w:t>ситуации - это и есть задача на рефлексию. Таким образом, рефлексия несет в себе не только</w:t>
      </w:r>
      <w:r w:rsidR="00645A3F" w:rsidRPr="00C33FB0">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аналитический,</w:t>
      </w:r>
      <w:r w:rsidR="00645A3F" w:rsidRPr="00C33FB0">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но и серьезный развивающий потенциал.</w:t>
      </w:r>
    </w:p>
    <w:p w:rsidR="00E32504" w:rsidRPr="00C33FB0" w:rsidRDefault="00E32504"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Соединение опыта профессионала и его рефлексии дает, по мнению Д.Познера, ключ к развитию профессионального мастерства: «опыт + рефлексия = развитие» (Posner, 1985).</w:t>
      </w:r>
    </w:p>
    <w:p w:rsidR="00926F98"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Если резюмировать роль и место рефлексии в мышлении, то можно отметить, что: </w:t>
      </w:r>
    </w:p>
    <w:p w:rsidR="00926F98"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есть проявление высокого уровня развития мыслительных процессов (Н.Г.Алексеев, В.В.Давыдов, А.З.Зак, Ж.Пиаже, С.Л.Рубинштейн); -рефлексия позволяет человеку сознательно регулировать, контролировать свое мышление как с точки зрения его содержания, так и его средств (Л.Н.Алексеева, И.Н.Семенов, Д.Дьюи);</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-рефлексия есть фактор продуктивности мыслительной деятельности (И.С.Ладенко, Я.А.Пономарев);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помогает "войти" в ход решения задачи другого человека, осмыслить его, "снять" содержание и, в случае необходимости, внести необходимую коррекцию или стимулировать новое направление решения (Ю.Н.Кулюткин, С.Ю.Степанов, Г.С.Сухобская).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личностной сфере человека рефлексия охватывает как коммуникативные процессы, так и процессы самоосмысления, самосознания: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является гарантом позитивных межличностных контактов, определяя такие партнерские личностные качества, как проницательность, отзывчивость, терпимость, безоценочное принятие и понимание другого человека и др. (С.В.Кондратьева, В.А.Кривошеев, Б.Ф.Ломов);</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-рефлексия обеспечивает взаимопонимание и согласованность действий партнеров в условиях совместной деятельности, кооперации (В.А.Лефевр, Г.П.Щедровицкий);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-рефлексия как способность человека к самоанализу, самоосмыслению и переосмыслению стимулирует процессы самосознания, обогащает "Я-концепцию" человека, является важнейшим фактором личностного самосовершенствования (А.Г.Асмолов, Р.Бернс, В.П.Зинченко); </w:t>
      </w:r>
    </w:p>
    <w:p w:rsidR="001D4135" w:rsidRDefault="00645A3F"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способствует целостности и динамизму внутренней жизни человека, помогает стабилизировать и гармонизировать свой эмоциональный мир</w:t>
      </w:r>
      <w:r w:rsidR="007C77A3" w:rsidRPr="00C33FB0">
        <w:rPr>
          <w:rFonts w:ascii="Times New Roman" w:hAnsi="Times New Roman" w:cs="Times New Roman"/>
          <w:sz w:val="28"/>
          <w:szCs w:val="28"/>
        </w:rPr>
        <w:t>.</w:t>
      </w:r>
    </w:p>
    <w:p w:rsidR="001D4135" w:rsidRPr="005B3D75" w:rsidRDefault="001D4135" w:rsidP="005B3D75">
      <w:pPr>
        <w:pStyle w:val="a5"/>
        <w:numPr>
          <w:ilvl w:val="1"/>
          <w:numId w:val="31"/>
        </w:numPr>
        <w:shd w:val="clear" w:color="auto" w:fill="FFFFFF"/>
        <w:spacing w:before="100" w:beforeAutospacing="1" w:after="100" w:afterAutospacing="1" w:line="360" w:lineRule="auto"/>
        <w:jc w:val="both"/>
        <w:outlineLvl w:val="1"/>
        <w:rPr>
          <w:rFonts w:ascii="Times New Roman" w:eastAsia="Times New Roman" w:hAnsi="Times New Roman" w:cs="Times New Roman"/>
          <w:b/>
          <w:color w:val="111115"/>
          <w:sz w:val="28"/>
          <w:szCs w:val="28"/>
        </w:rPr>
      </w:pPr>
      <w:r w:rsidRPr="005B3D75">
        <w:rPr>
          <w:rFonts w:ascii="Times New Roman" w:eastAsia="Times New Roman" w:hAnsi="Times New Roman" w:cs="Times New Roman"/>
          <w:b/>
          <w:color w:val="111115"/>
          <w:sz w:val="28"/>
          <w:szCs w:val="28"/>
        </w:rPr>
        <w:t>Педагогическая рефлексия – инструмент профессионального развития учителя</w:t>
      </w:r>
    </w:p>
    <w:p w:rsidR="00645A3F" w:rsidRPr="0018313C"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Роль рефлексии в творческой, мыслительной деятельности состоит в целеполагании, установлении и регулировании адекватных требований к себе на основе соотнесения предъявляемых извне требований, ситуационной специфики самого субъекта. Поскольку главным в педагогическом процессе на сегодняшний момент определяется развитие личности субъектов процесса, а развитие является процессом внутренним и судить о его прохождении доступно, прежде всего, самому субъекту, то оценку такого развития и позволяет совершить рефлексия, как акт самонаблюдения, самоанализа, саморазмышления. В педагогическом процессе рефлексивные умения позволяют его субъектам организовывать и фиксировать результат состояния развития, саморазвития, а также причин положительной либо отрицательной динамики такого процесса. </w:t>
      </w:r>
    </w:p>
    <w:p w:rsidR="00645A3F" w:rsidRPr="00C33FB0"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1617BB">
        <w:rPr>
          <w:rFonts w:ascii="Times New Roman" w:eastAsia="Times New Roman" w:hAnsi="Times New Roman" w:cs="Times New Roman"/>
          <w:iCs/>
          <w:color w:val="111115"/>
          <w:sz w:val="28"/>
          <w:szCs w:val="28"/>
        </w:rPr>
        <w:t>Проектирование образовательного процесса по учебному предмету требует от педагога понимания, какие необходимы обновления в его профессиональной деятельности по обучению школьников в связи с введением новых стандартов</w:t>
      </w:r>
      <w:r w:rsidRPr="001617BB">
        <w:rPr>
          <w:rFonts w:ascii="Times New Roman" w:eastAsia="Times New Roman" w:hAnsi="Times New Roman" w:cs="Times New Roman"/>
          <w:color w:val="111115"/>
          <w:sz w:val="28"/>
          <w:szCs w:val="28"/>
        </w:rPr>
        <w:t>.</w:t>
      </w:r>
      <w:r w:rsidRPr="00C33FB0">
        <w:rPr>
          <w:rFonts w:ascii="Times New Roman" w:eastAsia="Times New Roman" w:hAnsi="Times New Roman" w:cs="Times New Roman"/>
          <w:color w:val="111115"/>
          <w:sz w:val="28"/>
          <w:szCs w:val="28"/>
        </w:rPr>
        <w:t xml:space="preserve"> Освоение новых методов, приемов, технологий и форм организации образовательной деятельности требуют от учителя выхода за рамки привычной для него модели поведения, ее переоценки и переосмысления, преодоления стереотипов своего опыта. Эффективность </w:t>
      </w:r>
      <w:r w:rsidRPr="00C33FB0">
        <w:rPr>
          <w:rFonts w:ascii="Times New Roman" w:eastAsia="Times New Roman" w:hAnsi="Times New Roman" w:cs="Times New Roman"/>
          <w:color w:val="111115"/>
          <w:sz w:val="28"/>
          <w:szCs w:val="28"/>
        </w:rPr>
        <w:lastRenderedPageBreak/>
        <w:t>реализации нового формата профессиональной деятельности существенно определяется степенью развития у педагога рефлексивной культуры.</w:t>
      </w:r>
    </w:p>
    <w:p w:rsidR="007C77A3" w:rsidRPr="00C33FB0"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собственной деятельности субъекта рассматривается в трех основных формах в зависимости от функций, которые она выполняет во времени: ситуативная, ретроспективная и перспективная рефлексия. Ситуативная рефлексия выступает в виде «мотивировок» и «самооценок» и обеспечивает непосредственную включенность субъекта в ситуацию, осмысление ее элементов, анализ происходящего в данный момент, т.е. осуществляется рефлексия "здесь и теперь". Рассматривается способность субъекта соотносить с предметной ситуацией собственные действия, координировать, контролировать элементы деятельности в соответствии с меняющимися условиями. Ретроспективная рефлексия служит для анализа и оценки уже выполненной деятельности, событий, имевших место в прошлом. Рефлексивная работа направлена на более полное осознание, понимание и структурирование полученного в прошлом опыта, затрагиваются предпосылки, мотивы, условия, этапы и результаты деятельности или ее отдельные этапы. Эта форма может служить для выявления возможных ошибок, искать причины собственных неудач и успехов. Перспективная рефлексия включает в себя размышление о предстоящей деятельности, представление о ходе деятельности, планирование, выбор наиболее эффективных способов, конструируемых на будущее. Субъект деятельности может быть представлен как отдельным индивидом, так и группой. Исходя из этого, И.С.Ладенко описывает внутрисубъектные и межсубъектные формы рефлексии. Во внутрисубъектных формах различают корректирующую, избирательную и дополняющую. Корректирующая рефлексия выступает средством адаптации выбранного способа к конкретным условиям. Посредством избирательной рефлексии производится выбор одного, двух или более способов решения задачи. С помощью дополняющей рефлексии производится усложнение выбранного способа посредством добавления к нему новых элементов. Межсубъектные формы представлены </w:t>
      </w:r>
      <w:r w:rsidRPr="00C33FB0">
        <w:rPr>
          <w:rFonts w:ascii="Times New Roman" w:hAnsi="Times New Roman" w:cs="Times New Roman"/>
          <w:sz w:val="28"/>
          <w:szCs w:val="28"/>
        </w:rPr>
        <w:lastRenderedPageBreak/>
        <w:t>кооперативной, состязательной и противодействующей рефлексией. Кооперативная рефлексия обеспечивает объединение двух или более субъектов для достижения общей ими цели. Состязательная рефлексия служит самоорганизации субъектов в условиях их соревнования или соперничества. Противодействующая рефлексия выступает средством борьбы двух или более субъектов за преобладание или завоевание чего-либо</w:t>
      </w:r>
    </w:p>
    <w:p w:rsidR="00CB7F2C"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Что такое педагогическая рефлексия и профессиональная рефлексия? Представляется важным отметить несколько моментов, которые акцентируют роль рефлексии в профессиональной деятельности: во-первых, рефлексия необходима при освоении профессиональной деятельности; во-вторых, на ее основании осуществляется контроль и управление процессом усвоения; в-третьих, рефлексия необходима при изменении условий профессиональнообразовательной деятельности; в-четвертых, она является одним из основных механизмов развития самой деятельности. А.А.Бизяева под педагогической рефлексией понимает сложный психологический феномен, проявляющийся в способности учителя входить в активную исследовательскую позицию по отношению к своей деятельности и к себе как ее субъекту с целью критического анализа, осмысления и оценки ее эффективности для развития личности ученика. Автор выделяет двуплановую концептуальную модель педагогической рефлексии: 1.Операциональный уровень (конструктивно-исполнительские, мотивационные, прогностические аспекты, отражающиеся в рефлексивном сознании). </w:t>
      </w:r>
    </w:p>
    <w:p w:rsidR="00CB7F2C" w:rsidRDefault="007C77A3" w:rsidP="00C33FB0">
      <w:pPr>
        <w:shd w:val="clear" w:color="auto" w:fill="FFFFFF"/>
        <w:spacing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2.Собственно личностный уровень (профессионально-личностная субъектная ориентация учителя в его деятельности и личностная, субъектная включенность в рефлексивную ситуацию). </w:t>
      </w:r>
    </w:p>
    <w:p w:rsidR="007C77A3" w:rsidRPr="00C33FB0" w:rsidRDefault="007C77A3" w:rsidP="00C33FB0">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 xml:space="preserve">Таким образом, рефлексирующий учитель – это думающий, анализирующий, исследующий свой опыт педагог. Это, как сказал Д.Дьюи, "вечный ученик своей профессии" с неутомимой потребностью к саморазвитию и самосовершенствованию. Отечественный исследователь С.С.Кашлев под </w:t>
      </w:r>
      <w:r w:rsidRPr="00C33FB0">
        <w:rPr>
          <w:rFonts w:ascii="Times New Roman" w:hAnsi="Times New Roman" w:cs="Times New Roman"/>
          <w:sz w:val="28"/>
          <w:szCs w:val="28"/>
        </w:rPr>
        <w:lastRenderedPageBreak/>
        <w:t>рефлексией в педагогическом процессе или педагогической рефлексией понимает процесс и результат фиксирования субъектами (участниками педагогического процесса) состояния своего развития, саморазвития и причин этого. Педагогическая рефлексия предполагает взаимоотображение, взаимооценку участников педагогического процесса, состоявшегося взаимодействия, отображение педагогом внутреннего мира, состояния развития учащихся и наоборот.</w:t>
      </w:r>
    </w:p>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основном педагоги, работающие в школе, обучались в ВУЗах с преобладающей традиционной «знаниевой педагогикой», поэтому существует проблема недостаточности профессиональной рефлексии учителя.</w:t>
      </w:r>
    </w:p>
    <w:p w:rsidR="00CB7F2C" w:rsidRPr="00CB7F2C" w:rsidRDefault="00CB7F2C" w:rsidP="005B3D75">
      <w:pPr>
        <w:pStyle w:val="a5"/>
        <w:numPr>
          <w:ilvl w:val="1"/>
          <w:numId w:val="31"/>
        </w:numPr>
        <w:shd w:val="clear" w:color="auto" w:fill="FFFFFF"/>
        <w:spacing w:before="137" w:after="0" w:line="360" w:lineRule="auto"/>
        <w:jc w:val="both"/>
        <w:rPr>
          <w:rFonts w:ascii="Times New Roman" w:eastAsia="Times New Roman" w:hAnsi="Times New Roman" w:cs="Times New Roman"/>
          <w:b/>
          <w:color w:val="111115"/>
          <w:sz w:val="28"/>
          <w:szCs w:val="28"/>
        </w:rPr>
      </w:pPr>
      <w:r w:rsidRPr="00CB7F2C">
        <w:rPr>
          <w:rFonts w:ascii="Times New Roman" w:eastAsia="Times New Roman" w:hAnsi="Times New Roman" w:cs="Times New Roman"/>
          <w:b/>
          <w:color w:val="111115"/>
          <w:sz w:val="28"/>
          <w:szCs w:val="28"/>
        </w:rPr>
        <w:t>Функции педагогического процесса рефлексии</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педагогическом процесс рефлексия выполняет следующие функции: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проектировочная (проектирование и моделирование деятельности участников педагогического процесса);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организаторская (организация наиболее эффективных способов взаимодействия в совместной деятельности);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коммуникативная (как условие продуктивного общения участников педагогического процесса); — смыслотворческая (формирование осмысленности деятельности и взаимодействия); </w:t>
      </w:r>
    </w:p>
    <w:p w:rsidR="007C77A3" w:rsidRPr="00C33FB0"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мотивационная (определение направленности совместной деятельности участников педагогического процесса на результат); </w:t>
      </w:r>
    </w:p>
    <w:p w:rsidR="007C77A3" w:rsidRPr="00C33FB0" w:rsidRDefault="007C77A3"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hAnsi="Times New Roman" w:cs="Times New Roman"/>
          <w:sz w:val="28"/>
          <w:szCs w:val="28"/>
        </w:rPr>
        <w:t>— коррекционная (побуждение к изменению во взаимодействии и деятельности)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Процесс рефлексивной деятельности педагога по анализу какой-либо области профессиональной деятельности можно представить в виде следующих этапов (шагов):</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выделение в педагогической ситуации принципиально новых условий;</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анализ имеющихся профессиональных знаний и умений на предмет соответствия новым условиям (через анкеты, вопросники, swot-анализ и другие формы);</w:t>
      </w:r>
    </w:p>
    <w:p w:rsidR="00645A3F" w:rsidRPr="00C33FB0" w:rsidRDefault="00645A3F" w:rsidP="00C33FB0">
      <w:pPr>
        <w:numPr>
          <w:ilvl w:val="0"/>
          <w:numId w:val="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формулирование педагогической задачи, требующей решения, формирование запроса на необходимые элементы новых знаний и умений для решения задачи;</w:t>
      </w:r>
    </w:p>
    <w:p w:rsidR="00645A3F" w:rsidRPr="00C33FB0" w:rsidRDefault="00645A3F" w:rsidP="00C33FB0">
      <w:pPr>
        <w:numPr>
          <w:ilvl w:val="0"/>
          <w:numId w:val="8"/>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выбор способов решения поставленной задачи.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содержание этапов.</w:t>
      </w:r>
    </w:p>
    <w:p w:rsidR="00645A3F" w:rsidRPr="00C33FB0" w:rsidRDefault="00645A3F" w:rsidP="00C33FB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1. Анализ педагогической ситуации</w:t>
      </w:r>
    </w:p>
    <w:p w:rsidR="00645A3F" w:rsidRPr="00C33FB0"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CB7F2C">
        <w:rPr>
          <w:rFonts w:ascii="Times New Roman" w:eastAsia="Times New Roman" w:hAnsi="Times New Roman" w:cs="Times New Roman"/>
          <w:iCs/>
          <w:color w:val="111115"/>
          <w:sz w:val="28"/>
          <w:szCs w:val="28"/>
        </w:rPr>
        <w:t>Педагогическая ситуация</w:t>
      </w:r>
      <w:r w:rsidRPr="00C33FB0">
        <w:rPr>
          <w:rFonts w:ascii="Times New Roman" w:eastAsia="Times New Roman" w:hAnsi="Times New Roman" w:cs="Times New Roman"/>
          <w:color w:val="111115"/>
          <w:sz w:val="28"/>
          <w:szCs w:val="28"/>
        </w:rPr>
        <w:t> — это совокупность условий, в которых учитель ставит педагогические цели и задачи, принимает и реализует педагогические решения.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Сделаем обобщение тех изменений, которые должны произойти в деятельности учителя по обучению школьников в связи с введением ФГОС.</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Введение ФГОС предполагает:</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новые требования к подготовке учителя;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использование новых технологий обучения;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применение новых средств обучения;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обновление содержания образования;</w:t>
      </w:r>
    </w:p>
    <w:p w:rsidR="00645A3F" w:rsidRPr="00C33FB0" w:rsidRDefault="00645A3F" w:rsidP="00C33FB0">
      <w:pPr>
        <w:numPr>
          <w:ilvl w:val="0"/>
          <w:numId w:val="9"/>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постановку новых целей образования;</w:t>
      </w:r>
    </w:p>
    <w:p w:rsidR="00645A3F" w:rsidRPr="00CB7F2C" w:rsidRDefault="00645A3F" w:rsidP="00CB7F2C">
      <w:pPr>
        <w:numPr>
          <w:ilvl w:val="0"/>
          <w:numId w:val="9"/>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осуществление нового целеполагания для учителей и учащихся.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Также необходимы изменения и в деятельности педагога:</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noProof/>
          <w:color w:val="111115"/>
          <w:sz w:val="28"/>
          <w:szCs w:val="28"/>
        </w:rPr>
        <w:lastRenderedPageBreak/>
        <w:drawing>
          <wp:inline distT="0" distB="0" distL="0" distR="0">
            <wp:extent cx="5663293" cy="2253342"/>
            <wp:effectExtent l="19050" t="0" r="0" b="0"/>
            <wp:docPr id="6" name="Рисунок 6" descr=" изменения и в деятельности педаг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изменения и в деятельности педагога"/>
                    <pic:cNvPicPr>
                      <a:picLocks noChangeAspect="1" noChangeArrowheads="1"/>
                    </pic:cNvPicPr>
                  </pic:nvPicPr>
                  <pic:blipFill>
                    <a:blip r:embed="rId7"/>
                    <a:srcRect/>
                    <a:stretch>
                      <a:fillRect/>
                    </a:stretch>
                  </pic:blipFill>
                  <pic:spPr bwMode="auto">
                    <a:xfrm>
                      <a:off x="0" y="0"/>
                      <a:ext cx="5663296" cy="2253343"/>
                    </a:xfrm>
                    <a:prstGeom prst="rect">
                      <a:avLst/>
                    </a:prstGeom>
                    <a:noFill/>
                    <a:ln w="9525">
                      <a:noFill/>
                      <a:miter lim="800000"/>
                      <a:headEnd/>
                      <a:tailEnd/>
                    </a:ln>
                  </pic:spPr>
                </pic:pic>
              </a:graphicData>
            </a:graphic>
          </wp:inline>
        </w:drawing>
      </w:r>
    </w:p>
    <w:p w:rsidR="00645A3F" w:rsidRPr="00C33FB0" w:rsidRDefault="00645A3F" w:rsidP="00C33FB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2. Анализ имеющихся профессиональных знаний и умений на предмет соответствия новым условиям</w:t>
      </w:r>
    </w:p>
    <w:p w:rsidR="00645A3F" w:rsidRDefault="00645A3F" w:rsidP="00C33FB0">
      <w:pPr>
        <w:shd w:val="clear" w:color="auto" w:fill="FFFFFF"/>
        <w:spacing w:after="0" w:line="360" w:lineRule="auto"/>
        <w:jc w:val="both"/>
        <w:rPr>
          <w:rFonts w:ascii="Times New Roman" w:eastAsia="Times New Roman" w:hAnsi="Times New Roman" w:cs="Times New Roman"/>
          <w:color w:val="111115"/>
          <w:sz w:val="28"/>
          <w:szCs w:val="28"/>
        </w:rPr>
      </w:pPr>
      <w:r w:rsidRPr="00713AED">
        <w:rPr>
          <w:rFonts w:ascii="Times New Roman" w:eastAsia="Times New Roman" w:hAnsi="Times New Roman" w:cs="Times New Roman"/>
          <w:iCs/>
          <w:color w:val="111115"/>
          <w:sz w:val="28"/>
          <w:szCs w:val="28"/>
        </w:rPr>
        <w:t>Выявление учителем несоответствия между тем, что есть и тем, что требуется</w:t>
      </w:r>
      <w:r w:rsidRPr="00713AED">
        <w:rPr>
          <w:rFonts w:ascii="Times New Roman" w:eastAsia="Times New Roman" w:hAnsi="Times New Roman" w:cs="Times New Roman"/>
          <w:color w:val="111115"/>
          <w:sz w:val="28"/>
          <w:szCs w:val="28"/>
        </w:rPr>
        <w:t xml:space="preserve">, </w:t>
      </w:r>
      <w:r w:rsidRPr="00C33FB0">
        <w:rPr>
          <w:rFonts w:ascii="Times New Roman" w:eastAsia="Times New Roman" w:hAnsi="Times New Roman" w:cs="Times New Roman"/>
          <w:color w:val="111115"/>
          <w:sz w:val="28"/>
          <w:szCs w:val="28"/>
        </w:rPr>
        <w:t>выводит его на дальнейшую ступень - определение проблемы и выбор методического средства её решения.</w:t>
      </w:r>
    </w:p>
    <w:p w:rsidR="00713AED" w:rsidRPr="00C33FB0" w:rsidRDefault="00713AED" w:rsidP="00C97A26">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3. Формулирование педагогической задачи, требующей решения, формирование запроса на необходимые элементы новых знаний и умений для решения задачи</w:t>
      </w:r>
      <w:r w:rsidRPr="00C33FB0">
        <w:rPr>
          <w:rFonts w:ascii="Times New Roman" w:eastAsia="Times New Roman" w:hAnsi="Times New Roman" w:cs="Times New Roman"/>
          <w:i/>
          <w:iCs/>
          <w:color w:val="111115"/>
          <w:sz w:val="28"/>
          <w:szCs w:val="28"/>
        </w:rPr>
        <w:t>.</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 результате проведения анализа педагогической деятельности педагог сможет увидеть те направления и области профессиональной деятельности, в которых необходимы изменения или не хватает профессиональных знаний.</w:t>
      </w:r>
    </w:p>
    <w:p w:rsidR="00713AED" w:rsidRPr="00C33FB0" w:rsidRDefault="00713AED" w:rsidP="00713AED">
      <w:pPr>
        <w:shd w:val="clear" w:color="auto" w:fill="FFFFFF"/>
        <w:spacing w:after="0" w:line="360" w:lineRule="auto"/>
        <w:jc w:val="both"/>
        <w:rPr>
          <w:rFonts w:ascii="Times New Roman" w:eastAsia="Times New Roman" w:hAnsi="Times New Roman" w:cs="Times New Roman"/>
          <w:color w:val="111115"/>
          <w:sz w:val="28"/>
          <w:szCs w:val="28"/>
        </w:rPr>
      </w:pPr>
      <w:r w:rsidRPr="00B94C46">
        <w:rPr>
          <w:rFonts w:ascii="Times New Roman" w:eastAsia="Times New Roman" w:hAnsi="Times New Roman" w:cs="Times New Roman"/>
          <w:iCs/>
          <w:color w:val="111115"/>
          <w:sz w:val="28"/>
          <w:szCs w:val="28"/>
        </w:rPr>
        <w:t>Обозначение в результате самоанализа четких позиций профессиональных затруднений</w:t>
      </w:r>
      <w:r w:rsidRPr="00C33FB0">
        <w:rPr>
          <w:rFonts w:ascii="Times New Roman" w:eastAsia="Times New Roman" w:hAnsi="Times New Roman" w:cs="Times New Roman"/>
          <w:i/>
          <w:iCs/>
          <w:color w:val="111115"/>
          <w:sz w:val="28"/>
          <w:szCs w:val="28"/>
        </w:rPr>
        <w:t> </w:t>
      </w:r>
      <w:r w:rsidRPr="00C33FB0">
        <w:rPr>
          <w:rFonts w:ascii="Times New Roman" w:eastAsia="Times New Roman" w:hAnsi="Times New Roman" w:cs="Times New Roman"/>
          <w:color w:val="111115"/>
          <w:sz w:val="28"/>
          <w:szCs w:val="28"/>
        </w:rPr>
        <w:t>(направление, тема) позволяет сформулировать педагогическую задачу, требующую решения, понять необходимость элементов новых знаний и умений для решения данной задачи. Это будет являться основанием для выбора направления самообразования (темы), повышения квалификации.</w:t>
      </w:r>
    </w:p>
    <w:p w:rsidR="00713AED" w:rsidRPr="00B94C46" w:rsidRDefault="00713AED" w:rsidP="00713AED">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i/>
          <w:iCs/>
          <w:color w:val="111115"/>
          <w:sz w:val="28"/>
          <w:szCs w:val="28"/>
        </w:rPr>
        <w:t>*</w:t>
      </w:r>
      <w:r w:rsidRPr="00B94C46">
        <w:rPr>
          <w:rFonts w:ascii="Times New Roman" w:eastAsia="Times New Roman" w:hAnsi="Times New Roman" w:cs="Times New Roman"/>
          <w:iCs/>
          <w:color w:val="111115"/>
          <w:sz w:val="28"/>
          <w:szCs w:val="28"/>
        </w:rPr>
        <w:t>Самоанализ готовности учителя к работе в новых условиях - введения ФГОС будет выполнен в практической работе.</w:t>
      </w:r>
    </w:p>
    <w:p w:rsidR="00713AED" w:rsidRPr="00C33FB0" w:rsidRDefault="00713AED" w:rsidP="00713AED">
      <w:pPr>
        <w:shd w:val="clear" w:color="auto" w:fill="FFFFFF"/>
        <w:spacing w:before="100" w:beforeAutospacing="1" w:after="100" w:afterAutospacing="1" w:line="360" w:lineRule="auto"/>
        <w:jc w:val="both"/>
        <w:outlineLvl w:val="2"/>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Этап 4. Выбор способов решения поставленной задачи</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После того, как учитель в результате самоанализа определил проблемную область своей деятельности, направление самообразования, он должен выбрать</w:t>
      </w:r>
    </w:p>
    <w:p w:rsidR="00713AED" w:rsidRPr="00B94C46" w:rsidRDefault="00B94C46" w:rsidP="00713AED">
      <w:pPr>
        <w:shd w:val="clear" w:color="auto" w:fill="FFFFFF"/>
        <w:spacing w:after="0" w:line="360" w:lineRule="auto"/>
        <w:jc w:val="both"/>
        <w:rPr>
          <w:rFonts w:ascii="Times New Roman" w:eastAsia="Times New Roman" w:hAnsi="Times New Roman" w:cs="Times New Roman"/>
          <w:color w:val="111115"/>
          <w:sz w:val="28"/>
          <w:szCs w:val="28"/>
        </w:rPr>
      </w:pPr>
      <w:r>
        <w:rPr>
          <w:rFonts w:ascii="Times New Roman" w:eastAsia="Times New Roman" w:hAnsi="Times New Roman" w:cs="Times New Roman"/>
          <w:iCs/>
          <w:color w:val="111115"/>
          <w:sz w:val="28"/>
          <w:szCs w:val="28"/>
        </w:rPr>
        <w:t>С</w:t>
      </w:r>
      <w:r w:rsidR="00713AED" w:rsidRPr="00B94C46">
        <w:rPr>
          <w:rFonts w:ascii="Times New Roman" w:eastAsia="Times New Roman" w:hAnsi="Times New Roman" w:cs="Times New Roman"/>
          <w:iCs/>
          <w:color w:val="111115"/>
          <w:sz w:val="28"/>
          <w:szCs w:val="28"/>
        </w:rPr>
        <w:t>пособы преодоления выявленных затруднений</w:t>
      </w:r>
      <w:r w:rsidR="00713AED" w:rsidRPr="00B94C46">
        <w:rPr>
          <w:rFonts w:ascii="Times New Roman" w:eastAsia="Times New Roman" w:hAnsi="Times New Roman" w:cs="Times New Roman"/>
          <w:color w:val="111115"/>
          <w:sz w:val="28"/>
          <w:szCs w:val="28"/>
        </w:rPr>
        <w:t>.</w:t>
      </w:r>
    </w:p>
    <w:p w:rsidR="00713AED" w:rsidRPr="00C33FB0" w:rsidRDefault="00713AED"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Это может быть:</w:t>
      </w:r>
    </w:p>
    <w:p w:rsidR="00713AED" w:rsidRPr="00C33FB0" w:rsidRDefault="00713AED" w:rsidP="00713AED">
      <w:pPr>
        <w:numPr>
          <w:ilvl w:val="0"/>
          <w:numId w:val="23"/>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Составление плана по коррекции затруднений педагога.</w:t>
      </w:r>
    </w:p>
    <w:p w:rsidR="00713AED" w:rsidRPr="00C33FB0" w:rsidRDefault="00713AED" w:rsidP="00713AED">
      <w:pPr>
        <w:numPr>
          <w:ilvl w:val="0"/>
          <w:numId w:val="23"/>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Осуществление методической подготовки по направлениям:</w:t>
      </w:r>
    </w:p>
    <w:p w:rsidR="00713AED" w:rsidRPr="00C33FB0" w:rsidRDefault="00713AED" w:rsidP="00713AED">
      <w:pPr>
        <w:numPr>
          <w:ilvl w:val="0"/>
          <w:numId w:val="2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осмысление теоретических аспектов введения ФГОС;</w:t>
      </w:r>
    </w:p>
    <w:p w:rsidR="00713AED" w:rsidRPr="00C33FB0" w:rsidRDefault="00713AED" w:rsidP="00713AED">
      <w:pPr>
        <w:numPr>
          <w:ilvl w:val="0"/>
          <w:numId w:val="24"/>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изучение и овладение педагогическими технологиями, заложенными в ФГОС и др.</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Составление индивидуального плана самообразования.</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Участие в работе проблемно-творческих групп.</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Посещение уроков коллег.</w:t>
      </w:r>
    </w:p>
    <w:p w:rsidR="00713AED" w:rsidRPr="00C33FB0" w:rsidRDefault="00713AED" w:rsidP="00713AED">
      <w:pPr>
        <w:numPr>
          <w:ilvl w:val="0"/>
          <w:numId w:val="25"/>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Посещение семинаров-практикумов по использованию активных и продуктивных технологий и методов обучения, которые дают возможность развивать умения учителей пользоваться широким спектром педагогических технологий, методических приемов и средств.</w:t>
      </w:r>
    </w:p>
    <w:p w:rsidR="00713AED" w:rsidRPr="00713AED" w:rsidRDefault="00713AED" w:rsidP="00C33FB0">
      <w:pPr>
        <w:numPr>
          <w:ilvl w:val="0"/>
          <w:numId w:val="25"/>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Участие в сетевых педагогических предметных, проблемных объединениях.</w:t>
      </w:r>
    </w:p>
    <w:p w:rsidR="00713AED" w:rsidRDefault="00713AED" w:rsidP="00C33FB0">
      <w:pPr>
        <w:shd w:val="clear" w:color="auto" w:fill="FFFFFF"/>
        <w:spacing w:after="0" w:line="360" w:lineRule="auto"/>
        <w:jc w:val="both"/>
        <w:rPr>
          <w:rFonts w:ascii="Times New Roman" w:eastAsia="Times New Roman" w:hAnsi="Times New Roman" w:cs="Times New Roman"/>
          <w:color w:val="111115"/>
          <w:sz w:val="28"/>
          <w:szCs w:val="28"/>
        </w:rPr>
      </w:pPr>
    </w:p>
    <w:p w:rsidR="00713AED" w:rsidRDefault="00713AED" w:rsidP="00C33FB0">
      <w:pPr>
        <w:shd w:val="clear" w:color="auto" w:fill="FFFFFF"/>
        <w:spacing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Раздел 2. Педагогические инструменты и модели, применяемые для рефлексии</w:t>
      </w:r>
    </w:p>
    <w:p w:rsidR="00713AED" w:rsidRPr="00713AED" w:rsidRDefault="00713AED" w:rsidP="00C33FB0">
      <w:pPr>
        <w:shd w:val="clear" w:color="auto" w:fill="FFFFFF"/>
        <w:spacing w:after="0" w:line="360" w:lineRule="auto"/>
        <w:jc w:val="both"/>
        <w:rPr>
          <w:rFonts w:ascii="Times New Roman" w:eastAsia="Times New Roman" w:hAnsi="Times New Roman" w:cs="Times New Roman"/>
          <w:b/>
          <w:color w:val="111115"/>
          <w:sz w:val="28"/>
          <w:szCs w:val="28"/>
        </w:rPr>
      </w:pPr>
      <w:r>
        <w:rPr>
          <w:rFonts w:ascii="Times New Roman" w:eastAsia="Times New Roman" w:hAnsi="Times New Roman" w:cs="Times New Roman"/>
          <w:b/>
          <w:color w:val="111115"/>
          <w:sz w:val="28"/>
          <w:szCs w:val="28"/>
        </w:rPr>
        <w:t>2.1.</w:t>
      </w:r>
      <w:r w:rsidRPr="00713AED">
        <w:rPr>
          <w:rFonts w:ascii="Times New Roman" w:eastAsia="Times New Roman" w:hAnsi="Times New Roman" w:cs="Times New Roman"/>
          <w:color w:val="111115"/>
          <w:sz w:val="28"/>
          <w:szCs w:val="28"/>
        </w:rPr>
        <w:t xml:space="preserve"> </w:t>
      </w:r>
      <w:r w:rsidRPr="00713AED">
        <w:rPr>
          <w:rFonts w:ascii="Times New Roman" w:eastAsia="Times New Roman" w:hAnsi="Times New Roman" w:cs="Times New Roman"/>
          <w:b/>
          <w:color w:val="111115"/>
          <w:sz w:val="28"/>
          <w:szCs w:val="28"/>
        </w:rPr>
        <w:t>ALACT- модель — голландская технология организации рефлексии, разработанная Ф. Кортхагеном</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примеры некоторых педагогических инструментов и моделей, применяемых для рефлексии:</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Всевозможные карты, анкеты </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SWOT-анализ педагогической деятельности </w:t>
      </w:r>
    </w:p>
    <w:p w:rsidR="00713AED"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 xml:space="preserve">Вопросник для самоанализа, в котором отражены самые актуальные рефлексивные моменты: </w:t>
      </w:r>
    </w:p>
    <w:p w:rsidR="00713AED"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Что происходило? </w:t>
      </w:r>
    </w:p>
    <w:p w:rsidR="00713AED"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Что было важным, существенным для меня? </w:t>
      </w:r>
    </w:p>
    <w:p w:rsidR="00645A3F" w:rsidRPr="00C33FB0" w:rsidRDefault="00645A3F" w:rsidP="00713AED">
      <w:p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Какую роль это может играть для моих будущих мыслей, действий?</w:t>
      </w:r>
    </w:p>
    <w:p w:rsidR="00645A3F" w:rsidRPr="00C33FB0" w:rsidRDefault="00645A3F" w:rsidP="00C33FB0">
      <w:pPr>
        <w:numPr>
          <w:ilvl w:val="0"/>
          <w:numId w:val="1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ALACT- модель — голландская технология организации рефлексии, разработанная Ф. Кортхагеном под названием ALACT model (по первым буквам слов, обозначающих этапы рефлексии):</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Action – действие;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Looking back on the action – взгляд назад на произведенное действие; Awareness of essential actions – осознание существенных аспектов;</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lang w:val="en-US"/>
        </w:rPr>
      </w:pPr>
      <w:r w:rsidRPr="00C33FB0">
        <w:rPr>
          <w:rFonts w:ascii="Times New Roman" w:eastAsia="Times New Roman" w:hAnsi="Times New Roman" w:cs="Times New Roman"/>
          <w:color w:val="111115"/>
          <w:sz w:val="28"/>
          <w:szCs w:val="28"/>
          <w:lang w:val="en-US"/>
        </w:rPr>
        <w:t xml:space="preserve">Creating of alternative methods of action – </w:t>
      </w:r>
      <w:r w:rsidRPr="00C33FB0">
        <w:rPr>
          <w:rFonts w:ascii="Times New Roman" w:eastAsia="Times New Roman" w:hAnsi="Times New Roman" w:cs="Times New Roman"/>
          <w:color w:val="111115"/>
          <w:sz w:val="28"/>
          <w:szCs w:val="28"/>
        </w:rPr>
        <w:t>поиск</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альтернативных</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методов</w:t>
      </w:r>
      <w:r w:rsidRPr="00C33FB0">
        <w:rPr>
          <w:rFonts w:ascii="Times New Roman" w:eastAsia="Times New Roman" w:hAnsi="Times New Roman" w:cs="Times New Roman"/>
          <w:color w:val="111115"/>
          <w:sz w:val="28"/>
          <w:szCs w:val="28"/>
          <w:lang w:val="en-US"/>
        </w:rPr>
        <w:t xml:space="preserve"> </w:t>
      </w:r>
      <w:r w:rsidRPr="00C33FB0">
        <w:rPr>
          <w:rFonts w:ascii="Times New Roman" w:eastAsia="Times New Roman" w:hAnsi="Times New Roman" w:cs="Times New Roman"/>
          <w:color w:val="111115"/>
          <w:sz w:val="28"/>
          <w:szCs w:val="28"/>
        </w:rPr>
        <w:t>действия</w:t>
      </w:r>
      <w:r w:rsidRPr="00C33FB0">
        <w:rPr>
          <w:rFonts w:ascii="Times New Roman" w:eastAsia="Times New Roman" w:hAnsi="Times New Roman" w:cs="Times New Roman"/>
          <w:color w:val="111115"/>
          <w:sz w:val="28"/>
          <w:szCs w:val="28"/>
          <w:lang w:val="en-US"/>
        </w:rPr>
        <w:t>;</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Trial - апробация нового действия.</w:t>
      </w:r>
    </w:p>
    <w:p w:rsidR="00645A3F" w:rsidRPr="00C33FB0" w:rsidRDefault="00645A3F" w:rsidP="00C33FB0">
      <w:pPr>
        <w:shd w:val="clear" w:color="auto" w:fill="FFFFFF"/>
        <w:spacing w:before="137"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Рассмотрим содержание каждого этапа данной педагогической рефлексии.</w:t>
      </w:r>
    </w:p>
    <w:tbl>
      <w:tblPr>
        <w:tblW w:w="5000" w:type="pct"/>
        <w:tblCellMar>
          <w:left w:w="0" w:type="dxa"/>
          <w:right w:w="0" w:type="dxa"/>
        </w:tblCellMar>
        <w:tblLook w:val="04A0"/>
      </w:tblPr>
      <w:tblGrid>
        <w:gridCol w:w="2344"/>
        <w:gridCol w:w="3032"/>
        <w:gridCol w:w="1954"/>
        <w:gridCol w:w="2163"/>
      </w:tblGrid>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Этапы рефлексии</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Характеристика</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Вопросы для рефлексии</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Предпринятое действие</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Выполнение любого педагогического действия учителя в рамках учебно-воспитательного процесса (простое приветствие)</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произошло?</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Анализ произведенного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 xml:space="preserve">Мысленное возвращение к действию, хода его выполнения в плане </w:t>
            </w:r>
            <w:r w:rsidRPr="00C33FB0">
              <w:rPr>
                <w:rFonts w:ascii="Times New Roman" w:eastAsia="Times New Roman" w:hAnsi="Times New Roman" w:cs="Times New Roman"/>
                <w:sz w:val="28"/>
                <w:szCs w:val="28"/>
              </w:rPr>
              <w:lastRenderedPageBreak/>
              <w:t>достижения поставленных целей.</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я хотел?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я думал?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 xml:space="preserve">Что я </w:t>
            </w:r>
            <w:r w:rsidRPr="00C33FB0">
              <w:rPr>
                <w:rFonts w:ascii="Times New Roman" w:eastAsia="Times New Roman" w:hAnsi="Times New Roman" w:cs="Times New Roman"/>
                <w:sz w:val="28"/>
                <w:szCs w:val="28"/>
              </w:rPr>
              <w:lastRenderedPageBreak/>
              <w:t>чувствовал?</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я делал?</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хотели ученики?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они думали?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Что чувствовали?</w:t>
            </w:r>
          </w:p>
          <w:p w:rsidR="00645A3F" w:rsidRPr="00C33FB0" w:rsidRDefault="00645A3F" w:rsidP="00C33FB0">
            <w:pPr>
              <w:spacing w:before="137"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они делали?</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lastRenderedPageBreak/>
              <w:t>Осознание различных аспектов педагогического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Осмысление и анализ действия (ситуации), выделение ее существен-ных черт, противоречий, выявление причинно-следственных отношений.</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Что кажется Вам сейчас наиболее важным, существенным в ситуации? Какие противоречия (например, между ответами на группы вопросов этапа 2 Вы можете выявить)?</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Поиск и выбор альтернативных способов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Поиск иных, отличных от реализованного способов достижения поставленных целей, оценка их с точки зрения возможностей детей и индивидуальных возможностей педагога.</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Какие альтернативы можно предложить, чтобы обеспечить позитивное разрешение выявленных противоречий?</w:t>
            </w:r>
          </w:p>
        </w:tc>
      </w:tr>
      <w:tr w:rsidR="00645A3F" w:rsidRPr="00C33FB0" w:rsidTr="00E528A8">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Апробация нового действия</w:t>
            </w:r>
          </w:p>
        </w:tc>
        <w:tc>
          <w:tcPr>
            <w:tcW w:w="0" w:type="auto"/>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Новая попытка достижения поставленной цели, осуществляемая новыми средствами в новой ситуации</w:t>
            </w:r>
          </w:p>
        </w:tc>
        <w:tc>
          <w:tcPr>
            <w:tcW w:w="0" w:type="auto"/>
            <w:gridSpan w:val="2"/>
            <w:tcBorders>
              <w:top w:val="single" w:sz="4" w:space="0" w:color="AAAAB5"/>
              <w:left w:val="single" w:sz="4" w:space="0" w:color="AAAAB5"/>
              <w:bottom w:val="single" w:sz="4" w:space="0" w:color="AAAAB5"/>
              <w:right w:val="single" w:sz="4" w:space="0" w:color="AAAAB5"/>
            </w:tcBorders>
            <w:tcMar>
              <w:top w:w="69" w:type="dxa"/>
              <w:left w:w="69" w:type="dxa"/>
              <w:bottom w:w="69" w:type="dxa"/>
              <w:right w:w="69" w:type="dxa"/>
            </w:tcMar>
            <w:vAlign w:val="center"/>
            <w:hideMark/>
          </w:tcPr>
          <w:p w:rsidR="00645A3F" w:rsidRPr="00C33FB0" w:rsidRDefault="00645A3F" w:rsidP="00C33FB0">
            <w:pPr>
              <w:spacing w:after="0" w:line="360" w:lineRule="auto"/>
              <w:jc w:val="both"/>
              <w:rPr>
                <w:rFonts w:ascii="Times New Roman" w:eastAsia="Times New Roman" w:hAnsi="Times New Roman" w:cs="Times New Roman"/>
                <w:sz w:val="28"/>
                <w:szCs w:val="28"/>
              </w:rPr>
            </w:pPr>
            <w:r w:rsidRPr="00C33FB0">
              <w:rPr>
                <w:rFonts w:ascii="Times New Roman" w:eastAsia="Times New Roman" w:hAnsi="Times New Roman" w:cs="Times New Roman"/>
                <w:sz w:val="28"/>
                <w:szCs w:val="28"/>
              </w:rPr>
              <w:t>Насколько удалось реализовать поставленную цель, используя другие средства достижения?</w:t>
            </w:r>
          </w:p>
        </w:tc>
      </w:tr>
    </w:tbl>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В рамках данной рефлексивной модели достигается осмысление достижения поставленных целей в ходе проведенных уроков и внеклассных мероприятий в образовательном учреждении.</w:t>
      </w:r>
    </w:p>
    <w:p w:rsidR="00713AED" w:rsidRPr="00713AED" w:rsidRDefault="00713AED" w:rsidP="00C33FB0">
      <w:pPr>
        <w:shd w:val="clear" w:color="auto" w:fill="FFFFFF"/>
        <w:spacing w:before="137"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2.2. Модель рефлексии Г.Гиббса.</w:t>
      </w:r>
    </w:p>
    <w:p w:rsidR="00645A3F" w:rsidRPr="00C33FB0" w:rsidRDefault="00645A3F" w:rsidP="00713AED">
      <w:pPr>
        <w:shd w:val="clear" w:color="auto" w:fill="FFFFFF"/>
        <w:spacing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Модель рефлексии Г.Гиббса. Профессор Грэм Гиббс опубликовал свою модель под названием Reflective Cycle в книге «Learning by Doing». С тех пор она обрела популярность и ее можно использовать в совершенно любой ситуации, когда вам нужно чему-нибудь обучиться.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Модель состоит из шести шагов:</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Описание.</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Ощущения.</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Оценка.</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Анализ.</w:t>
      </w:r>
    </w:p>
    <w:p w:rsidR="00645A3F" w:rsidRPr="00C33FB0" w:rsidRDefault="00645A3F" w:rsidP="00C33FB0">
      <w:pPr>
        <w:numPr>
          <w:ilvl w:val="0"/>
          <w:numId w:val="12"/>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Вывод.</w:t>
      </w:r>
    </w:p>
    <w:p w:rsidR="00645A3F" w:rsidRPr="00C33FB0" w:rsidRDefault="00645A3F" w:rsidP="00C33FB0">
      <w:pPr>
        <w:numPr>
          <w:ilvl w:val="0"/>
          <w:numId w:val="12"/>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Действие.</w:t>
      </w:r>
    </w:p>
    <w:p w:rsidR="00645A3F" w:rsidRPr="00713AED" w:rsidRDefault="00645A3F" w:rsidP="00713AED">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noProof/>
          <w:color w:val="111115"/>
          <w:sz w:val="28"/>
          <w:szCs w:val="28"/>
        </w:rPr>
        <w:drawing>
          <wp:inline distT="0" distB="0" distL="0" distR="0">
            <wp:extent cx="5192395" cy="3684905"/>
            <wp:effectExtent l="19050" t="0" r="8255" b="0"/>
            <wp:docPr id="7" name="Рисунок 7" descr="Модель рефлексии Г.Гибб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дель рефлексии Г.Гиббса"/>
                    <pic:cNvPicPr>
                      <a:picLocks noChangeAspect="1" noChangeArrowheads="1"/>
                    </pic:cNvPicPr>
                  </pic:nvPicPr>
                  <pic:blipFill>
                    <a:blip r:embed="rId8"/>
                    <a:srcRect/>
                    <a:stretch>
                      <a:fillRect/>
                    </a:stretch>
                  </pic:blipFill>
                  <pic:spPr bwMode="auto">
                    <a:xfrm>
                      <a:off x="0" y="0"/>
                      <a:ext cx="5192395" cy="3684905"/>
                    </a:xfrm>
                    <a:prstGeom prst="rect">
                      <a:avLst/>
                    </a:prstGeom>
                    <a:noFill/>
                    <a:ln w="9525">
                      <a:noFill/>
                      <a:miter lim="800000"/>
                      <a:headEnd/>
                      <a:tailEnd/>
                    </a:ln>
                  </pic:spPr>
                </pic:pic>
              </a:graphicData>
            </a:graphic>
          </wp:inline>
        </w:drawing>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Данную модель можно использовать для изучения ситуации самим или же при помощи коллеги. Чтобы начать, выберите ситуацию из прошлого для анализа. Выделите хотя бы минуту и вспомните ситуацию, которая дала вам интересный опыт и много пищи для размышлений.</w:t>
      </w:r>
    </w:p>
    <w:p w:rsidR="00645A3F" w:rsidRPr="00C33FB0" w:rsidRDefault="00645A3F" w:rsidP="00C33FB0">
      <w:pPr>
        <w:numPr>
          <w:ilvl w:val="0"/>
          <w:numId w:val="13"/>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Описание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На данном этапе не делайте никаких выводов и не вовлекайте эмоции, вам просто нужно выяснить что случилось.</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Когда и где это произошло?</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Почему вы там были?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Кто еще там был?</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случилось?</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сделали?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сделали другие люди?</w:t>
      </w:r>
    </w:p>
    <w:p w:rsidR="00645A3F" w:rsidRPr="00C33FB0" w:rsidRDefault="00645A3F" w:rsidP="00C33FB0">
      <w:pPr>
        <w:numPr>
          <w:ilvl w:val="0"/>
          <w:numId w:val="14"/>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был ваш результат?</w:t>
      </w:r>
    </w:p>
    <w:p w:rsidR="00645A3F" w:rsidRPr="00C33FB0" w:rsidRDefault="00645A3F" w:rsidP="00C33FB0">
      <w:pPr>
        <w:numPr>
          <w:ilvl w:val="0"/>
          <w:numId w:val="14"/>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был результат других людей?</w:t>
      </w:r>
    </w:p>
    <w:p w:rsidR="00645A3F" w:rsidRPr="00C33FB0" w:rsidRDefault="00645A3F" w:rsidP="00C33FB0">
      <w:pPr>
        <w:numPr>
          <w:ilvl w:val="0"/>
          <w:numId w:val="15"/>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Ощущения.</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перед самой ситуацией?</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во время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 вы думаете, что другие люди чувствовали до и во время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чувствовали после окончания ситуации?</w:t>
      </w:r>
    </w:p>
    <w:p w:rsidR="00645A3F" w:rsidRPr="00C33FB0" w:rsidRDefault="00645A3F" w:rsidP="00C33FB0">
      <w:pPr>
        <w:numPr>
          <w:ilvl w:val="0"/>
          <w:numId w:val="16"/>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вы думаете об этой ситуации сейчас?</w:t>
      </w:r>
    </w:p>
    <w:p w:rsidR="00645A3F" w:rsidRPr="00C33FB0" w:rsidRDefault="00645A3F" w:rsidP="00C33FB0">
      <w:pPr>
        <w:numPr>
          <w:ilvl w:val="0"/>
          <w:numId w:val="16"/>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 вы думаете, что другие люди думают об этой ситуации сейчас?</w:t>
      </w:r>
    </w:p>
    <w:p w:rsidR="00645A3F" w:rsidRPr="00C33FB0" w:rsidRDefault="00645A3F" w:rsidP="00C33FB0">
      <w:pPr>
        <w:numPr>
          <w:ilvl w:val="0"/>
          <w:numId w:val="17"/>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Оценка.</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Ответьте на следующие вопросы:</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Каков позитив от этой ситуации?</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lastRenderedPageBreak/>
        <w:t>Каков негатив этой ситуации?</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прошло хорошо?</w:t>
      </w:r>
    </w:p>
    <w:p w:rsidR="00645A3F" w:rsidRPr="00C33FB0" w:rsidRDefault="00645A3F" w:rsidP="00C33FB0">
      <w:pPr>
        <w:numPr>
          <w:ilvl w:val="0"/>
          <w:numId w:val="18"/>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прошло не очень хорошо?</w:t>
      </w:r>
    </w:p>
    <w:p w:rsidR="00645A3F" w:rsidRPr="00C33FB0" w:rsidRDefault="00645A3F" w:rsidP="00C33FB0">
      <w:pPr>
        <w:numPr>
          <w:ilvl w:val="0"/>
          <w:numId w:val="18"/>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Какой вклад сделали вы и другие люди для того, чтобы ситуация оказалась хорошей или плохой?</w:t>
      </w:r>
    </w:p>
    <w:p w:rsidR="00645A3F" w:rsidRPr="00C33FB0" w:rsidRDefault="00645A3F" w:rsidP="00C33FB0">
      <w:pPr>
        <w:numPr>
          <w:ilvl w:val="0"/>
          <w:numId w:val="19"/>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Вывод</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Проанализируйте информацию, которую имеете на этот момент. Она поможет вам правильно ответить на следующие вопросы:</w:t>
      </w:r>
    </w:p>
    <w:p w:rsidR="00645A3F" w:rsidRPr="00C33FB0" w:rsidRDefault="00645A3F" w:rsidP="00C33FB0">
      <w:pPr>
        <w:numPr>
          <w:ilvl w:val="0"/>
          <w:numId w:val="20"/>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Что можно сделать так, чтобы в следующий раз ситуация была позитивной как для вас, так и для других людей?</w:t>
      </w:r>
    </w:p>
    <w:p w:rsidR="00645A3F" w:rsidRPr="00C33FB0" w:rsidRDefault="00645A3F" w:rsidP="00C33FB0">
      <w:pPr>
        <w:numPr>
          <w:ilvl w:val="0"/>
          <w:numId w:val="20"/>
        </w:numPr>
        <w:shd w:val="clear" w:color="auto" w:fill="FFFFFF"/>
        <w:spacing w:after="69"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Если бы вы могли оказаться в этой ситуации еще раз, что бы вы изменили в своем поведении и мыслях?</w:t>
      </w:r>
    </w:p>
    <w:p w:rsidR="00645A3F" w:rsidRPr="00C33FB0" w:rsidRDefault="00645A3F" w:rsidP="00C33FB0">
      <w:pPr>
        <w:numPr>
          <w:ilvl w:val="0"/>
          <w:numId w:val="20"/>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Какие навыки вам необходимо развить для того, чтобы в следующий раз справиться с ситуацией лучше?</w:t>
      </w:r>
    </w:p>
    <w:p w:rsidR="00645A3F" w:rsidRPr="00C33FB0" w:rsidRDefault="00645A3F" w:rsidP="00C33FB0">
      <w:pPr>
        <w:numPr>
          <w:ilvl w:val="0"/>
          <w:numId w:val="21"/>
        </w:numPr>
        <w:shd w:val="clear" w:color="auto" w:fill="FFFFFF"/>
        <w:spacing w:after="0" w:line="360" w:lineRule="auto"/>
        <w:ind w:left="480"/>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Действие.</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 тщательно и со всех сторон проанализировали ситуацию</w:t>
      </w:r>
      <w:r w:rsidR="005B4D37">
        <w:rPr>
          <w:rFonts w:ascii="Times New Roman" w:eastAsia="Times New Roman" w:hAnsi="Times New Roman" w:cs="Times New Roman"/>
          <w:color w:val="111115"/>
          <w:sz w:val="28"/>
          <w:szCs w:val="28"/>
        </w:rPr>
        <w:t>,</w:t>
      </w:r>
      <w:r w:rsidRPr="00C33FB0">
        <w:rPr>
          <w:rFonts w:ascii="Times New Roman" w:eastAsia="Times New Roman" w:hAnsi="Times New Roman" w:cs="Times New Roman"/>
          <w:color w:val="111115"/>
          <w:sz w:val="28"/>
          <w:szCs w:val="28"/>
        </w:rPr>
        <w:t xml:space="preserve"> и теперь многое вам стало ясно. Отныне, если такая ситуация повторится, вы будете подходить к ней более осознанно.</w:t>
      </w:r>
    </w:p>
    <w:p w:rsidR="00645A3F"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Вы должны составить подробный план действий и приготовиться к изменениям. Не пускайте все на самотек, а возьмите дело в свои руки и действуйте.</w:t>
      </w:r>
    </w:p>
    <w:p w:rsidR="00713AED" w:rsidRPr="00713AED" w:rsidRDefault="00713AED" w:rsidP="00C33FB0">
      <w:pPr>
        <w:shd w:val="clear" w:color="auto" w:fill="FFFFFF"/>
        <w:spacing w:before="137" w:after="0" w:line="360" w:lineRule="auto"/>
        <w:jc w:val="both"/>
        <w:rPr>
          <w:rFonts w:ascii="Times New Roman" w:eastAsia="Times New Roman" w:hAnsi="Times New Roman" w:cs="Times New Roman"/>
          <w:b/>
          <w:color w:val="111115"/>
          <w:sz w:val="28"/>
          <w:szCs w:val="28"/>
        </w:rPr>
      </w:pPr>
      <w:r w:rsidRPr="00713AED">
        <w:rPr>
          <w:rFonts w:ascii="Times New Roman" w:eastAsia="Times New Roman" w:hAnsi="Times New Roman" w:cs="Times New Roman"/>
          <w:b/>
          <w:color w:val="111115"/>
          <w:sz w:val="28"/>
          <w:szCs w:val="28"/>
        </w:rPr>
        <w:t>2.3.</w:t>
      </w:r>
      <w:r w:rsidRPr="00713AED">
        <w:rPr>
          <w:rFonts w:ascii="Times New Roman" w:hAnsi="Times New Roman" w:cs="Times New Roman"/>
          <w:b/>
          <w:sz w:val="28"/>
          <w:szCs w:val="28"/>
        </w:rPr>
        <w:t xml:space="preserve"> Педагогическая  рефлексия Г.Г.Ермаковой.</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 xml:space="preserve">Образовательный процесс настолько динамичен и изменчив, что нельзя однажды и навсегда освоить все секреты педагогического труда. То, что безотказно действует сегодня, уже завтра оказывается недостаточным или даже непригодным. Профессиональное саморазвитие учителя – сложный и противоречивый процесс самообразования, самосовершенствования личностных и профессиональных качеств, знаний и умений, что требует от </w:t>
      </w:r>
      <w:r w:rsidRPr="00C33FB0">
        <w:rPr>
          <w:rFonts w:ascii="Times New Roman" w:eastAsia="Times New Roman" w:hAnsi="Times New Roman" w:cs="Times New Roman"/>
          <w:color w:val="111115"/>
          <w:sz w:val="28"/>
          <w:szCs w:val="28"/>
        </w:rPr>
        <w:lastRenderedPageBreak/>
        <w:t>учителя способности (умения) хорошо изучить себя, оценить свои возможности, организовать объективный самоконтроль своей деятельности и ее результатов.</w:t>
      </w:r>
    </w:p>
    <w:p w:rsidR="004B5C7C" w:rsidRDefault="007C77A3" w:rsidP="00C33FB0">
      <w:pPr>
        <w:shd w:val="clear" w:color="auto" w:fill="FFFFFF"/>
        <w:spacing w:before="137" w:after="0"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Интересным представляется подход обоснования критериев развития педагогической рефлексии Г.Г.Ермаковой.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Первым критерием развития педагогической рефлексии, по мнению автора, является</w:t>
      </w:r>
      <w:r w:rsidR="00713AED" w:rsidRPr="004B5C7C">
        <w:rPr>
          <w:rFonts w:ascii="Times New Roman" w:hAnsi="Times New Roman" w:cs="Times New Roman"/>
          <w:sz w:val="28"/>
          <w:szCs w:val="28"/>
        </w:rPr>
        <w:t xml:space="preserve"> </w:t>
      </w:r>
      <w:r w:rsidR="004B5C7C">
        <w:rPr>
          <w:rFonts w:ascii="Times New Roman" w:hAnsi="Times New Roman" w:cs="Times New Roman"/>
          <w:sz w:val="28"/>
          <w:szCs w:val="28"/>
        </w:rPr>
        <w:t>д</w:t>
      </w:r>
      <w:r w:rsidRPr="004B5C7C">
        <w:rPr>
          <w:rFonts w:ascii="Times New Roman" w:hAnsi="Times New Roman" w:cs="Times New Roman"/>
          <w:sz w:val="28"/>
          <w:szCs w:val="28"/>
        </w:rPr>
        <w:t xml:space="preserve">остаточность рефлексивных знаний, показателями которого выступают проблемность и конфликтность. </w:t>
      </w:r>
    </w:p>
    <w:p w:rsidR="004B5C7C" w:rsidRDefault="007C77A3" w:rsidP="004B5C7C">
      <w:pPr>
        <w:shd w:val="clear" w:color="auto" w:fill="FFFFFF"/>
        <w:spacing w:before="137" w:after="0" w:line="360" w:lineRule="auto"/>
        <w:jc w:val="both"/>
        <w:rPr>
          <w:rFonts w:ascii="Times New Roman" w:hAnsi="Times New Roman" w:cs="Times New Roman"/>
          <w:sz w:val="28"/>
          <w:szCs w:val="28"/>
        </w:rPr>
      </w:pPr>
      <w:r w:rsidRPr="004B5C7C">
        <w:rPr>
          <w:rFonts w:ascii="Times New Roman" w:hAnsi="Times New Roman" w:cs="Times New Roman"/>
          <w:sz w:val="28"/>
          <w:szCs w:val="28"/>
        </w:rPr>
        <w:t xml:space="preserve">Этот критерий представлен высоким, средним и низким уровнями, на каждом из которых рассматриваются такие признаки как глубина, дифференцированность, сложность.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 xml:space="preserve">Вторым критерием развития педагогической рефлексии выступает критерий </w:t>
      </w:r>
      <w:r w:rsidR="004B5C7C">
        <w:rPr>
          <w:rFonts w:ascii="Times New Roman" w:hAnsi="Times New Roman" w:cs="Times New Roman"/>
          <w:sz w:val="28"/>
          <w:szCs w:val="28"/>
        </w:rPr>
        <w:t>о</w:t>
      </w:r>
      <w:r w:rsidRPr="004B5C7C">
        <w:rPr>
          <w:rFonts w:ascii="Times New Roman" w:hAnsi="Times New Roman" w:cs="Times New Roman"/>
          <w:sz w:val="28"/>
          <w:szCs w:val="28"/>
        </w:rPr>
        <w:t xml:space="preserve">тношение педагога к педагогической рефлексии, рефлексивной деятельности, показателями которого являются ценностность и преобразуемость. </w:t>
      </w:r>
    </w:p>
    <w:p w:rsidR="004B5C7C" w:rsidRDefault="007C77A3" w:rsidP="004B5C7C">
      <w:pPr>
        <w:shd w:val="clear" w:color="auto" w:fill="FFFFFF"/>
        <w:spacing w:before="137" w:after="0" w:line="360" w:lineRule="auto"/>
        <w:jc w:val="both"/>
        <w:rPr>
          <w:rFonts w:ascii="Times New Roman" w:hAnsi="Times New Roman" w:cs="Times New Roman"/>
          <w:sz w:val="28"/>
          <w:szCs w:val="28"/>
        </w:rPr>
      </w:pPr>
      <w:r w:rsidRPr="004B5C7C">
        <w:rPr>
          <w:rFonts w:ascii="Times New Roman" w:hAnsi="Times New Roman" w:cs="Times New Roman"/>
          <w:sz w:val="28"/>
          <w:szCs w:val="28"/>
        </w:rPr>
        <w:t xml:space="preserve">Характеризуя этот критерий, автор различает те же уровни: высокий средний, низкий. Признаками на каждом уровне выступают: действенность отношения к собственной педагогической рефлексии и рефлексивной деятельности, позиционность отношения. </w:t>
      </w:r>
    </w:p>
    <w:p w:rsidR="004B5C7C" w:rsidRPr="004B5C7C" w:rsidRDefault="007C77A3" w:rsidP="004B5C7C">
      <w:pPr>
        <w:pStyle w:val="a5"/>
        <w:numPr>
          <w:ilvl w:val="0"/>
          <w:numId w:val="20"/>
        </w:num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 xml:space="preserve">Третьим критерием развития педагогической рефлексии является собственно рефлексивное поведение педагога. </w:t>
      </w:r>
    </w:p>
    <w:p w:rsidR="007C77A3" w:rsidRPr="004B5C7C" w:rsidRDefault="007C77A3" w:rsidP="004B5C7C">
      <w:pPr>
        <w:shd w:val="clear" w:color="auto" w:fill="FFFFFF"/>
        <w:spacing w:before="137" w:after="0" w:line="360" w:lineRule="auto"/>
        <w:jc w:val="both"/>
        <w:rPr>
          <w:rFonts w:ascii="Times New Roman" w:eastAsia="Times New Roman" w:hAnsi="Times New Roman" w:cs="Times New Roman"/>
          <w:color w:val="111115"/>
          <w:sz w:val="28"/>
          <w:szCs w:val="28"/>
        </w:rPr>
      </w:pPr>
      <w:r w:rsidRPr="004B5C7C">
        <w:rPr>
          <w:rFonts w:ascii="Times New Roman" w:hAnsi="Times New Roman" w:cs="Times New Roman"/>
          <w:sz w:val="28"/>
          <w:szCs w:val="28"/>
        </w:rPr>
        <w:t>Показатели этого критерия: личностная ориентированность, профессиональная адекватность. В качестве признаков уровней развития собственно рефлексивного поведения выступают технологичность и целостность.</w:t>
      </w:r>
    </w:p>
    <w:p w:rsidR="00645A3F" w:rsidRPr="00C33FB0" w:rsidRDefault="00645A3F" w:rsidP="00C33FB0">
      <w:pPr>
        <w:shd w:val="clear" w:color="auto" w:fill="FFFFFF"/>
        <w:spacing w:before="137" w:after="0" w:line="360" w:lineRule="auto"/>
        <w:jc w:val="both"/>
        <w:rPr>
          <w:rFonts w:ascii="Times New Roman" w:eastAsia="Times New Roman" w:hAnsi="Times New Roman" w:cs="Times New Roman"/>
          <w:color w:val="111115"/>
          <w:sz w:val="28"/>
          <w:szCs w:val="28"/>
        </w:rPr>
      </w:pPr>
      <w:r w:rsidRPr="00C33FB0">
        <w:rPr>
          <w:rFonts w:ascii="Times New Roman" w:eastAsia="Times New Roman" w:hAnsi="Times New Roman" w:cs="Times New Roman"/>
          <w:color w:val="111115"/>
          <w:sz w:val="28"/>
          <w:szCs w:val="28"/>
        </w:rPr>
        <w:t>Рефлексивная компетентность педагога является одним из основных механизмов развития профессиональной деятельности.</w:t>
      </w:r>
    </w:p>
    <w:p w:rsidR="00645A3F" w:rsidRPr="00C33FB0" w:rsidRDefault="00645A3F"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645A3F" w:rsidRDefault="004B5C7C"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4B5C7C">
        <w:rPr>
          <w:rFonts w:ascii="Times New Roman" w:eastAsia="Times New Roman" w:hAnsi="Times New Roman" w:cs="Times New Roman"/>
          <w:b/>
          <w:color w:val="333333"/>
          <w:sz w:val="28"/>
          <w:szCs w:val="28"/>
        </w:rPr>
        <w:lastRenderedPageBreak/>
        <w:t>Раздел 3. Проблема рефлексии и воздействия профессии на личность</w:t>
      </w:r>
    </w:p>
    <w:p w:rsidR="00A929EE" w:rsidRPr="00FA0B93" w:rsidRDefault="004B5C7C" w:rsidP="00C33FB0">
      <w:pPr>
        <w:shd w:val="clear" w:color="auto" w:fill="FFFFFF"/>
        <w:spacing w:after="77" w:line="36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3.1. </w:t>
      </w:r>
      <w:r w:rsidR="00FA0B93" w:rsidRPr="00FA0B93">
        <w:rPr>
          <w:rFonts w:ascii="Times New Roman" w:eastAsia="Times New Roman" w:hAnsi="Times New Roman" w:cs="Times New Roman"/>
          <w:b/>
          <w:color w:val="333333"/>
          <w:sz w:val="28"/>
          <w:szCs w:val="28"/>
        </w:rPr>
        <w:t>Профессиональная рефлексия.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последнее время учёными, практиками постоянно обсуждается вопрос о совершенствовании профессиональной подготовки и деятельности педагогических кадров. На основе анализа педагогической деятельности разработаны стандарты, включающие совокупность компетенций, позволяющих педагогу успешно решать его функциональные задачи.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По мнению В. Шадрикова, И. Кузнецова и др. компетентность в области личностных качеств можно раскрыть через такой ключевой показатель, как педагогическая рефлексия.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Большое число прикладных исследований рефлексии, в том числе и в сфере педагогической деятельности, показывает отсутствие единой методологии понимания профессиональной рефлексии педагога. В связи с этим результаты исследований нередко не соотносятся между собой и даже противоречат друг другу (И.А. Зимняя, Э.Ф. Зеер, А.А. Радугин, Н.Г. Суворова и др.).</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Проблема рефлексии и воздействия профессии на личность постоянно концентрирует на себе внимание исследователей и по-прежнему остается актуальной. Устойчивый интерес к различным аспектам педагогической рефлексии объясняется, с одной стороны, комплексом психологических и социальных вопросов, связанных с жизненным путем этих людей, а, с другой – проблемностью и нерешенностью многих важных сторон этих феноменов.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Только думающий, сомневающийся, анализирующий себя педагог становится настоящим мастером своей профессии. Только такой – думающий, рефлексивный педагог может решать профессиональные задачи, в которых не может быть шаблона: задачи развития личности подрастающего человека.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В научной литературе практически отсутствуют работы, охватывающие весь спектр задач, стоящих перед исследователями рассматриваемых проблем: от </w:t>
      </w:r>
      <w:r w:rsidRPr="00C33FB0">
        <w:rPr>
          <w:rFonts w:ascii="Times New Roman" w:eastAsia="Times New Roman" w:hAnsi="Times New Roman" w:cs="Times New Roman"/>
          <w:color w:val="333333"/>
          <w:sz w:val="28"/>
          <w:szCs w:val="28"/>
        </w:rPr>
        <w:lastRenderedPageBreak/>
        <w:t>возникновения и развития, до коррекции и преодоления профессиональных деформаций личности преподавателя, а также развитие педагогической рефлексии. Таким образом, недостаточная теоретическая разработанность определяет актуальность проблемы профессиональной рефлексии как условие продуктивной педагогической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Профессия педагога – одна из самых внутренне противоречивых. Ее диалектика строится на противоборстве консерватизма и новаторства, тенденции к сохранению традиций и постоянному обновлению, к отрицанию себя вчерашней. Так и теперь, в век информационных технологий, время требует изменения самих функций учителя. Если раньше основная функция учителя заключалась в трансляции общественного опыта (в виде знаний и способов познания), то в современной школе от учителя ожидают решение задачи проектирования и управления процессом индивидуального интеллектуального развития каждого конкретного ученика. Соответственно на первый план выходят такие формы деятельности учителя, как разработка индивидуальных стратегий обучения разных детей, учебно-педагогическая диагностика, индивидуальное консультирование и т.д.</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Практическая реализация такой деятельности предполагает высокий уровень профессионализма учителя, важным компонентом которого является его способность к профессиональной рефлексии.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Значение рефлексии в работе учителя действительно велико и многообразно. Рефлексивные процессы буквально пронизывают всю профессиональную деятельность педагога, проявляясь и в ситуации непосредственного взаимодействия с детьми, и в процессе проектирования и конструирования их учебно-воспитательной деятельности, и на этапе самоанализа и самооценки собственной деятельности, самого себя как ее субъекта. Необходимость рефлексивного отношения педагога к своей деятельности определяется многими факторами, которые определяют </w:t>
      </w:r>
      <w:r w:rsidRPr="00C33FB0">
        <w:rPr>
          <w:rFonts w:ascii="Times New Roman" w:eastAsia="Times New Roman" w:hAnsi="Times New Roman" w:cs="Times New Roman"/>
          <w:color w:val="333333"/>
          <w:sz w:val="28"/>
          <w:szCs w:val="28"/>
        </w:rPr>
        <w:lastRenderedPageBreak/>
        <w:t>полифункциональность педагогической профессии. Попытаемся подробнее рассмотреть роль и место рефлексии в деятельности учителя.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Рефлексия </w:t>
      </w:r>
      <w:r w:rsidRPr="00C33FB0">
        <w:rPr>
          <w:rFonts w:ascii="Times New Roman" w:eastAsia="Times New Roman" w:hAnsi="Times New Roman" w:cs="Times New Roman"/>
          <w:i/>
          <w:iCs/>
          <w:color w:val="333333"/>
          <w:sz w:val="28"/>
          <w:szCs w:val="28"/>
        </w:rPr>
        <w:t>– </w:t>
      </w:r>
      <w:r w:rsidRPr="00C33FB0">
        <w:rPr>
          <w:rFonts w:ascii="Times New Roman" w:eastAsia="Times New Roman" w:hAnsi="Times New Roman" w:cs="Times New Roman"/>
          <w:color w:val="333333"/>
          <w:sz w:val="28"/>
          <w:szCs w:val="28"/>
        </w:rPr>
        <w:t>это необходимое свойство практического мышления педагога, проявляющееся в применении знаний общего к конкретным ситуациям действительности. Без рефлексивной проработки профессиональные предметные знания, из которых складываются концептуальные представления, обездвижены, и как бы «рассыпаны» в сознании, что не позволяет им стать непосредственным руководством к действию. Постоянный рефлексивный обзор своей теоретической базы с позиции ежедневной профессиональной практики позволяет учителю стать компетентным</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в своем профессиональном деле. Основатель аналитической психологии К. Юнг в свое врем</w:t>
      </w:r>
      <w:r w:rsidR="00FA0B93">
        <w:rPr>
          <w:rFonts w:ascii="Times New Roman" w:eastAsia="Times New Roman" w:hAnsi="Times New Roman" w:cs="Times New Roman"/>
          <w:color w:val="333333"/>
          <w:sz w:val="28"/>
          <w:szCs w:val="28"/>
        </w:rPr>
        <w:t>я подметил, что учитель обречен</w:t>
      </w:r>
      <w:r w:rsidRPr="00C33FB0">
        <w:rPr>
          <w:rFonts w:ascii="Times New Roman" w:eastAsia="Times New Roman" w:hAnsi="Times New Roman" w:cs="Times New Roman"/>
          <w:color w:val="333333"/>
          <w:sz w:val="28"/>
          <w:szCs w:val="28"/>
        </w:rPr>
        <w:t xml:space="preserve"> быть компетентным.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Значима роль рефлексии и в осмыслении педагога своего профессионального опыта. Ведь известно, что используется не сам по себе опыт, а мысль, выведенная из него. Более того, именно соединение опыта профессионала и его рефлексии дает ключ к развитию профессионального мастерства: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«опыт + рефлексия = развитие».</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Действительно, как показывают исследования, рефлексивная интеграция теоретических знаний учителя и его практического опыта порождают качественно новое образование профессионала, наполненное личностным смыслом - ведущие идеи, которые принимают на себя регулирующую его деятельность функцию.</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Ведущие идеи педагога в концентрированном виде несут в себе его профессиональную программу, направляющую его практическую деятельность. Убеждения, ценностные ориентации, личностные установки учителя – это ядро любой ведущей идеи.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Ведущие идеи педагога – это его своеобразное кредо, которое складывается со временем как продукт осмысления учителем своего опыта и опыта своих коллег с позиции своих профессиональных знаний и личностных убеждений.</w:t>
      </w:r>
    </w:p>
    <w:p w:rsidR="00A929EE"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Овладение педагогом культурой рефлексивного анализа своего профессионального опыта способствует его профессиональной и личностной зрелости. Иными словами, позволяет ему стать мудрее.</w:t>
      </w:r>
    </w:p>
    <w:p w:rsidR="00FA0B93" w:rsidRPr="00FA0B93" w:rsidRDefault="00FA0B93"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FA0B93">
        <w:rPr>
          <w:rFonts w:ascii="Times New Roman" w:eastAsia="Times New Roman" w:hAnsi="Times New Roman" w:cs="Times New Roman"/>
          <w:b/>
          <w:color w:val="333333"/>
          <w:sz w:val="28"/>
          <w:szCs w:val="28"/>
        </w:rPr>
        <w:t>3.2.  Как проявляет себя рефлексивная способность педагога в других сферах его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Мы обсудили некоторые аспекты рефлексии в профессиональном мышлении педагога. Рассмотрим, как проявляет себя рефлексивная способность педагога в других сферах его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Как известно, своеобразие профессиональной деятельности педагог состоит в том, что она строится по типу общения, т.е. взаимодействия и коммуникации в системе «учитель – учащиеся», «воспитатель-воспитанник». С этой точки зрения обучение выступает как творческое общение педагога и детей, как процесс совместного поиска и действия. Процесс обучения, основанный на таком межличностном взаимодействии, организуется и управляется педагогом.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зависимости от того, какая ведущая идея направляет стратегию педагога – традиционная</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(педагог – центральная фигура, направляет обучение ребёнка на приобретение «правильной» информации) или гуманистическая (центральная фигура – ребёнок, его цель – научиться учиться, педагог организует и облегчает процесс познания), различают авторитарное и рефлексивное управление. При авторитарном управлении педагог является субъектом педагогического процесса, в то время как дети являются лишь объектами, которые вынуждены действовать по направлению, указанному педагогом.</w:t>
      </w:r>
    </w:p>
    <w:p w:rsidR="00FA0B93"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Рефлексивное управление, реализующее гуманистическую стратегию</w:t>
      </w:r>
      <w:r w:rsidR="00FA0B93">
        <w:rPr>
          <w:rFonts w:ascii="Times New Roman" w:eastAsia="Times New Roman" w:hAnsi="Times New Roman" w:cs="Times New Roman"/>
          <w:color w:val="333333"/>
          <w:sz w:val="28"/>
          <w:szCs w:val="28"/>
        </w:rPr>
        <w:t xml:space="preserve"> педагогического взаимодействия:</w:t>
      </w:r>
    </w:p>
    <w:p w:rsidR="00FA0B93"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w:t>
      </w:r>
      <w:r w:rsidR="00A929EE" w:rsidRPr="00C33FB0">
        <w:rPr>
          <w:rFonts w:ascii="Times New Roman" w:eastAsia="Times New Roman" w:hAnsi="Times New Roman" w:cs="Times New Roman"/>
          <w:color w:val="333333"/>
          <w:sz w:val="28"/>
          <w:szCs w:val="28"/>
        </w:rPr>
        <w:t xml:space="preserve"> во-первых, ставит ребёнка в позицию активно</w:t>
      </w:r>
      <w:r>
        <w:rPr>
          <w:rFonts w:ascii="Times New Roman" w:eastAsia="Times New Roman" w:hAnsi="Times New Roman" w:cs="Times New Roman"/>
          <w:color w:val="333333"/>
          <w:sz w:val="28"/>
          <w:szCs w:val="28"/>
        </w:rPr>
        <w:t>го субъекта учения и воспитания;</w:t>
      </w:r>
    </w:p>
    <w:p w:rsidR="00FA0B93"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929EE" w:rsidRPr="00C33FB0">
        <w:rPr>
          <w:rFonts w:ascii="Times New Roman" w:eastAsia="Times New Roman" w:hAnsi="Times New Roman" w:cs="Times New Roman"/>
          <w:color w:val="333333"/>
          <w:sz w:val="28"/>
          <w:szCs w:val="28"/>
        </w:rPr>
        <w:t xml:space="preserve"> во-вторых, развивает способность ребёнка к самоуправлению собственным учением</w:t>
      </w:r>
      <w:r>
        <w:rPr>
          <w:rFonts w:ascii="Times New Roman" w:eastAsia="Times New Roman" w:hAnsi="Times New Roman" w:cs="Times New Roman"/>
          <w:color w:val="333333"/>
          <w:sz w:val="28"/>
          <w:szCs w:val="28"/>
        </w:rPr>
        <w:t>;</w:t>
      </w:r>
    </w:p>
    <w:p w:rsidR="00A929EE" w:rsidRPr="00C33FB0" w:rsidRDefault="00FA0B93" w:rsidP="00C33FB0">
      <w:pPr>
        <w:shd w:val="clear" w:color="auto" w:fill="FFFFFF"/>
        <w:spacing w:after="77"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A929EE" w:rsidRPr="00C33FB0">
        <w:rPr>
          <w:rFonts w:ascii="Times New Roman" w:eastAsia="Times New Roman" w:hAnsi="Times New Roman" w:cs="Times New Roman"/>
          <w:color w:val="333333"/>
          <w:sz w:val="28"/>
          <w:szCs w:val="28"/>
        </w:rPr>
        <w:t xml:space="preserve"> и, наконец, организует процесс обучения как решение учебно-познавательных и воспитательных проблем на основе творческого диалога с детьми.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Одним из условий успешного рефлексивного управления педагогом взаимодействия с детьми является высокий уровень его социально-перцептивных способностей, обеспечивающих процесс адекватного восприятия и понимания педагогом своих учеников, воспитанников, и через них - в зеркальном отражении - самого себя.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Как известно в психологии, основные мотивы в поведении человека связаны с достижением определенных целей. А. Адлер выделял три основных типа целей, которые определяют поведение ребенка:</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это его потребность привлечь внимание,</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проявить власть,</w:t>
      </w:r>
    </w:p>
    <w:p w:rsidR="00A929EE" w:rsidRPr="00C33FB0" w:rsidRDefault="00A929EE" w:rsidP="00C33FB0">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взять реванш или выглядеть беспомощным и неадекватным.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Следовательно, чтобы понять поведение ребёнка, педагогу необходимо осмыслить его цели и то, каким образом они интерпретируются в его поведении. Рефлексия потому и делает педагога мудрее, что он не вступает в конфликт с ребёнком, демонстрируя ему своё превосходство и тем самым, унижая его, а решает конфликт с позиции потребностей ребенка на основе понимания и поддержки. Другое дело, надо знать эти потребности, чтобы было что рефлексировать.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Обсудим еще одну сторону рефлексивной способности педагога, проявляющуюся во взаимодействии с ребёнком, - его умение слушать собеседника. Из всех умений, определяющих общение, умение слушать </w:t>
      </w:r>
      <w:r w:rsidRPr="00C33FB0">
        <w:rPr>
          <w:rFonts w:ascii="Times New Roman" w:eastAsia="Times New Roman" w:hAnsi="Times New Roman" w:cs="Times New Roman"/>
          <w:color w:val="333333"/>
          <w:sz w:val="28"/>
          <w:szCs w:val="28"/>
        </w:rPr>
        <w:lastRenderedPageBreak/>
        <w:t>является самым необходимым, и именно поэтому оно требует совершенствования в наибольшей мере (Н.Г. Суворова).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Справедливости ради стоит признать, что из всех речевых умений в профессиональной подготовке педагога умению слушать уделяется наименьшее внимание. Между тем слушание</w:t>
      </w:r>
      <w:r w:rsidR="00FA0B93">
        <w:rPr>
          <w:rFonts w:ascii="Times New Roman" w:eastAsia="Times New Roman" w:hAnsi="Times New Roman" w:cs="Times New Roman"/>
          <w:color w:val="333333"/>
          <w:sz w:val="28"/>
          <w:szCs w:val="28"/>
        </w:rPr>
        <w:t>,</w:t>
      </w:r>
      <w:r w:rsidRPr="00C33FB0">
        <w:rPr>
          <w:rFonts w:ascii="Times New Roman" w:eastAsia="Times New Roman" w:hAnsi="Times New Roman" w:cs="Times New Roman"/>
          <w:color w:val="333333"/>
          <w:sz w:val="28"/>
          <w:szCs w:val="28"/>
        </w:rPr>
        <w:t xml:space="preserve"> как активный познавательный и коммуникативный процесс</w:t>
      </w:r>
      <w:r w:rsidR="00FA0B93">
        <w:rPr>
          <w:rFonts w:ascii="Times New Roman" w:eastAsia="Times New Roman" w:hAnsi="Times New Roman" w:cs="Times New Roman"/>
          <w:color w:val="333333"/>
          <w:sz w:val="28"/>
          <w:szCs w:val="28"/>
        </w:rPr>
        <w:t>,</w:t>
      </w:r>
      <w:r w:rsidRPr="00C33FB0">
        <w:rPr>
          <w:rFonts w:ascii="Times New Roman" w:eastAsia="Times New Roman" w:hAnsi="Times New Roman" w:cs="Times New Roman"/>
          <w:color w:val="333333"/>
          <w:sz w:val="28"/>
          <w:szCs w:val="28"/>
        </w:rPr>
        <w:t xml:space="preserve"> определяет эффективность обратной связи на всех уровнях, способствует лучшему пониманию партнера и успешному достижению цели общения.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Профессиональная необходимость для педагогов (и родителей) овладеть способом слушания объясняется его высоким потенциалом установления взаимопонимания, сокращения дистанции в общении и порождения чувства доверия. Недаром психологи называют такое слушание «помогающим слушанием».</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Важнейшей сферой рефлексивного анализа педагога является его профессиональное самосознание. Способность педагога анализировать и оценивать свои чувства и отношения, сильные и слабые стороны своей личности, степень их соответствия профессиональным задачам свидетельствует о его психологической зрелости (Л.М. Митина).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Объективно говоря, условия, в которых реализуется деятельность педагога, предоставляют ему мало возможностей для углубленного самоанализа. Так известно, что практическая деятельность педагога требует от него высокой степени оперативности и динамизма. Как свидетельствуют наблюдения ученых, в среднем каждые две минуты учебного взаимодействия с учеником ставят педагога перед необходимостью принятия решения.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Стремительность, с которой меняются учебные ситуации, с одной стороны, и их повторяемость, даже рутинность, с другой, приводят к тому, что учителя редко принимают альтернативные решения, чаще поступают стереотипно, прибегая к автоматизированным образцам поведения.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Рефлексия также оформляет и консолидирует «Я-концепцию» педагога, способствуя, с одной стороны, динамичности ее содержания, а с другой, поддерживая ее стабильность. В случае заниженной самооценки педагога, негативной «Я-концепции», деструктивно влияющей как на профессиональное «самочувствие», так и на характер его взаимодействия с учеником, именно рефлексивный самоанализ особенно в контексте группового психотерапевтического тренинга становится действенным коррекционным инструментом (В.М. Кроль).</w:t>
      </w:r>
    </w:p>
    <w:p w:rsidR="00B54E0D"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Безусловно, каждый человек в той или иной степени знает склад своего ума: предпочитаемые способы работы с текстом, свои подходы к решению задач, наработанные стратегии в принятии решений, даже свои типичные ошибки. </w:t>
      </w:r>
    </w:p>
    <w:p w:rsidR="00C97A26" w:rsidRDefault="00C97A26"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B54E0D" w:rsidRPr="00B54E0D" w:rsidRDefault="00B54E0D" w:rsidP="00C33FB0">
      <w:pPr>
        <w:shd w:val="clear" w:color="auto" w:fill="FFFFFF"/>
        <w:spacing w:after="77" w:line="360" w:lineRule="auto"/>
        <w:jc w:val="both"/>
        <w:rPr>
          <w:rFonts w:ascii="Times New Roman" w:eastAsia="Times New Roman" w:hAnsi="Times New Roman" w:cs="Times New Roman"/>
          <w:b/>
          <w:color w:val="333333"/>
          <w:sz w:val="28"/>
          <w:szCs w:val="28"/>
        </w:rPr>
      </w:pPr>
      <w:r w:rsidRPr="00B54E0D">
        <w:rPr>
          <w:rFonts w:ascii="Times New Roman" w:eastAsia="Times New Roman" w:hAnsi="Times New Roman" w:cs="Times New Roman"/>
          <w:b/>
          <w:color w:val="333333"/>
          <w:sz w:val="28"/>
          <w:szCs w:val="28"/>
        </w:rPr>
        <w:t>3.3. Особенности рефлексии педагога относительно тех функциональных позиций, которые он занимает при осуществлении своей деятельности.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Но для педагога важно не просто приблизительное знание о себе, а глубокое рефлексивное исследование своей индивидуальности.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Возьмем, к примеру, такую индивидуально-психологическую характеристику как когнитивный стиль. Среди многих из них выделим тот, который несет на себе влияние рефлексивных свойств. Выступая как индивидуально-своеобразный способ переработки информации об актуальной ситуации (способы ее восприятия, анализа, категоризации, оценивания и т.д.) когнитивный стиль оказывает заметное влияние на процессуальные и результирующие стороны педагогического взаимодействия.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Можно с уверенностью предположить, что в ситуации принятия решения педагог с рефлексивным когнитивным стилем</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 xml:space="preserve">проявит меньшую торопливость и большую рассудительность, что убережет его от многих ошибок, которые второпях совершают обладатели импульсивного стиля. Можно также допустить, что педагог с рефлексивным стилем будет невольно побуждать детей к неспешным и углубленным размышлениям, в то время как </w:t>
      </w:r>
      <w:r w:rsidRPr="00C33FB0">
        <w:rPr>
          <w:rFonts w:ascii="Times New Roman" w:eastAsia="Times New Roman" w:hAnsi="Times New Roman" w:cs="Times New Roman"/>
          <w:color w:val="333333"/>
          <w:sz w:val="28"/>
          <w:szCs w:val="28"/>
        </w:rPr>
        <w:lastRenderedPageBreak/>
        <w:t>импульсивный педагог будет склонен поощрять детей за быстроту и спонтанность в генерировании идей и гипотез. При этом рефлексивный педагог, скорее всего, будет «притормаживать» импульсивных детей, укоряя их за «легкость мыслей необыкновенную», а педагоги с импульсивным стилем будет невольно приводить в раздражение медлительность и нерешительность детей с рефлексивным стилем. Но это происходит только в том случае, если этот педагог не задумывается о степени и характере влияния своей индивидуальности на детей.</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Рассмотрим особенности рефлексии педагога относительно тех функциональных позиций, которые он занимает при осуществлении своей деятельности. Профессиональная деятельность педагога реализуется в конкретных условиях учебно-воспитательной работы. Совокупность этих условий, сложившихся в данный момент времени, принято называть педагогической ситуацией</w:t>
      </w:r>
      <w:r w:rsidR="00FA0B93">
        <w:rPr>
          <w:rFonts w:ascii="Times New Roman" w:eastAsia="Times New Roman" w:hAnsi="Times New Roman" w:cs="Times New Roman"/>
          <w:color w:val="333333"/>
          <w:sz w:val="28"/>
          <w:szCs w:val="28"/>
        </w:rPr>
        <w:t xml:space="preserve"> </w:t>
      </w:r>
      <w:r w:rsidRPr="00C33FB0">
        <w:rPr>
          <w:rFonts w:ascii="Times New Roman" w:eastAsia="Times New Roman" w:hAnsi="Times New Roman" w:cs="Times New Roman"/>
          <w:color w:val="333333"/>
          <w:sz w:val="28"/>
          <w:szCs w:val="28"/>
        </w:rPr>
        <w:t>(В.М. Кроль).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Для всякой отдельной педагогической ситуации свойственно объективное внутреннее противоречие между целью, которую ставит учитель и возможностью ее непосредственного достижения. Это исходно задает ситуации ту или иную степень проблемности. </w:t>
      </w:r>
      <w:r w:rsidR="00B54E0D">
        <w:rPr>
          <w:rFonts w:ascii="Times New Roman" w:eastAsia="Times New Roman" w:hAnsi="Times New Roman" w:cs="Times New Roman"/>
          <w:color w:val="333333"/>
          <w:sz w:val="28"/>
          <w:szCs w:val="28"/>
        </w:rPr>
        <w:t xml:space="preserve">Снятие этой проблемности есть не </w:t>
      </w:r>
      <w:r w:rsidRPr="00C33FB0">
        <w:rPr>
          <w:rFonts w:ascii="Times New Roman" w:eastAsia="Times New Roman" w:hAnsi="Times New Roman" w:cs="Times New Roman"/>
          <w:color w:val="333333"/>
          <w:sz w:val="28"/>
          <w:szCs w:val="28"/>
        </w:rPr>
        <w:t>что иное, как процесс решения учителем определенной педагогической задачи.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Итак, деятельность педагога в ее практическом смысле – это решение конкретной педагогической задачи. Каждый педагог, решая такую задачу, проходит через следующие этапы:</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проектирование предметного содержания и форм деятельности детей, которые необходимы для достижения поставленной цели;</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исполнение намеченного проекта в непосредственном взаимодействии с детьми;</w:t>
      </w:r>
    </w:p>
    <w:p w:rsidR="00A929EE" w:rsidRPr="00C33FB0" w:rsidRDefault="00A929EE" w:rsidP="00C33FB0">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итоговая оценка достигнутых результатов.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Реализация каждого их этих этапов ставит педагога в определенную функциональную позицию:</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проектировщик своей собственной деятельности по обучению детей - «эксперт по подаче информации»;</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организатор деятельности детей по решению учебной задачи - «эксперт по коммуникации»;</w:t>
      </w:r>
    </w:p>
    <w:p w:rsidR="00A929EE" w:rsidRPr="00C33FB0" w:rsidRDefault="00A929EE" w:rsidP="00C33FB0">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педагог как создатель своего собственного опыта - «исследователь - аналитик».</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каждой из данных функциональных позиций практическое мышление педагога, непосредственно включенное в его деятельность, содержит как аналитические, так и конструктивные процессы.</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Рефлексивные процессы присутствуют на каждом из этапов решения педагогической задачи, по-разному проявляя себя.</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В рефлексивной позиции «эксперт по подаче информации»педагог делает предметом анализа свои планирующие действия, т.е. рефлексивные процессы его сознания обращены на содержание предстоящего урока и приобретают конструирующийхарактер. Рефлексивную оценку своих проективных действий педагог делает, соотнося их с конкретными индивидуальными особенностями детьми, возможностями их развития. Это позволяет ему совершать превращение сложного в простое, неинтересного в увлекательное, что является одним из важнейших профессиональных умений педагога.</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Когда педагог приходит на занятие, он погружается в процесс учебно-воспитательного взаимодействия (эксперт по коммуникации). Предметом его рефлексии становится сам процесс учебного взаимодействия, дети, их действия, эмоциональные реакции, отношения. В фокусе рефлексии педагога и его собственные действия, направленные на реализацию задач занятия. Рефлексию педагога в таких ситуациях можно назвать интерактивной, она сопровождает действия, совпадая с ними по времени.</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lastRenderedPageBreak/>
        <w:t>Особенностью данной рефлексивной позиции является её непосредственная вплетенность в практическую деятельность, которая часто ставит педагога перед необходимостью принятия решений «в режиме реального времени», т.е. здесь и сейчас. Это требует от педагога проявления таких качеств практического мышления, как гибкость, критичность, быстрота и осмотрительность.</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Рефлексия педагога, решающего задачи «исследователя-аналитика» носит обзорный характер и направлена на анализ, оценку, обобщение своего опыта, осмысление опыта других учителей. Необходимость рефлексивного отношения педагога к своей деятельности определяется тем обстоятельством, что источником профессионального роста педагога является постоянное осмысление им своего опыта. Однако сделать это полноценно невозможно, не соотнося свой опыт с опытом других педагогов.</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 наоборот, понять и перенести ценное из опыта коллег в свою деятельность педагог может, лишь соотнося это со своим индивидуальным опытом. Механическое включение в свою профессиональную тактику даже самых замечательных наработок других педагогов, следование каким-либо новаторским методам без рефлексивного осмысления их в контексте своего индивидуального стиля, как правило, не приносит ожидаемого успеха и приводит к разочарованию в заимствованных методах.</w:t>
      </w:r>
    </w:p>
    <w:p w:rsidR="00A929EE" w:rsidRPr="00C33FB0"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Итак, в зависимости от функциональной позиции педагога в учебном процессе его рефлексия может принимать следующие виды:</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«эксперт по подаче информации» - конструирующая рефлексия;</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«эксперт по коммуникации» - интерактивная рефлексия;</w:t>
      </w:r>
    </w:p>
    <w:p w:rsidR="00A929EE" w:rsidRPr="00C33FB0" w:rsidRDefault="00A929EE" w:rsidP="00C33FB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«исследователь-аналитик» - обзорная рефлексия.</w:t>
      </w:r>
    </w:p>
    <w:p w:rsidR="00A929EE" w:rsidRDefault="00A929EE"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eastAsia="Times New Roman" w:hAnsi="Times New Roman" w:cs="Times New Roman"/>
          <w:color w:val="333333"/>
          <w:sz w:val="28"/>
          <w:szCs w:val="28"/>
        </w:rPr>
        <w:t xml:space="preserve">Таким образом, рефлексирующий педагог должен быть способным становиться на точку зрения ребёнка, имитировать его рассуждения, предвидеть возможные трудности в его деятельности, понимать, как ребёнок </w:t>
      </w:r>
      <w:r w:rsidRPr="00C33FB0">
        <w:rPr>
          <w:rFonts w:ascii="Times New Roman" w:eastAsia="Times New Roman" w:hAnsi="Times New Roman" w:cs="Times New Roman"/>
          <w:color w:val="333333"/>
          <w:sz w:val="28"/>
          <w:szCs w:val="28"/>
        </w:rPr>
        <w:lastRenderedPageBreak/>
        <w:t>воспринимает определенную ситуацию, объяснять, почему он действует так, а не иначе. Более того, педагог должен рефлексивно отображать «внутреннюю картину мира», которой овладевает ребёнок, но и целенаправленно ее преобразовывать, углублять, развивать, что способствует продуктивной педагогической деятельности.</w:t>
      </w:r>
    </w:p>
    <w:p w:rsidR="00C97A26" w:rsidRPr="00C33FB0" w:rsidRDefault="00C97A26" w:rsidP="00C33FB0">
      <w:pPr>
        <w:shd w:val="clear" w:color="auto" w:fill="FFFFFF"/>
        <w:spacing w:after="77" w:line="360" w:lineRule="auto"/>
        <w:jc w:val="both"/>
        <w:rPr>
          <w:rFonts w:ascii="Times New Roman" w:eastAsia="Times New Roman" w:hAnsi="Times New Roman" w:cs="Times New Roman"/>
          <w:color w:val="333333"/>
          <w:sz w:val="28"/>
          <w:szCs w:val="28"/>
        </w:rPr>
      </w:pPr>
    </w:p>
    <w:p w:rsidR="00B54E0D" w:rsidRDefault="00B54E0D" w:rsidP="00B54E0D">
      <w:pPr>
        <w:shd w:val="clear" w:color="auto" w:fill="FFFFFF"/>
        <w:spacing w:after="0" w:line="360" w:lineRule="auto"/>
        <w:jc w:val="both"/>
        <w:rPr>
          <w:rFonts w:ascii="Times New Roman" w:eastAsia="Times New Roman" w:hAnsi="Times New Roman" w:cs="Times New Roman"/>
          <w:b/>
          <w:color w:val="000000"/>
          <w:sz w:val="28"/>
          <w:szCs w:val="28"/>
        </w:rPr>
      </w:pPr>
      <w:r w:rsidRPr="00DA2706">
        <w:rPr>
          <w:rFonts w:ascii="Times New Roman" w:eastAsia="Times New Roman" w:hAnsi="Times New Roman" w:cs="Times New Roman"/>
          <w:b/>
          <w:color w:val="333333"/>
          <w:sz w:val="28"/>
          <w:szCs w:val="28"/>
        </w:rPr>
        <w:t>Раздел 4.</w:t>
      </w:r>
      <w:r w:rsidRPr="00B54E0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В</w:t>
      </w:r>
      <w:r w:rsidRPr="00C33FB0">
        <w:rPr>
          <w:rFonts w:ascii="Times New Roman" w:eastAsia="Times New Roman" w:hAnsi="Times New Roman" w:cs="Times New Roman"/>
          <w:b/>
          <w:color w:val="000000"/>
          <w:sz w:val="28"/>
          <w:szCs w:val="28"/>
        </w:rPr>
        <w:t>лияние на формирование учитель</w:t>
      </w:r>
      <w:r>
        <w:rPr>
          <w:rFonts w:ascii="Times New Roman" w:eastAsia="Times New Roman" w:hAnsi="Times New Roman" w:cs="Times New Roman"/>
          <w:b/>
          <w:color w:val="000000"/>
          <w:sz w:val="28"/>
          <w:szCs w:val="28"/>
        </w:rPr>
        <w:t>ского профессионализма самообразовательной  деятельности</w:t>
      </w:r>
      <w:r w:rsidRPr="00C33FB0">
        <w:rPr>
          <w:rFonts w:ascii="Times New Roman" w:eastAsia="Times New Roman" w:hAnsi="Times New Roman" w:cs="Times New Roman"/>
          <w:b/>
          <w:color w:val="000000"/>
          <w:sz w:val="28"/>
          <w:szCs w:val="28"/>
        </w:rPr>
        <w:t>.</w:t>
      </w:r>
    </w:p>
    <w:p w:rsidR="00585322" w:rsidRPr="00585322" w:rsidRDefault="00585322" w:rsidP="00B54E0D">
      <w:pP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w:t>
      </w:r>
      <w:r w:rsidRPr="00585322">
        <w:rPr>
          <w:rFonts w:ascii="Times New Roman" w:eastAsia="Times New Roman" w:hAnsi="Times New Roman" w:cs="Times New Roman"/>
          <w:color w:val="000000"/>
          <w:sz w:val="28"/>
          <w:szCs w:val="28"/>
        </w:rPr>
        <w:t xml:space="preserve"> </w:t>
      </w:r>
      <w:r w:rsidRPr="00585322">
        <w:rPr>
          <w:rFonts w:ascii="Times New Roman" w:eastAsia="Times New Roman" w:hAnsi="Times New Roman" w:cs="Times New Roman"/>
          <w:b/>
          <w:color w:val="000000"/>
          <w:sz w:val="28"/>
          <w:szCs w:val="28"/>
        </w:rPr>
        <w:t>Составляющие процесса самообразования педагога</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Составляющие процесса самообразования педагога:</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CE567D" w:rsidRPr="00C33FB0">
        <w:rPr>
          <w:rFonts w:ascii="Times New Roman" w:eastAsia="Times New Roman" w:hAnsi="Times New Roman" w:cs="Times New Roman"/>
          <w:color w:val="000000"/>
          <w:sz w:val="28"/>
          <w:szCs w:val="28"/>
        </w:rPr>
        <w:t>зучать и внедрять новые педагогические технологии, формы, методы и приёмы обучения.</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осещать уроки коллег и участвовать в обмене опытом.</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ериодически проводить самоанализ своей профессиональной деятельности.</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CE567D" w:rsidRPr="00C33FB0">
        <w:rPr>
          <w:rFonts w:ascii="Times New Roman" w:eastAsia="Times New Roman" w:hAnsi="Times New Roman" w:cs="Times New Roman"/>
          <w:color w:val="000000"/>
          <w:sz w:val="28"/>
          <w:szCs w:val="28"/>
        </w:rPr>
        <w:t>овершенствовать свои знания в области классической и современной психологии и педагогики.</w:t>
      </w:r>
    </w:p>
    <w:p w:rsidR="00CE567D" w:rsidRPr="00C33FB0" w:rsidRDefault="00B54E0D" w:rsidP="00C33F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w:t>
      </w:r>
      <w:r w:rsidR="00CE567D" w:rsidRPr="00C33FB0">
        <w:rPr>
          <w:rFonts w:ascii="Times New Roman" w:eastAsia="Times New Roman" w:hAnsi="Times New Roman" w:cs="Times New Roman"/>
          <w:color w:val="000000"/>
          <w:sz w:val="28"/>
          <w:szCs w:val="28"/>
        </w:rPr>
        <w:t>истематически интересоваться событиями современной экономической, политической и культурной жизни.</w:t>
      </w:r>
    </w:p>
    <w:p w:rsidR="00CE567D" w:rsidRPr="00C33FB0" w:rsidRDefault="00B54E0D" w:rsidP="00B54E0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CE567D" w:rsidRPr="00C33FB0">
        <w:rPr>
          <w:rFonts w:ascii="Times New Roman" w:eastAsia="Times New Roman" w:hAnsi="Times New Roman" w:cs="Times New Roman"/>
          <w:color w:val="000000"/>
          <w:sz w:val="28"/>
          <w:szCs w:val="28"/>
        </w:rPr>
        <w:t>овышать уровень своей эрудиции, правовой и общей культуры.     </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Особенно большое влияние на формирование учительского профессионализма оказывает самообразовательная  деятельность.</w:t>
      </w:r>
    </w:p>
    <w:p w:rsidR="006F2951"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Я посещаю учительские сайты, зарегистрирована на нескольких из них : «</w:t>
      </w:r>
      <w:r w:rsidR="00B54E0D">
        <w:rPr>
          <w:rFonts w:ascii="Times New Roman" w:eastAsia="Times New Roman" w:hAnsi="Times New Roman" w:cs="Times New Roman"/>
          <w:color w:val="000000"/>
          <w:sz w:val="28"/>
          <w:szCs w:val="28"/>
        </w:rPr>
        <w:t>Инф</w:t>
      </w:r>
      <w:r w:rsidR="00C97A26">
        <w:rPr>
          <w:rFonts w:ascii="Times New Roman" w:eastAsia="Times New Roman" w:hAnsi="Times New Roman" w:cs="Times New Roman"/>
          <w:color w:val="000000"/>
          <w:sz w:val="28"/>
          <w:szCs w:val="28"/>
        </w:rPr>
        <w:t>о</w:t>
      </w:r>
      <w:r w:rsidR="00B54E0D">
        <w:rPr>
          <w:rFonts w:ascii="Times New Roman" w:eastAsia="Times New Roman" w:hAnsi="Times New Roman" w:cs="Times New Roman"/>
          <w:color w:val="000000"/>
          <w:sz w:val="28"/>
          <w:szCs w:val="28"/>
        </w:rPr>
        <w:t>урок</w:t>
      </w:r>
      <w:r w:rsidRPr="00C33FB0">
        <w:rPr>
          <w:rFonts w:ascii="Times New Roman" w:eastAsia="Times New Roman" w:hAnsi="Times New Roman" w:cs="Times New Roman"/>
          <w:color w:val="000000"/>
          <w:sz w:val="28"/>
          <w:szCs w:val="28"/>
        </w:rPr>
        <w:t xml:space="preserve">», </w:t>
      </w:r>
      <w:r w:rsidR="00B54E0D">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Учительский портал</w:t>
      </w:r>
      <w:r w:rsidR="00B54E0D">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w:t>
      </w:r>
      <w:r w:rsidR="00B54E0D">
        <w:rPr>
          <w:rFonts w:ascii="Times New Roman" w:eastAsia="Times New Roman" w:hAnsi="Times New Roman" w:cs="Times New Roman"/>
          <w:color w:val="000000"/>
          <w:sz w:val="28"/>
          <w:szCs w:val="28"/>
        </w:rPr>
        <w:t xml:space="preserve"> «Мультиурок»,</w:t>
      </w:r>
      <w:r w:rsidRPr="00C33FB0">
        <w:rPr>
          <w:rFonts w:ascii="Times New Roman" w:eastAsia="Times New Roman" w:hAnsi="Times New Roman" w:cs="Times New Roman"/>
          <w:color w:val="000000"/>
          <w:sz w:val="28"/>
          <w:szCs w:val="28"/>
        </w:rPr>
        <w:t xml:space="preserve">  знакомлюсь с н</w:t>
      </w:r>
      <w:r w:rsidR="00920672">
        <w:rPr>
          <w:rFonts w:ascii="Times New Roman" w:eastAsia="Times New Roman" w:hAnsi="Times New Roman" w:cs="Times New Roman"/>
          <w:color w:val="000000"/>
          <w:sz w:val="28"/>
          <w:szCs w:val="28"/>
        </w:rPr>
        <w:t>овыми формами проведения уроков</w:t>
      </w:r>
      <w:r w:rsidRPr="00C33FB0">
        <w:rPr>
          <w:rFonts w:ascii="Times New Roman" w:eastAsia="Times New Roman" w:hAnsi="Times New Roman" w:cs="Times New Roman"/>
          <w:color w:val="000000"/>
          <w:sz w:val="28"/>
          <w:szCs w:val="28"/>
        </w:rPr>
        <w:t>,</w:t>
      </w:r>
      <w:r w:rsidR="00920672">
        <w:rPr>
          <w:rFonts w:ascii="Times New Roman" w:eastAsia="Times New Roman" w:hAnsi="Times New Roman" w:cs="Times New Roman"/>
          <w:color w:val="000000"/>
          <w:sz w:val="28"/>
          <w:szCs w:val="28"/>
        </w:rPr>
        <w:t xml:space="preserve"> </w:t>
      </w:r>
      <w:r w:rsidRPr="00C33FB0">
        <w:rPr>
          <w:rFonts w:ascii="Times New Roman" w:eastAsia="Times New Roman" w:hAnsi="Times New Roman" w:cs="Times New Roman"/>
          <w:color w:val="000000"/>
          <w:sz w:val="28"/>
          <w:szCs w:val="28"/>
        </w:rPr>
        <w:t>методами и приемами обучения, просматриваю статьи о воспитании, беру себе на вооружение некот</w:t>
      </w:r>
      <w:r w:rsidR="00B54E0D">
        <w:rPr>
          <w:rFonts w:ascii="Times New Roman" w:eastAsia="Times New Roman" w:hAnsi="Times New Roman" w:cs="Times New Roman"/>
          <w:color w:val="000000"/>
          <w:sz w:val="28"/>
          <w:szCs w:val="28"/>
        </w:rPr>
        <w:t>орые приемы работы с детьми. Свои наработки размещаю на личном сайте</w:t>
      </w:r>
      <w:r w:rsidR="0010557C">
        <w:rPr>
          <w:rFonts w:ascii="Times New Roman" w:eastAsia="Times New Roman" w:hAnsi="Times New Roman" w:cs="Times New Roman"/>
          <w:color w:val="000000"/>
          <w:sz w:val="28"/>
          <w:szCs w:val="28"/>
        </w:rPr>
        <w:t xml:space="preserve"> </w:t>
      </w:r>
      <w:hyperlink r:id="rId9" w:history="1">
        <w:r w:rsidR="0010557C" w:rsidRPr="00C97A26">
          <w:rPr>
            <w:rStyle w:val="a7"/>
            <w:rFonts w:ascii="Times New Roman" w:eastAsia="Times New Roman" w:hAnsi="Times New Roman" w:cs="Times New Roman"/>
            <w:sz w:val="28"/>
            <w:szCs w:val="28"/>
          </w:rPr>
          <w:t>https://infourok.ru/user/golodova-natalya-nikolaevna/page/v-pomosch-roditelyam</w:t>
        </w:r>
        <w:r w:rsidRPr="00C97A26">
          <w:rPr>
            <w:rStyle w:val="a7"/>
            <w:rFonts w:ascii="Times New Roman" w:eastAsia="Times New Roman" w:hAnsi="Times New Roman" w:cs="Times New Roman"/>
            <w:sz w:val="28"/>
            <w:szCs w:val="28"/>
          </w:rPr>
          <w:t>.</w:t>
        </w:r>
      </w:hyperlink>
      <w:r w:rsidRPr="00C33FB0">
        <w:rPr>
          <w:rFonts w:ascii="Times New Roman" w:eastAsia="Times New Roman" w:hAnsi="Times New Roman" w:cs="Times New Roman"/>
          <w:color w:val="000000"/>
          <w:sz w:val="28"/>
          <w:szCs w:val="28"/>
        </w:rPr>
        <w:t xml:space="preserve"> Посещаю уроки коллег на неделе педмастерства, которая проводится в нашей </w:t>
      </w:r>
      <w:r w:rsidRPr="00C33FB0">
        <w:rPr>
          <w:rFonts w:ascii="Times New Roman" w:eastAsia="Times New Roman" w:hAnsi="Times New Roman" w:cs="Times New Roman"/>
          <w:color w:val="000000"/>
          <w:sz w:val="28"/>
          <w:szCs w:val="28"/>
        </w:rPr>
        <w:lastRenderedPageBreak/>
        <w:t>школе каждый год, уроки учителей нашего МО, сама даю открытые уроки. Провожу кружковую работу</w:t>
      </w:r>
      <w:r w:rsidR="00346E28">
        <w:rPr>
          <w:rFonts w:ascii="Times New Roman" w:eastAsia="Times New Roman" w:hAnsi="Times New Roman" w:cs="Times New Roman"/>
          <w:color w:val="000000"/>
          <w:sz w:val="28"/>
          <w:szCs w:val="28"/>
        </w:rPr>
        <w:t>: «Масте</w:t>
      </w:r>
      <w:r w:rsidR="00920672">
        <w:rPr>
          <w:rFonts w:ascii="Times New Roman" w:eastAsia="Times New Roman" w:hAnsi="Times New Roman" w:cs="Times New Roman"/>
          <w:color w:val="000000"/>
          <w:sz w:val="28"/>
          <w:szCs w:val="28"/>
        </w:rPr>
        <w:t>рская выразительного чтения», «М</w:t>
      </w:r>
      <w:r w:rsidR="00346E28">
        <w:rPr>
          <w:rFonts w:ascii="Times New Roman" w:eastAsia="Times New Roman" w:hAnsi="Times New Roman" w:cs="Times New Roman"/>
          <w:color w:val="000000"/>
          <w:sz w:val="28"/>
          <w:szCs w:val="28"/>
        </w:rPr>
        <w:t xml:space="preserve">ой друг – велосипед», «Занимательная грамматика». </w:t>
      </w:r>
      <w:r w:rsidR="006F2951">
        <w:rPr>
          <w:rFonts w:ascii="Times New Roman" w:eastAsia="Times New Roman" w:hAnsi="Times New Roman" w:cs="Times New Roman"/>
          <w:color w:val="000000"/>
          <w:sz w:val="28"/>
          <w:szCs w:val="28"/>
        </w:rPr>
        <w:t>Со своими учащимися принимаю участие</w:t>
      </w:r>
      <w:r w:rsidR="00920672">
        <w:rPr>
          <w:rFonts w:ascii="Times New Roman" w:eastAsia="Times New Roman" w:hAnsi="Times New Roman" w:cs="Times New Roman"/>
          <w:color w:val="000000"/>
          <w:sz w:val="28"/>
          <w:szCs w:val="28"/>
        </w:rPr>
        <w:t>,</w:t>
      </w:r>
      <w:r w:rsidR="006F2951">
        <w:rPr>
          <w:rFonts w:ascii="Times New Roman" w:eastAsia="Times New Roman" w:hAnsi="Times New Roman" w:cs="Times New Roman"/>
          <w:color w:val="000000"/>
          <w:sz w:val="28"/>
          <w:szCs w:val="28"/>
        </w:rPr>
        <w:t xml:space="preserve"> как в предметных, так и в творческих конкурсах: «Новогодние фантазии», «Космические дали», «Богатырская наша сила». </w:t>
      </w:r>
      <w:r w:rsidRPr="00C33FB0">
        <w:rPr>
          <w:rFonts w:ascii="Times New Roman" w:eastAsia="Times New Roman" w:hAnsi="Times New Roman" w:cs="Times New Roman"/>
          <w:color w:val="000000"/>
          <w:sz w:val="28"/>
          <w:szCs w:val="28"/>
        </w:rPr>
        <w:t>На уроках также использую ИКТ</w:t>
      </w:r>
      <w:r w:rsidR="00920672">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t xml:space="preserve"> как при  объяснении нового материала, так и для закрепления и проверки знаний учащихся.</w:t>
      </w:r>
    </w:p>
    <w:p w:rsidR="00CE567D" w:rsidRPr="00C33FB0" w:rsidRDefault="006F2951"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xml:space="preserve"> </w:t>
      </w:r>
      <w:r w:rsidR="00CE567D" w:rsidRPr="00C33FB0">
        <w:rPr>
          <w:rFonts w:ascii="Times New Roman" w:eastAsia="Times New Roman" w:hAnsi="Times New Roman" w:cs="Times New Roman"/>
          <w:color w:val="000000"/>
          <w:sz w:val="28"/>
          <w:szCs w:val="28"/>
        </w:rPr>
        <w:t>Учащиеся принимают у</w:t>
      </w:r>
      <w:r>
        <w:rPr>
          <w:rFonts w:ascii="Times New Roman" w:eastAsia="Times New Roman" w:hAnsi="Times New Roman" w:cs="Times New Roman"/>
          <w:color w:val="000000"/>
          <w:sz w:val="28"/>
          <w:szCs w:val="28"/>
        </w:rPr>
        <w:t>частие в школьных и муниципальных</w:t>
      </w:r>
      <w:r w:rsidR="00CE567D" w:rsidRPr="00C33FB0">
        <w:rPr>
          <w:rFonts w:ascii="Times New Roman" w:eastAsia="Times New Roman" w:hAnsi="Times New Roman" w:cs="Times New Roman"/>
          <w:color w:val="000000"/>
          <w:sz w:val="28"/>
          <w:szCs w:val="28"/>
        </w:rPr>
        <w:t xml:space="preserve"> турах олимпиад, </w:t>
      </w:r>
      <w:r w:rsidR="00920672">
        <w:rPr>
          <w:rFonts w:ascii="Times New Roman" w:eastAsia="Times New Roman" w:hAnsi="Times New Roman" w:cs="Times New Roman"/>
          <w:color w:val="000000"/>
          <w:sz w:val="28"/>
          <w:szCs w:val="28"/>
        </w:rPr>
        <w:t>где занимают призовые места</w:t>
      </w:r>
      <w:r>
        <w:rPr>
          <w:rFonts w:ascii="Times New Roman" w:eastAsia="Times New Roman" w:hAnsi="Times New Roman" w:cs="Times New Roman"/>
          <w:color w:val="000000"/>
          <w:sz w:val="28"/>
          <w:szCs w:val="28"/>
        </w:rPr>
        <w:t>.</w:t>
      </w:r>
      <w:r w:rsidR="00CE567D" w:rsidRPr="00C33F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Часто принимают участие в олимпиадах</w:t>
      </w:r>
      <w:r w:rsidR="00CE567D" w:rsidRPr="00C33FB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проводимых в сети Интернет</w:t>
      </w:r>
      <w:r w:rsidR="00CE567D" w:rsidRPr="00C33FB0">
        <w:rPr>
          <w:rFonts w:ascii="Times New Roman" w:eastAsia="Times New Roman" w:hAnsi="Times New Roman" w:cs="Times New Roman"/>
          <w:color w:val="000000"/>
          <w:sz w:val="28"/>
          <w:szCs w:val="28"/>
        </w:rPr>
        <w:t>.</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Периодически прохожу курсы повышения квалификации</w:t>
      </w:r>
      <w:r w:rsidR="006F2951">
        <w:rPr>
          <w:rFonts w:ascii="Times New Roman" w:eastAsia="Times New Roman" w:hAnsi="Times New Roman" w:cs="Times New Roman"/>
          <w:color w:val="000000"/>
          <w:sz w:val="28"/>
          <w:szCs w:val="28"/>
        </w:rPr>
        <w:t>, а также сама участвую в конкурсах разного уровня: «Мой первый учитель», «Первый учитель», «Учитель года 2023», «</w:t>
      </w:r>
      <w:r w:rsidR="00585322">
        <w:rPr>
          <w:rFonts w:ascii="Times New Roman" w:eastAsia="Times New Roman" w:hAnsi="Times New Roman" w:cs="Times New Roman"/>
          <w:color w:val="000000"/>
          <w:sz w:val="28"/>
          <w:szCs w:val="28"/>
        </w:rPr>
        <w:t>Флагманы образования»</w:t>
      </w:r>
      <w:r w:rsidR="006F2951">
        <w:rPr>
          <w:rFonts w:ascii="Times New Roman" w:eastAsia="Times New Roman" w:hAnsi="Times New Roman" w:cs="Times New Roman"/>
          <w:color w:val="000000"/>
          <w:sz w:val="28"/>
          <w:szCs w:val="28"/>
        </w:rPr>
        <w:t xml:space="preserve"> </w:t>
      </w:r>
      <w:r w:rsidR="00585322">
        <w:rPr>
          <w:rFonts w:ascii="Times New Roman" w:eastAsia="Times New Roman" w:hAnsi="Times New Roman" w:cs="Times New Roman"/>
          <w:color w:val="000000"/>
          <w:sz w:val="28"/>
          <w:szCs w:val="28"/>
        </w:rPr>
        <w:t>.</w:t>
      </w:r>
      <w:r w:rsidRPr="00C33FB0">
        <w:rPr>
          <w:rFonts w:ascii="Times New Roman" w:eastAsia="Times New Roman" w:hAnsi="Times New Roman" w:cs="Times New Roman"/>
          <w:color w:val="000000"/>
          <w:sz w:val="28"/>
          <w:szCs w:val="28"/>
        </w:rPr>
        <w:br/>
        <w:t>Так как педагогический процесс организуется и осуществляется педагогом для создания условий развития учащихся, то и все компоненты рефлексии в педагогическом процессе обусловлены рефлексией воспитанника своей деятельности в педагогическом процессе.</w:t>
      </w:r>
    </w:p>
    <w:p w:rsidR="00CE567D" w:rsidRPr="00DA2706" w:rsidRDefault="00CE567D"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color w:val="000000"/>
          <w:sz w:val="28"/>
          <w:szCs w:val="28"/>
        </w:rPr>
        <w:t>Опора для размышления</w:t>
      </w:r>
      <w:r w:rsidRPr="00DA2706">
        <w:rPr>
          <w:rFonts w:ascii="Times New Roman" w:eastAsia="Times New Roman" w:hAnsi="Times New Roman" w:cs="Times New Roman"/>
          <w:bCs/>
          <w:color w:val="000000"/>
          <w:sz w:val="28"/>
          <w:szCs w:val="28"/>
        </w:rPr>
        <w:br/>
      </w:r>
      <w:r w:rsidRPr="00DA2706">
        <w:rPr>
          <w:rFonts w:ascii="Times New Roman" w:eastAsia="Times New Roman" w:hAnsi="Times New Roman" w:cs="Times New Roman"/>
          <w:bCs/>
          <w:iCs/>
          <w:color w:val="000000"/>
          <w:sz w:val="28"/>
          <w:szCs w:val="28"/>
          <w:u w:val="single"/>
        </w:rPr>
        <w:t>учитель</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мои главные результаты?</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были мои основные трудности и как я их преодолевал?</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Какие методы я применял на уроке и почему?</w:t>
      </w:r>
    </w:p>
    <w:p w:rsidR="00CE567D" w:rsidRPr="00DA2706" w:rsidRDefault="00CE567D" w:rsidP="00C33FB0">
      <w:pPr>
        <w:numPr>
          <w:ilvl w:val="0"/>
          <w:numId w:val="26"/>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Правильно ли я сделал выбор методов?</w:t>
      </w:r>
    </w:p>
    <w:p w:rsidR="00CE567D" w:rsidRPr="00DA2706" w:rsidRDefault="00CE567D" w:rsidP="00585322">
      <w:pPr>
        <w:pStyle w:val="a5"/>
        <w:numPr>
          <w:ilvl w:val="0"/>
          <w:numId w:val="26"/>
        </w:numPr>
        <w:shd w:val="clear" w:color="auto" w:fill="FFFFFF"/>
        <w:spacing w:after="0"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мешало достичь желаемого?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В настоящее время в учебном процессе основное внимание должно быть уделено не только процессу получения обучения новых знаний, но и процессу осознания субъектом образования своей деятельности. Ведь без понимания способов своего учения, механизмов познания и мыследеятельности учащиеся не смогут присвоить себе добытые ими знания.</w:t>
      </w:r>
    </w:p>
    <w:p w:rsidR="00CE567D" w:rsidRPr="00DA2706" w:rsidRDefault="00CE567D" w:rsidP="00DA2706">
      <w:pPr>
        <w:shd w:val="clear" w:color="auto" w:fill="FFFFFF"/>
        <w:spacing w:after="0" w:line="360" w:lineRule="auto"/>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color w:val="000000"/>
          <w:sz w:val="28"/>
          <w:szCs w:val="28"/>
        </w:rPr>
        <w:lastRenderedPageBreak/>
        <w:t>Опора для размышления</w:t>
      </w:r>
      <w:r w:rsidRPr="00DA2706">
        <w:rPr>
          <w:rFonts w:ascii="Times New Roman" w:eastAsia="Times New Roman" w:hAnsi="Times New Roman" w:cs="Times New Roman"/>
          <w:bCs/>
          <w:color w:val="000000"/>
          <w:sz w:val="28"/>
          <w:szCs w:val="28"/>
        </w:rPr>
        <w:br/>
      </w:r>
      <w:r w:rsidRPr="00DA2706">
        <w:rPr>
          <w:rFonts w:ascii="Times New Roman" w:eastAsia="Times New Roman" w:hAnsi="Times New Roman" w:cs="Times New Roman"/>
          <w:bCs/>
          <w:iCs/>
          <w:color w:val="000000"/>
          <w:sz w:val="28"/>
          <w:szCs w:val="28"/>
        </w:rPr>
        <w:t>ученик</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мои главные результаты?</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я понял, чему научился?</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 я выполнял задания?</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Каким способом?</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Чем отличается мой способ от предыдущего?</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Каковы были мои основные трудности и как я их преодолевал?</w:t>
      </w:r>
    </w:p>
    <w:p w:rsidR="00CE567D" w:rsidRPr="00DA2706" w:rsidRDefault="00CE567D" w:rsidP="00C33FB0">
      <w:pPr>
        <w:numPr>
          <w:ilvl w:val="0"/>
          <w:numId w:val="27"/>
        </w:numPr>
        <w:shd w:val="clear" w:color="auto" w:fill="FFFFFF"/>
        <w:spacing w:before="17" w:after="17" w:line="360" w:lineRule="auto"/>
        <w:jc w:val="both"/>
        <w:rPr>
          <w:rFonts w:ascii="Times New Roman" w:eastAsia="Times New Roman" w:hAnsi="Times New Roman" w:cs="Times New Roman"/>
          <w:color w:val="000000"/>
          <w:sz w:val="28"/>
          <w:szCs w:val="28"/>
        </w:rPr>
      </w:pPr>
      <w:r w:rsidRPr="00DA2706">
        <w:rPr>
          <w:rFonts w:ascii="Times New Roman" w:eastAsia="Times New Roman" w:hAnsi="Times New Roman" w:cs="Times New Roman"/>
          <w:bCs/>
          <w:iCs/>
          <w:color w:val="000000"/>
          <w:sz w:val="28"/>
          <w:szCs w:val="28"/>
        </w:rPr>
        <w:t>Что мешало достичь желаемого?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Рефлексия помогает учащимся сформулировать получаемые результаты, переопределить цели дальнейшей работы, скорректировать свой образовательный путь.</w:t>
      </w:r>
    </w:p>
    <w:p w:rsidR="00CE567D" w:rsidRPr="00C33FB0" w:rsidRDefault="00585322" w:rsidP="00585322">
      <w:pPr>
        <w:shd w:val="clear" w:color="auto" w:fill="FFFFFF"/>
        <w:spacing w:after="0" w:line="360" w:lineRule="auto"/>
        <w:rPr>
          <w:rFonts w:ascii="Times New Roman" w:eastAsia="Times New Roman" w:hAnsi="Times New Roman" w:cs="Times New Roman"/>
          <w:color w:val="000000"/>
          <w:sz w:val="28"/>
          <w:szCs w:val="28"/>
        </w:rPr>
      </w:pPr>
      <w:r w:rsidRPr="00585322">
        <w:rPr>
          <w:rFonts w:ascii="Times New Roman" w:eastAsia="Times New Roman" w:hAnsi="Times New Roman" w:cs="Times New Roman"/>
          <w:b/>
          <w:color w:val="000000"/>
          <w:sz w:val="28"/>
          <w:szCs w:val="28"/>
        </w:rPr>
        <w:t>4.2. Формы рефлексии.</w:t>
      </w:r>
      <w:r w:rsidR="00CE567D" w:rsidRPr="00585322">
        <w:rPr>
          <w:rFonts w:ascii="Times New Roman" w:eastAsia="Times New Roman" w:hAnsi="Times New Roman" w:cs="Times New Roman"/>
          <w:b/>
          <w:color w:val="000000"/>
          <w:sz w:val="28"/>
          <w:szCs w:val="28"/>
        </w:rPr>
        <w:br/>
      </w:r>
      <w:r w:rsidR="00CE567D" w:rsidRPr="00C33FB0">
        <w:rPr>
          <w:rFonts w:ascii="Times New Roman" w:eastAsia="Times New Roman" w:hAnsi="Times New Roman" w:cs="Times New Roman"/>
          <w:color w:val="000000"/>
          <w:sz w:val="28"/>
          <w:szCs w:val="28"/>
        </w:rPr>
        <w:t>Формы рефлексии многообразны и зависят от возраста обучающихся и прочих особенностей</w:t>
      </w:r>
      <w:r>
        <w:rPr>
          <w:rFonts w:ascii="Times New Roman" w:eastAsia="Times New Roman" w:hAnsi="Times New Roman" w:cs="Times New Roman"/>
          <w:color w:val="000000"/>
          <w:sz w:val="28"/>
          <w:szCs w:val="28"/>
        </w:rPr>
        <w:t>.</w:t>
      </w:r>
    </w:p>
    <w:p w:rsidR="00CE567D" w:rsidRPr="00920672"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Рефлексия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w:t>
      </w:r>
      <w:r w:rsidRPr="00C33FB0">
        <w:rPr>
          <w:rFonts w:ascii="Times New Roman" w:eastAsia="Times New Roman" w:hAnsi="Times New Roman" w:cs="Times New Roman"/>
          <w:color w:val="000000"/>
          <w:sz w:val="28"/>
          <w:szCs w:val="28"/>
        </w:rPr>
        <w:br/>
        <w:t>В ходе проведения урока, предлагаемые учащимся вопросы для рефлексии, могут быть приближены к изучаемому материалу, например: «Какой способ решения данной задачи применил Петя?», «Чем этот способ отличается от способа решения предложенного Машей?», «Как ты получил такой результат?», «Как ты догадался применить такой способ решения?», «Объясни свое решение». ?», «Каким способом я выполнял задания и что я при этом чувствовал?», «Какие трудности я встретил в ходе решения и как я их преодолел?»</w:t>
      </w:r>
      <w:r w:rsidRPr="00C33FB0">
        <w:rPr>
          <w:rFonts w:ascii="Times New Roman" w:eastAsia="Times New Roman" w:hAnsi="Times New Roman" w:cs="Times New Roman"/>
          <w:color w:val="000000"/>
          <w:sz w:val="28"/>
          <w:szCs w:val="28"/>
        </w:rPr>
        <w:br/>
        <w:t>Рефлексия бывает:</w:t>
      </w:r>
      <w:r w:rsidRPr="00C33FB0">
        <w:rPr>
          <w:rFonts w:ascii="Times New Roman" w:eastAsia="Times New Roman" w:hAnsi="Times New Roman" w:cs="Times New Roman"/>
          <w:color w:val="000000"/>
          <w:sz w:val="28"/>
          <w:szCs w:val="28"/>
        </w:rPr>
        <w:br/>
        <w:t>а) </w:t>
      </w:r>
      <w:r w:rsidRPr="00920672">
        <w:rPr>
          <w:rFonts w:ascii="Times New Roman" w:eastAsia="Times New Roman" w:hAnsi="Times New Roman" w:cs="Times New Roman"/>
          <w:bCs/>
          <w:color w:val="000000"/>
          <w:sz w:val="28"/>
          <w:szCs w:val="28"/>
        </w:rPr>
        <w:t>индивидуальная </w:t>
      </w:r>
      <w:r w:rsidRPr="00920672">
        <w:rPr>
          <w:rFonts w:ascii="Times New Roman" w:eastAsia="Times New Roman" w:hAnsi="Times New Roman" w:cs="Times New Roman"/>
          <w:color w:val="000000"/>
          <w:sz w:val="28"/>
          <w:szCs w:val="28"/>
        </w:rPr>
        <w:t xml:space="preserve">– формирование реальной самооценки (-за что ты можешь </w:t>
      </w:r>
      <w:r w:rsidRPr="00920672">
        <w:rPr>
          <w:rFonts w:ascii="Times New Roman" w:eastAsia="Times New Roman" w:hAnsi="Times New Roman" w:cs="Times New Roman"/>
          <w:color w:val="000000"/>
          <w:sz w:val="28"/>
          <w:szCs w:val="28"/>
        </w:rPr>
        <w:lastRenderedPageBreak/>
        <w:t>оценить свою работу, - беседа с ребенком по результатам самооценки – почему выбран тот или иной уровень)</w:t>
      </w:r>
      <w:r w:rsidRPr="00920672">
        <w:rPr>
          <w:rFonts w:ascii="Times New Roman" w:eastAsia="Times New Roman" w:hAnsi="Times New Roman" w:cs="Times New Roman"/>
          <w:color w:val="000000"/>
          <w:sz w:val="28"/>
          <w:szCs w:val="28"/>
        </w:rPr>
        <w:br/>
        <w:t>б) </w:t>
      </w:r>
      <w:r w:rsidRPr="00920672">
        <w:rPr>
          <w:rFonts w:ascii="Times New Roman" w:eastAsia="Times New Roman" w:hAnsi="Times New Roman" w:cs="Times New Roman"/>
          <w:bCs/>
          <w:color w:val="000000"/>
          <w:sz w:val="28"/>
          <w:szCs w:val="28"/>
        </w:rPr>
        <w:t>групповая</w:t>
      </w:r>
      <w:r w:rsidRPr="00920672">
        <w:rPr>
          <w:rFonts w:ascii="Times New Roman" w:eastAsia="Times New Roman" w:hAnsi="Times New Roman" w:cs="Times New Roman"/>
          <w:color w:val="000000"/>
          <w:sz w:val="28"/>
          <w:szCs w:val="28"/>
        </w:rPr>
        <w:t> – а</w:t>
      </w:r>
      <w:r w:rsidRPr="00C33FB0">
        <w:rPr>
          <w:rFonts w:ascii="Times New Roman" w:eastAsia="Times New Roman" w:hAnsi="Times New Roman" w:cs="Times New Roman"/>
          <w:color w:val="000000"/>
          <w:sz w:val="28"/>
          <w:szCs w:val="28"/>
        </w:rPr>
        <w:t>кцентирование ценности деятельности каждого члена группы для достижения максимального результата в решении поставленной задачи. («Смогли бы сделать, если бы с нами не работал ….(имя)» «Какую помощь в работе оказал… (имя)»)</w:t>
      </w:r>
      <w:r w:rsidRPr="00C33FB0">
        <w:rPr>
          <w:rFonts w:ascii="Times New Roman" w:eastAsia="Times New Roman" w:hAnsi="Times New Roman" w:cs="Times New Roman"/>
          <w:color w:val="000000"/>
          <w:sz w:val="28"/>
          <w:szCs w:val="28"/>
        </w:rPr>
        <w:br/>
        <w:t xml:space="preserve">Традиционно в психологии </w:t>
      </w:r>
      <w:r w:rsidRPr="00920672">
        <w:rPr>
          <w:rFonts w:ascii="Times New Roman" w:eastAsia="Times New Roman" w:hAnsi="Times New Roman" w:cs="Times New Roman"/>
          <w:color w:val="000000"/>
          <w:sz w:val="28"/>
          <w:szCs w:val="28"/>
        </w:rPr>
        <w:t>различают </w:t>
      </w:r>
      <w:r w:rsidRPr="00920672">
        <w:rPr>
          <w:rFonts w:ascii="Times New Roman" w:eastAsia="Times New Roman" w:hAnsi="Times New Roman" w:cs="Times New Roman"/>
          <w:bCs/>
          <w:color w:val="000000"/>
          <w:sz w:val="28"/>
          <w:szCs w:val="28"/>
        </w:rPr>
        <w:t>несколько видов рефлексии</w:t>
      </w:r>
      <w:r w:rsidRPr="00920672">
        <w:rPr>
          <w:rFonts w:ascii="Times New Roman" w:eastAsia="Times New Roman" w:hAnsi="Times New Roman" w:cs="Times New Roman"/>
          <w:color w:val="000000"/>
          <w:sz w:val="28"/>
          <w:szCs w:val="28"/>
        </w:rPr>
        <w:t>:</w:t>
      </w:r>
    </w:p>
    <w:p w:rsidR="00585322"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1. Рефлексия настроения и эмоционального состояния</w:t>
      </w:r>
      <w:r w:rsidRPr="00C33FB0">
        <w:rPr>
          <w:rFonts w:ascii="Times New Roman" w:eastAsia="Times New Roman" w:hAnsi="Times New Roman" w:cs="Times New Roman"/>
          <w:color w:val="000000"/>
          <w:sz w:val="28"/>
          <w:szCs w:val="28"/>
        </w:rPr>
        <w:br/>
        <w:t>2. Рефлексия деятельности</w:t>
      </w:r>
      <w:r w:rsidRPr="00C33FB0">
        <w:rPr>
          <w:rFonts w:ascii="Times New Roman" w:eastAsia="Times New Roman" w:hAnsi="Times New Roman" w:cs="Times New Roman"/>
          <w:color w:val="000000"/>
          <w:sz w:val="28"/>
          <w:szCs w:val="28"/>
        </w:rPr>
        <w:br/>
        <w:t>3. Рефлексия содержания учебного материала</w:t>
      </w:r>
      <w:r w:rsidRPr="00C33FB0">
        <w:rPr>
          <w:rFonts w:ascii="Times New Roman" w:eastAsia="Times New Roman" w:hAnsi="Times New Roman" w:cs="Times New Roman"/>
          <w:color w:val="000000"/>
          <w:sz w:val="28"/>
          <w:szCs w:val="28"/>
        </w:rPr>
        <w:br/>
        <w:t>В своей педагогической практике я использую несколько форм проведения рефлексии на уроке, в зависимости от возраста обучающихся, изученного материала, психологических особенностей и т.п. Например: анкетирование, листок рефлексии, «закончи предложение»,  графическая и цветовая рефлексии, индивидуа</w:t>
      </w:r>
      <w:r w:rsidR="00585322">
        <w:rPr>
          <w:rFonts w:ascii="Times New Roman" w:eastAsia="Times New Roman" w:hAnsi="Times New Roman" w:cs="Times New Roman"/>
          <w:color w:val="000000"/>
          <w:sz w:val="28"/>
          <w:szCs w:val="28"/>
        </w:rPr>
        <w:t>льные и групповые отчеты и т.п.</w:t>
      </w:r>
      <w:r w:rsidRPr="00C33FB0">
        <w:rPr>
          <w:rFonts w:ascii="Times New Roman" w:eastAsia="Times New Roman" w:hAnsi="Times New Roman" w:cs="Times New Roman"/>
          <w:color w:val="000000"/>
          <w:sz w:val="28"/>
          <w:szCs w:val="28"/>
        </w:rPr>
        <w:t xml:space="preserve"> </w:t>
      </w:r>
      <w:r w:rsidR="00585322">
        <w:rPr>
          <w:rFonts w:ascii="Times New Roman" w:eastAsia="Times New Roman" w:hAnsi="Times New Roman" w:cs="Times New Roman"/>
          <w:color w:val="000000"/>
          <w:sz w:val="28"/>
          <w:szCs w:val="28"/>
        </w:rPr>
        <w:t>(Приложение)</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В конце каждого урока важно не только повторить пройденный на уроке материал, но и осуществить рефлексию состояния ученика, его отношение к происходящему, его переживаний на уроке в связи с тем содержанием и той деятельностью, которая коснулась е</w:t>
      </w:r>
      <w:r w:rsidR="00920672">
        <w:rPr>
          <w:rFonts w:ascii="Times New Roman" w:eastAsia="Times New Roman" w:hAnsi="Times New Roman" w:cs="Times New Roman"/>
          <w:color w:val="000000"/>
          <w:sz w:val="28"/>
          <w:szCs w:val="28"/>
        </w:rPr>
        <w:t>го. Л</w:t>
      </w:r>
      <w:r w:rsidRPr="00C33FB0">
        <w:rPr>
          <w:rFonts w:ascii="Times New Roman" w:eastAsia="Times New Roman" w:hAnsi="Times New Roman" w:cs="Times New Roman"/>
          <w:color w:val="000000"/>
          <w:sz w:val="28"/>
          <w:szCs w:val="28"/>
        </w:rPr>
        <w:t>ибо захватила его, либо он остался совершенно равнодушным и безразличным к происходящему на уроке действу.</w:t>
      </w:r>
      <w:r w:rsidRPr="00C33FB0">
        <w:rPr>
          <w:rFonts w:ascii="Times New Roman" w:eastAsia="Times New Roman" w:hAnsi="Times New Roman" w:cs="Times New Roman"/>
          <w:color w:val="000000"/>
          <w:sz w:val="28"/>
          <w:szCs w:val="28"/>
        </w:rPr>
        <w:br/>
        <w:t>В этом случае вопросы, на которые я предлагаю ответить (письменно или устно, индивидуально или фронтально) могут звучат</w:t>
      </w:r>
      <w:r w:rsidR="00920672">
        <w:rPr>
          <w:rFonts w:ascii="Times New Roman" w:eastAsia="Times New Roman" w:hAnsi="Times New Roman" w:cs="Times New Roman"/>
          <w:color w:val="000000"/>
          <w:sz w:val="28"/>
          <w:szCs w:val="28"/>
        </w:rPr>
        <w:t>ь</w:t>
      </w:r>
      <w:r w:rsidRPr="00C33FB0">
        <w:rPr>
          <w:rFonts w:ascii="Times New Roman" w:eastAsia="Times New Roman" w:hAnsi="Times New Roman" w:cs="Times New Roman"/>
          <w:color w:val="000000"/>
          <w:sz w:val="28"/>
          <w:szCs w:val="28"/>
        </w:rPr>
        <w:t xml:space="preserve"> следующим образом:</w:t>
      </w:r>
      <w:r w:rsidRPr="00C33FB0">
        <w:rPr>
          <w:rFonts w:ascii="Times New Roman" w:eastAsia="Times New Roman" w:hAnsi="Times New Roman" w:cs="Times New Roman"/>
          <w:color w:val="000000"/>
          <w:sz w:val="28"/>
          <w:szCs w:val="28"/>
        </w:rPr>
        <w:br/>
        <w:t>• Доволен ли ты тем, как прошел урок?</w:t>
      </w:r>
      <w:r w:rsidRPr="00C33FB0">
        <w:rPr>
          <w:rFonts w:ascii="Times New Roman" w:eastAsia="Times New Roman" w:hAnsi="Times New Roman" w:cs="Times New Roman"/>
          <w:color w:val="000000"/>
          <w:sz w:val="28"/>
          <w:szCs w:val="28"/>
        </w:rPr>
        <w:br/>
        <w:t>• Было ли тебе интересно на уроке?</w:t>
      </w:r>
      <w:r w:rsidRPr="00C33FB0">
        <w:rPr>
          <w:rFonts w:ascii="Times New Roman" w:eastAsia="Times New Roman" w:hAnsi="Times New Roman" w:cs="Times New Roman"/>
          <w:color w:val="000000"/>
          <w:sz w:val="28"/>
          <w:szCs w:val="28"/>
        </w:rPr>
        <w:br/>
        <w:t>• Сумел ли ты получить новые знания?</w:t>
      </w:r>
      <w:r w:rsidRPr="00C33FB0">
        <w:rPr>
          <w:rFonts w:ascii="Times New Roman" w:eastAsia="Times New Roman" w:hAnsi="Times New Roman" w:cs="Times New Roman"/>
          <w:color w:val="000000"/>
          <w:sz w:val="28"/>
          <w:szCs w:val="28"/>
        </w:rPr>
        <w:br/>
        <w:t>• Был ли ты активен на уроке?</w:t>
      </w:r>
      <w:r w:rsidRPr="00C33FB0">
        <w:rPr>
          <w:rFonts w:ascii="Times New Roman" w:eastAsia="Times New Roman" w:hAnsi="Times New Roman" w:cs="Times New Roman"/>
          <w:color w:val="000000"/>
          <w:sz w:val="28"/>
          <w:szCs w:val="28"/>
        </w:rPr>
        <w:br/>
        <w:t>• Сумел ли ты показать свои знания и умения по теме?</w:t>
      </w:r>
      <w:r w:rsidRPr="00C33FB0">
        <w:rPr>
          <w:rFonts w:ascii="Times New Roman" w:eastAsia="Times New Roman" w:hAnsi="Times New Roman" w:cs="Times New Roman"/>
          <w:color w:val="000000"/>
          <w:sz w:val="28"/>
          <w:szCs w:val="28"/>
        </w:rPr>
        <w:br/>
        <w:t>• Учитель был внимателен к тебе?</w:t>
      </w:r>
      <w:r w:rsidRPr="00C33FB0">
        <w:rPr>
          <w:rFonts w:ascii="Times New Roman" w:eastAsia="Times New Roman" w:hAnsi="Times New Roman" w:cs="Times New Roman"/>
          <w:color w:val="000000"/>
          <w:sz w:val="28"/>
          <w:szCs w:val="28"/>
        </w:rPr>
        <w:br/>
        <w:t>• С каким чувством ты будешь выполнять домашнее задание?</w:t>
      </w:r>
    </w:p>
    <w:p w:rsidR="00CE567D" w:rsidRPr="00E528A8"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iCs/>
          <w:color w:val="000000"/>
          <w:sz w:val="28"/>
          <w:szCs w:val="28"/>
        </w:rPr>
        <w:lastRenderedPageBreak/>
        <w:t>Рефлексия настроения и эмоционального состояния:</w:t>
      </w:r>
    </w:p>
    <w:p w:rsidR="00CE567D" w:rsidRPr="00C33FB0" w:rsidRDefault="00CE567D" w:rsidP="00C33FB0">
      <w:pPr>
        <w:numPr>
          <w:ilvl w:val="0"/>
          <w:numId w:val="28"/>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Отражает внутреннее состояние ученика;</w:t>
      </w:r>
    </w:p>
    <w:p w:rsidR="00CE567D" w:rsidRPr="00C33FB0" w:rsidRDefault="00CE567D" w:rsidP="00C33FB0">
      <w:pPr>
        <w:numPr>
          <w:ilvl w:val="0"/>
          <w:numId w:val="28"/>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Самочувствие ( комфортно – дискомфортно);</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Является средством самопознания</w:t>
      </w:r>
    </w:p>
    <w:p w:rsidR="00CE567D" w:rsidRPr="00E528A8"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iCs/>
          <w:color w:val="000000"/>
          <w:sz w:val="28"/>
          <w:szCs w:val="28"/>
        </w:rPr>
        <w:t>Рефлексия деятельности</w:t>
      </w:r>
      <w:r w:rsidR="00E528A8" w:rsidRPr="00E528A8">
        <w:rPr>
          <w:rFonts w:ascii="Times New Roman" w:eastAsia="Times New Roman" w:hAnsi="Times New Roman" w:cs="Times New Roman"/>
          <w:b/>
          <w:bCs/>
          <w:iCs/>
          <w:color w:val="000000"/>
          <w:sz w:val="28"/>
          <w:szCs w:val="28"/>
        </w:rPr>
        <w:t>:</w:t>
      </w:r>
    </w:p>
    <w:p w:rsidR="00CE567D" w:rsidRPr="00C33FB0" w:rsidRDefault="00CE567D" w:rsidP="00C33FB0">
      <w:pPr>
        <w:numPr>
          <w:ilvl w:val="0"/>
          <w:numId w:val="29"/>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Дает возможность осмысления способов и приемов работы с учебным материалом;</w:t>
      </w:r>
    </w:p>
    <w:p w:rsidR="00CE567D" w:rsidRPr="00C33FB0" w:rsidRDefault="00CE567D" w:rsidP="00C33FB0">
      <w:pPr>
        <w:numPr>
          <w:ilvl w:val="0"/>
          <w:numId w:val="29"/>
        </w:numPr>
        <w:shd w:val="clear" w:color="auto" w:fill="FFFFFF"/>
        <w:spacing w:before="17" w:after="17"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Дает возможность оценить активность каждого на разных этапах урока.</w:t>
      </w:r>
    </w:p>
    <w:p w:rsidR="00CE567D" w:rsidRPr="00E528A8" w:rsidRDefault="00CE567D" w:rsidP="00E528A8">
      <w:pPr>
        <w:shd w:val="clear" w:color="auto" w:fill="FFFFFF"/>
        <w:spacing w:after="0" w:line="360" w:lineRule="auto"/>
        <w:rPr>
          <w:rFonts w:ascii="Times New Roman" w:eastAsia="Times New Roman" w:hAnsi="Times New Roman" w:cs="Times New Roman"/>
          <w:color w:val="000000"/>
          <w:sz w:val="28"/>
          <w:szCs w:val="28"/>
        </w:rPr>
      </w:pPr>
      <w:r w:rsidRPr="00E528A8">
        <w:rPr>
          <w:rFonts w:ascii="Times New Roman" w:eastAsia="Times New Roman" w:hAnsi="Times New Roman" w:cs="Times New Roman"/>
          <w:b/>
          <w:bCs/>
          <w:color w:val="000000"/>
          <w:sz w:val="28"/>
          <w:szCs w:val="28"/>
        </w:rPr>
        <w:t>Рефлек</w:t>
      </w:r>
      <w:r w:rsidR="00E528A8" w:rsidRPr="00E528A8">
        <w:rPr>
          <w:rFonts w:ascii="Times New Roman" w:eastAsia="Times New Roman" w:hAnsi="Times New Roman" w:cs="Times New Roman"/>
          <w:b/>
          <w:bCs/>
          <w:color w:val="000000"/>
          <w:sz w:val="28"/>
          <w:szCs w:val="28"/>
        </w:rPr>
        <w:t xml:space="preserve">сия содержания </w:t>
      </w:r>
      <w:r w:rsidRPr="00E528A8">
        <w:rPr>
          <w:rFonts w:ascii="Times New Roman" w:eastAsia="Times New Roman" w:hAnsi="Times New Roman" w:cs="Times New Roman"/>
          <w:b/>
          <w:bCs/>
          <w:color w:val="000000"/>
          <w:sz w:val="28"/>
          <w:szCs w:val="28"/>
        </w:rPr>
        <w:t>учебного материала</w:t>
      </w:r>
      <w:r w:rsidR="00E528A8" w:rsidRPr="00E528A8">
        <w:rPr>
          <w:rFonts w:ascii="Times New Roman" w:eastAsia="Times New Roman" w:hAnsi="Times New Roman" w:cs="Times New Roman"/>
          <w:b/>
          <w:bCs/>
          <w:color w:val="000000"/>
          <w:sz w:val="28"/>
          <w:szCs w:val="28"/>
        </w:rPr>
        <w:t>:</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Этот вид рефлексии используется для выявления уровня осознания содержания пройденного материала. Эффективны:</w:t>
      </w:r>
    </w:p>
    <w:p w:rsidR="00CE567D" w:rsidRPr="00C33FB0" w:rsidRDefault="00CE567D" w:rsidP="00C33FB0">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-прием синквейна;</w:t>
      </w:r>
    </w:p>
    <w:p w:rsidR="00C97A26" w:rsidRDefault="00CE567D" w:rsidP="00DA2706">
      <w:pPr>
        <w:shd w:val="clear" w:color="auto" w:fill="FFFFFF"/>
        <w:spacing w:after="0" w:line="360" w:lineRule="auto"/>
        <w:jc w:val="both"/>
        <w:rPr>
          <w:rFonts w:ascii="Times New Roman" w:eastAsia="Times New Roman" w:hAnsi="Times New Roman" w:cs="Times New Roman"/>
          <w:color w:val="000000"/>
          <w:sz w:val="28"/>
          <w:szCs w:val="28"/>
        </w:rPr>
      </w:pPr>
      <w:r w:rsidRPr="00C33FB0">
        <w:rPr>
          <w:rFonts w:ascii="Times New Roman" w:eastAsia="Times New Roman" w:hAnsi="Times New Roman" w:cs="Times New Roman"/>
          <w:color w:val="000000"/>
          <w:sz w:val="28"/>
          <w:szCs w:val="28"/>
        </w:rPr>
        <w:t xml:space="preserve">     - прием незаконченного предложения, тезиса, подбора афоризма.  </w:t>
      </w:r>
    </w:p>
    <w:p w:rsidR="00C97A26" w:rsidRDefault="00C97A26" w:rsidP="00DA2706">
      <w:pPr>
        <w:shd w:val="clear" w:color="auto" w:fill="FFFFFF"/>
        <w:spacing w:after="0" w:line="360" w:lineRule="auto"/>
        <w:jc w:val="both"/>
        <w:rPr>
          <w:rFonts w:ascii="Times New Roman" w:eastAsia="Times New Roman" w:hAnsi="Times New Roman" w:cs="Times New Roman"/>
          <w:color w:val="000000"/>
          <w:sz w:val="28"/>
          <w:szCs w:val="28"/>
        </w:rPr>
      </w:pPr>
    </w:p>
    <w:p w:rsidR="00C97A26" w:rsidRPr="00C97A26" w:rsidRDefault="00C97A26" w:rsidP="00DA2706">
      <w:pPr>
        <w:shd w:val="clear" w:color="auto" w:fill="FFFFFF"/>
        <w:spacing w:after="0" w:line="360" w:lineRule="auto"/>
        <w:jc w:val="both"/>
        <w:rPr>
          <w:rFonts w:ascii="Times New Roman" w:eastAsia="Times New Roman" w:hAnsi="Times New Roman" w:cs="Times New Roman"/>
          <w:b/>
          <w:color w:val="000000"/>
          <w:sz w:val="28"/>
          <w:szCs w:val="28"/>
        </w:rPr>
      </w:pPr>
      <w:r w:rsidRPr="00C97A26">
        <w:rPr>
          <w:rFonts w:ascii="Times New Roman" w:eastAsia="Times New Roman" w:hAnsi="Times New Roman" w:cs="Times New Roman"/>
          <w:b/>
          <w:color w:val="000000"/>
          <w:sz w:val="28"/>
          <w:szCs w:val="28"/>
        </w:rPr>
        <w:t>Заключение.</w:t>
      </w:r>
    </w:p>
    <w:p w:rsidR="00E528A8" w:rsidRDefault="00CE567D" w:rsidP="00DA2706">
      <w:pPr>
        <w:shd w:val="clear" w:color="auto" w:fill="FFFFFF"/>
        <w:spacing w:after="0" w:line="360" w:lineRule="auto"/>
        <w:jc w:val="both"/>
        <w:rPr>
          <w:rFonts w:ascii="Times New Roman" w:hAnsi="Times New Roman" w:cs="Times New Roman"/>
          <w:sz w:val="28"/>
          <w:szCs w:val="28"/>
        </w:rPr>
      </w:pPr>
      <w:r w:rsidRPr="00C33FB0">
        <w:rPr>
          <w:rFonts w:ascii="Times New Roman" w:eastAsia="Times New Roman" w:hAnsi="Times New Roman" w:cs="Times New Roman"/>
          <w:color w:val="000000"/>
          <w:sz w:val="28"/>
          <w:szCs w:val="28"/>
        </w:rPr>
        <w:t>При использовании любой из предложенных форм рефлексии на уроках проводить «обращение назад» регулярно, чтобы у учащихся была потребность в осмыслении своих учебных действий, желание анализировать, размышлять, исследовать. Рефлексия должна работать на главную учебную цель-повышение эффективности самой учебной деятельности, развитие учебных компетенций обучающихся.</w:t>
      </w:r>
      <w:r w:rsidRPr="00C33FB0">
        <w:rPr>
          <w:rFonts w:ascii="Times New Roman" w:eastAsia="Times New Roman" w:hAnsi="Times New Roman" w:cs="Times New Roman"/>
          <w:color w:val="000000"/>
          <w:sz w:val="28"/>
          <w:szCs w:val="28"/>
        </w:rPr>
        <w:br/>
      </w:r>
      <w:r w:rsidR="008A6840" w:rsidRPr="00C33FB0">
        <w:rPr>
          <w:rFonts w:ascii="Times New Roman" w:hAnsi="Times New Roman" w:cs="Times New Roman"/>
          <w:sz w:val="28"/>
          <w:szCs w:val="28"/>
        </w:rPr>
        <w:t>Школьный урок – это часть жизни ребенка и, в то же время, это урок жизни для него. Это сама жизнь, полная проблем и радости открытий. Он учится осмысливать окружающую действительность, любить мир и людей в нем, оценивать свои мысли и поступк</w:t>
      </w:r>
      <w:r w:rsidR="008A6840">
        <w:rPr>
          <w:rFonts w:ascii="Times New Roman" w:hAnsi="Times New Roman" w:cs="Times New Roman"/>
          <w:sz w:val="28"/>
          <w:szCs w:val="28"/>
        </w:rPr>
        <w:t>и с позиции требований современ</w:t>
      </w:r>
      <w:r w:rsidR="008A6840" w:rsidRPr="00C33FB0">
        <w:rPr>
          <w:rFonts w:ascii="Times New Roman" w:hAnsi="Times New Roman" w:cs="Times New Roman"/>
          <w:sz w:val="28"/>
          <w:szCs w:val="28"/>
        </w:rPr>
        <w:t xml:space="preserve">ного общества, формировать ответственность за самого себя, свою жизнь настоящую и будущую. Современный урок в условиях ФГОС открывает перед педагогом широкую возможность проживания ребенком счастья жизни на всех его уровнях. Всё, что делается на уроке по организации рефлексивной деятельности – не самоцель, а подготовка к развитию очень </w:t>
      </w:r>
      <w:r w:rsidR="008A6840" w:rsidRPr="00C33FB0">
        <w:rPr>
          <w:rFonts w:ascii="Times New Roman" w:hAnsi="Times New Roman" w:cs="Times New Roman"/>
          <w:sz w:val="28"/>
          <w:szCs w:val="28"/>
        </w:rPr>
        <w:lastRenderedPageBreak/>
        <w:t>важных качеств современной личности: самостоятельности, предприимчивости и конкурентоспособности. Однако, процесс развития рефлексивных способностей будет успешным, если формирование и развитие рефлексивной деятельности учащихся будет проводиться системно.</w:t>
      </w:r>
    </w:p>
    <w:p w:rsidR="00DA2706" w:rsidRPr="00DA2706" w:rsidRDefault="00DA2706" w:rsidP="00DA2706">
      <w:pPr>
        <w:shd w:val="clear" w:color="auto" w:fill="FFFFFF"/>
        <w:spacing w:after="0" w:line="360" w:lineRule="auto"/>
        <w:jc w:val="both"/>
        <w:rPr>
          <w:rFonts w:ascii="Times New Roman" w:eastAsia="Times New Roman" w:hAnsi="Times New Roman" w:cs="Times New Roman"/>
          <w:color w:val="000000"/>
          <w:sz w:val="28"/>
          <w:szCs w:val="28"/>
        </w:rPr>
      </w:pPr>
    </w:p>
    <w:p w:rsidR="008A6840" w:rsidRDefault="008A6840" w:rsidP="008A6840">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8A6840" w:rsidRP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Адлер А. Воспитание детей. Ростов н/ Д., 1998</w:t>
      </w:r>
    </w:p>
    <w:p w:rsidR="008A6840" w:rsidRP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Карпов, А.В. Рефлексивность как психическое свойство и методика ее диагностики / А.В. Карпов // Психологический журнал. — 2003. — № 5. — С. 45—56.</w:t>
      </w:r>
    </w:p>
    <w:p w:rsidR="008A6840" w:rsidRDefault="008A6840" w:rsidP="008A6840">
      <w:pPr>
        <w:pStyle w:val="a6"/>
        <w:numPr>
          <w:ilvl w:val="0"/>
          <w:numId w:val="32"/>
        </w:numPr>
        <w:shd w:val="clear" w:color="auto" w:fill="FFFFFF"/>
        <w:spacing w:before="0" w:beforeAutospacing="0" w:after="86" w:afterAutospacing="0" w:line="360" w:lineRule="auto"/>
        <w:jc w:val="both"/>
        <w:rPr>
          <w:color w:val="000000"/>
          <w:sz w:val="28"/>
          <w:szCs w:val="28"/>
        </w:rPr>
      </w:pPr>
      <w:r w:rsidRPr="008A6840">
        <w:rPr>
          <w:color w:val="000000"/>
          <w:sz w:val="28"/>
          <w:szCs w:val="28"/>
        </w:rPr>
        <w:t>Попов, А. А. Понятие образовательной задачи в контексте теории педагогики самоопределения / А.А. Попов, И.Д. Проскуровская // Сб. «Образование 21 века: проблемы и перспективы» / под ред. В. Зинченко. — Рига: Эксперимент, 2002. — 336 с.</w:t>
      </w:r>
    </w:p>
    <w:p w:rsidR="008A6840" w:rsidRPr="00167D5C" w:rsidRDefault="008A6840" w:rsidP="008A6840">
      <w:pPr>
        <w:numPr>
          <w:ilvl w:val="0"/>
          <w:numId w:val="32"/>
        </w:numPr>
        <w:shd w:val="clear" w:color="auto" w:fill="FFFFFF"/>
        <w:spacing w:after="0"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 xml:space="preserve">Борисова Л.Н. Рефлексивная культура как условие успешной инновационной деятельности. Научная статья. [Электронный ресурс] </w:t>
      </w:r>
      <w:r w:rsidR="00167D5C" w:rsidRPr="00167D5C">
        <w:rPr>
          <w:rFonts w:ascii="Times New Roman" w:eastAsia="Times New Roman" w:hAnsi="Times New Roman" w:cs="Times New Roman"/>
          <w:color w:val="111115"/>
          <w:sz w:val="28"/>
          <w:szCs w:val="28"/>
        </w:rPr>
        <w:t xml:space="preserve">- режим доступа </w:t>
      </w:r>
      <w:hyperlink r:id="rId10" w:history="1">
        <w:r w:rsidR="00167D5C" w:rsidRPr="00167D5C">
          <w:rPr>
            <w:rStyle w:val="a7"/>
            <w:rFonts w:ascii="Times New Roman" w:eastAsia="Times New Roman" w:hAnsi="Times New Roman" w:cs="Times New Roman"/>
            <w:sz w:val="28"/>
            <w:szCs w:val="28"/>
          </w:rPr>
          <w:t>https://cyberleninka.ru/article/n/refleksivnaya-kultura-pedagoga-kak-uslovie-uspeshnoy-innovatsionnoy-deyatelnosti/viewer</w:t>
        </w:r>
      </w:hyperlink>
    </w:p>
    <w:p w:rsidR="008A6840" w:rsidRPr="00167D5C" w:rsidRDefault="008A6840" w:rsidP="008A6840">
      <w:pPr>
        <w:numPr>
          <w:ilvl w:val="0"/>
          <w:numId w:val="32"/>
        </w:numPr>
        <w:shd w:val="clear" w:color="auto" w:fill="FFFFFF"/>
        <w:spacing w:after="0"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Демидович М.И. Развитие умений педагогической рефлексии у студентов в период педагогической практики. [Электронный ресурс] – режим доступа: </w:t>
      </w:r>
      <w:hyperlink r:id="rId11" w:tgtFrame="_blank" w:history="1">
        <w:r w:rsidRPr="00167D5C">
          <w:rPr>
            <w:rFonts w:ascii="Times New Roman" w:eastAsia="Times New Roman" w:hAnsi="Times New Roman" w:cs="Times New Roman"/>
            <w:color w:val="5D48CE"/>
            <w:sz w:val="28"/>
            <w:szCs w:val="28"/>
            <w:u w:val="single"/>
          </w:rPr>
          <w:t>http://elib.bspu.by/bitstream/doc/7787/1/%2BДемидович%20Развитие%20умений%20педагогической%20рефлексии.pdf</w:t>
        </w:r>
      </w:hyperlink>
    </w:p>
    <w:p w:rsidR="00167D5C" w:rsidRPr="00167D5C" w:rsidRDefault="00167D5C" w:rsidP="00167D5C">
      <w:pPr>
        <w:numPr>
          <w:ilvl w:val="0"/>
          <w:numId w:val="32"/>
        </w:numPr>
        <w:shd w:val="clear" w:color="auto" w:fill="FFFFFF"/>
        <w:spacing w:after="69" w:line="360" w:lineRule="atLeast"/>
        <w:rPr>
          <w:rFonts w:ascii="Times New Roman" w:eastAsia="Times New Roman" w:hAnsi="Times New Roman" w:cs="Times New Roman"/>
          <w:color w:val="111115"/>
          <w:sz w:val="28"/>
          <w:szCs w:val="28"/>
        </w:rPr>
      </w:pPr>
      <w:r w:rsidRPr="00167D5C">
        <w:rPr>
          <w:rFonts w:ascii="Times New Roman" w:eastAsia="Times New Roman" w:hAnsi="Times New Roman" w:cs="Times New Roman"/>
          <w:color w:val="111115"/>
          <w:sz w:val="28"/>
          <w:szCs w:val="28"/>
        </w:rPr>
        <w:t>Опыт обучения: модель Гиббса[Электронный ресурс] – режим доступа:</w:t>
      </w:r>
      <w:hyperlink r:id="rId12" w:history="1">
        <w:r w:rsidRPr="00167D5C">
          <w:rPr>
            <w:rStyle w:val="a7"/>
            <w:rFonts w:ascii="Times New Roman" w:eastAsia="Times New Roman" w:hAnsi="Times New Roman" w:cs="Times New Roman"/>
            <w:sz w:val="28"/>
            <w:szCs w:val="28"/>
          </w:rPr>
          <w:t>https://4brain.ru/blog/опыт-обучения-модель-гиббса/.</w:t>
        </w:r>
      </w:hyperlink>
    </w:p>
    <w:p w:rsidR="008A6840" w:rsidRPr="008A6840" w:rsidRDefault="008A6840" w:rsidP="00167D5C">
      <w:pPr>
        <w:pStyle w:val="a6"/>
        <w:shd w:val="clear" w:color="auto" w:fill="FFFFFF"/>
        <w:spacing w:before="0" w:beforeAutospacing="0" w:after="86" w:afterAutospacing="0" w:line="360" w:lineRule="auto"/>
        <w:ind w:left="720"/>
        <w:jc w:val="both"/>
        <w:rPr>
          <w:color w:val="000000"/>
          <w:sz w:val="28"/>
          <w:szCs w:val="28"/>
        </w:rPr>
      </w:pPr>
    </w:p>
    <w:p w:rsidR="008A6840" w:rsidRDefault="008A6840"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Default="00167D5C" w:rsidP="008A6840">
      <w:pPr>
        <w:spacing w:line="360" w:lineRule="auto"/>
        <w:jc w:val="both"/>
        <w:rPr>
          <w:rFonts w:ascii="Times New Roman" w:hAnsi="Times New Roman" w:cs="Times New Roman"/>
          <w:sz w:val="28"/>
          <w:szCs w:val="28"/>
        </w:rPr>
      </w:pPr>
    </w:p>
    <w:p w:rsidR="00167D5C" w:rsidRPr="008A6840" w:rsidRDefault="00167D5C" w:rsidP="008A6840">
      <w:pPr>
        <w:spacing w:line="360" w:lineRule="auto"/>
        <w:jc w:val="both"/>
        <w:rPr>
          <w:rFonts w:ascii="Times New Roman" w:hAnsi="Times New Roman" w:cs="Times New Roman"/>
          <w:sz w:val="28"/>
          <w:szCs w:val="28"/>
        </w:rPr>
      </w:pPr>
    </w:p>
    <w:p w:rsidR="00E528A8" w:rsidRPr="00E528A8" w:rsidRDefault="00E528A8" w:rsidP="00E528A8">
      <w:pPr>
        <w:shd w:val="clear" w:color="auto" w:fill="FFFFFF"/>
        <w:spacing w:after="77" w:line="360" w:lineRule="auto"/>
        <w:jc w:val="right"/>
        <w:rPr>
          <w:rFonts w:ascii="Times New Roman" w:eastAsia="Times New Roman" w:hAnsi="Times New Roman" w:cs="Times New Roman"/>
          <w:b/>
          <w:color w:val="333333"/>
          <w:sz w:val="28"/>
          <w:szCs w:val="28"/>
        </w:rPr>
      </w:pPr>
      <w:r w:rsidRPr="00E528A8">
        <w:rPr>
          <w:rFonts w:ascii="Times New Roman" w:eastAsia="Times New Roman" w:hAnsi="Times New Roman" w:cs="Times New Roman"/>
          <w:b/>
          <w:color w:val="333333"/>
          <w:sz w:val="28"/>
          <w:szCs w:val="28"/>
        </w:rPr>
        <w:lastRenderedPageBreak/>
        <w:t>Приложение.</w:t>
      </w:r>
    </w:p>
    <w:p w:rsidR="00E528A8" w:rsidRPr="00E528A8" w:rsidRDefault="00E528A8" w:rsidP="00C33FB0">
      <w:pPr>
        <w:shd w:val="clear" w:color="auto" w:fill="FFFFFF"/>
        <w:spacing w:after="77" w:line="360" w:lineRule="auto"/>
        <w:jc w:val="both"/>
        <w:rPr>
          <w:rFonts w:ascii="Times New Roman" w:hAnsi="Times New Roman" w:cs="Times New Roman"/>
          <w:b/>
          <w:sz w:val="28"/>
          <w:szCs w:val="28"/>
        </w:rPr>
      </w:pPr>
      <w:r w:rsidRPr="00E528A8">
        <w:rPr>
          <w:rFonts w:ascii="Times New Roman" w:hAnsi="Times New Roman" w:cs="Times New Roman"/>
          <w:b/>
          <w:sz w:val="28"/>
          <w:szCs w:val="28"/>
        </w:rPr>
        <w:t>Игры на рефлексию</w:t>
      </w:r>
    </w:p>
    <w:p w:rsidR="00E528A8"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«Post-it терапия»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Цель: с</w:t>
      </w:r>
      <w:r w:rsidR="007C77A3" w:rsidRPr="00C33FB0">
        <w:rPr>
          <w:rFonts w:ascii="Times New Roman" w:hAnsi="Times New Roman" w:cs="Times New Roman"/>
          <w:sz w:val="28"/>
          <w:szCs w:val="28"/>
        </w:rPr>
        <w:t xml:space="preserve">оздать для участников условия, в которых они могли бы получать положительную обратную связь друг от друга. </w:t>
      </w:r>
    </w:p>
    <w:p w:rsidR="00E528A8" w:rsidRDefault="007C77A3"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Необходимые материалы: большое количество Post-it*ов – небольшая цветная бумага для записей с липким слоем. </w:t>
      </w:r>
    </w:p>
    <w:p w:rsidR="007C77A3" w:rsidRPr="00C33FB0"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Процесс: д</w:t>
      </w:r>
      <w:r w:rsidR="007C77A3" w:rsidRPr="00C33FB0">
        <w:rPr>
          <w:rFonts w:ascii="Times New Roman" w:hAnsi="Times New Roman" w:cs="Times New Roman"/>
          <w:sz w:val="28"/>
          <w:szCs w:val="28"/>
        </w:rPr>
        <w:t>оговоритесь с ребятами, что они будут раздавать по 10 Post-it*ов в день своим друзьям. Сообщение на записке – это личное признание, восхищение работой друга, его активным участием в жизни класса, отряда, группы, старанием и т.д. Примеры: Я скучал, когда ты болел; Поздравляю с забитым голом в выходные; Мне нравиться твое чувство юмора; Ты очень много работал. Я просто хочу, чтобы ты знал, что я заметил это. Эти Post-it*ы могут быть прикреплены на тетрадь, парту, компьютер, учебник и т.д. Такие записки отличаются от пометок в тетради, и их можно собирать.</w:t>
      </w:r>
    </w:p>
    <w:p w:rsidR="00B32666" w:rsidRPr="00C33FB0" w:rsidRDefault="00B32666" w:rsidP="00C33FB0">
      <w:pPr>
        <w:shd w:val="clear" w:color="auto" w:fill="FFFFFF"/>
        <w:spacing w:after="77" w:line="360" w:lineRule="auto"/>
        <w:jc w:val="both"/>
        <w:rPr>
          <w:rFonts w:ascii="Times New Roman" w:hAnsi="Times New Roman" w:cs="Times New Roman"/>
          <w:sz w:val="28"/>
          <w:szCs w:val="28"/>
        </w:rPr>
      </w:pP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«Цветопись» (модификации теста М. Люшера)</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Цель: определение настроения и причин, повлиявших на настроение, через цвет.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Подготовка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Приготовить два плаката на листах ватмана: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а) Цвет – настроение: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w:t>
      </w:r>
      <w:r w:rsidR="00B32666" w:rsidRPr="00C33FB0">
        <w:rPr>
          <w:rFonts w:ascii="Times New Roman" w:hAnsi="Times New Roman" w:cs="Times New Roman"/>
          <w:sz w:val="28"/>
          <w:szCs w:val="28"/>
        </w:rPr>
        <w:t xml:space="preserve"> красный – восторженное,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-оранжевый – радостное,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-желтый – спокойное,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-зеленый – уравновешенное,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 xml:space="preserve">-синий – грустное,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-фиолетовый – тревожное,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w:t>
      </w:r>
      <w:r w:rsidR="00B32666" w:rsidRPr="00C33FB0">
        <w:rPr>
          <w:rFonts w:ascii="Times New Roman" w:hAnsi="Times New Roman" w:cs="Times New Roman"/>
          <w:sz w:val="28"/>
          <w:szCs w:val="28"/>
        </w:rPr>
        <w:t xml:space="preserve">черный – уныние.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 Причины: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 Очень личное.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2. Общеколлективный вечер.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3. Творческая мастерская</w:t>
      </w:r>
      <w:r w:rsidR="00B32666" w:rsidRPr="00C33FB0">
        <w:rPr>
          <w:rFonts w:ascii="Times New Roman" w:hAnsi="Times New Roman" w:cs="Times New Roman"/>
          <w:sz w:val="28"/>
          <w:szCs w:val="28"/>
        </w:rPr>
        <w:t xml:space="preserve">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4. Отношения со взрослыми.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5. Успехи.</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6. Неуспехи.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7. Не было свободы действий.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8. Просто устал.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9. Недовольство собой.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10. Мне здесь интересно.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11. Узнал новое, чему-то научился.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12. Нашел много друзей.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13. Плохо кормили.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14. Что еще? (причины соответствуют тематике дела) </w:t>
      </w:r>
    </w:p>
    <w:p w:rsidR="00E528A8"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Методика: п</w:t>
      </w:r>
      <w:r w:rsidR="00B32666" w:rsidRPr="00C33FB0">
        <w:rPr>
          <w:rFonts w:ascii="Times New Roman" w:hAnsi="Times New Roman" w:cs="Times New Roman"/>
          <w:sz w:val="28"/>
          <w:szCs w:val="28"/>
        </w:rPr>
        <w:t xml:space="preserve">осле проведения дела, вечера, лагерной смены предлагается выбрать карточку того цвета, который соответствует настроению и написать только цифры причин. </w:t>
      </w:r>
    </w:p>
    <w:p w:rsidR="00B32666" w:rsidRPr="00C33FB0" w:rsidRDefault="00E528A8" w:rsidP="00C33FB0">
      <w:pPr>
        <w:shd w:val="clear" w:color="auto" w:fill="FFFFFF"/>
        <w:spacing w:after="77" w:line="360" w:lineRule="auto"/>
        <w:jc w:val="both"/>
        <w:rPr>
          <w:rFonts w:ascii="Times New Roman" w:hAnsi="Times New Roman" w:cs="Times New Roman"/>
          <w:sz w:val="28"/>
          <w:szCs w:val="28"/>
        </w:rPr>
      </w:pPr>
      <w:r>
        <w:rPr>
          <w:rFonts w:ascii="Times New Roman" w:hAnsi="Times New Roman" w:cs="Times New Roman"/>
          <w:sz w:val="28"/>
          <w:szCs w:val="28"/>
        </w:rPr>
        <w:t>Анализ: п</w:t>
      </w:r>
      <w:r w:rsidR="00B32666" w:rsidRPr="00C33FB0">
        <w:rPr>
          <w:rFonts w:ascii="Times New Roman" w:hAnsi="Times New Roman" w:cs="Times New Roman"/>
          <w:sz w:val="28"/>
          <w:szCs w:val="28"/>
        </w:rPr>
        <w:t>реобладающий цвет карточек</w:t>
      </w:r>
      <w:r>
        <w:rPr>
          <w:rFonts w:ascii="Times New Roman" w:hAnsi="Times New Roman" w:cs="Times New Roman"/>
          <w:sz w:val="28"/>
          <w:szCs w:val="28"/>
        </w:rPr>
        <w:t xml:space="preserve"> определяет общее настроение. </w:t>
      </w:r>
      <w:r w:rsidR="00B32666" w:rsidRPr="00C33FB0">
        <w:rPr>
          <w:rFonts w:ascii="Times New Roman" w:hAnsi="Times New Roman" w:cs="Times New Roman"/>
          <w:sz w:val="28"/>
          <w:szCs w:val="28"/>
        </w:rPr>
        <w:t>Цифры на карточках объясн</w:t>
      </w:r>
      <w:r>
        <w:rPr>
          <w:rFonts w:ascii="Times New Roman" w:hAnsi="Times New Roman" w:cs="Times New Roman"/>
          <w:sz w:val="28"/>
          <w:szCs w:val="28"/>
        </w:rPr>
        <w:t xml:space="preserve">яют причины этого настроения. </w:t>
      </w:r>
      <w:r w:rsidR="00B32666" w:rsidRPr="00C33FB0">
        <w:rPr>
          <w:rFonts w:ascii="Times New Roman" w:hAnsi="Times New Roman" w:cs="Times New Roman"/>
          <w:sz w:val="28"/>
          <w:szCs w:val="28"/>
        </w:rPr>
        <w:t>Дает возможность выявить индивидуальность в настроении участников.</w:t>
      </w:r>
    </w:p>
    <w:p w:rsidR="00B32666" w:rsidRPr="00C33FB0" w:rsidRDefault="00B32666" w:rsidP="00C33FB0">
      <w:pPr>
        <w:shd w:val="clear" w:color="auto" w:fill="FFFFFF"/>
        <w:spacing w:after="77" w:line="360" w:lineRule="auto"/>
        <w:jc w:val="both"/>
        <w:rPr>
          <w:rFonts w:ascii="Times New Roman" w:hAnsi="Times New Roman" w:cs="Times New Roman"/>
          <w:sz w:val="28"/>
          <w:szCs w:val="28"/>
        </w:rPr>
      </w:pP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«Голодный или сытый».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За несколько занятий до окончания работы группы имеет смысл попросить участников подумать, насколько они удовлетворены тем, что получили в группе или благодаря ей. Как ведущий группы, вы получите конкретную обратную связь от каждого участника и сможете за оставшееся время учесть пожелания тех, кто остался пока неудовлетворенным работой. Участникам эта процедура наглядно покажет, насколько успешно до сих пор работала группа. Упражнение можно проводить в любых группах.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Инструкция: Мне хотелось бы предложить упражнение, в ходе которого вы сможете понять, насколько вы довольны тем, что к сегодняшнему дню получили в группе, и тем, чего вы здесь достигли. Я хочу, чтобы те из вас, кто чувствует сейчас, что он уже "насытился", встали около двери, а те, кто ещё ощущает себя "голодным", собрались у окна. Решите для себя, что вам больше подходит, и встаньте в соответствии с этим в том или ином месте комнаты. При этом, пожалуйста, ив разговаривайте до тех пор, пока вы не определите свое место... Теперь мне бы хотелось, чтобы каждый коротко рассказал нам, что оказало влияние на его решение. Одновременно с этим вы можете сообщить о своем отношении к решению других членов группы. Начать высказываться я предлагаю "сытым"... Фиксируйте для себя, по возможности, все высказанные «голодными» важные потребности, и в заключение обсудите с группой, что вы все вместе можете сделать, чтобы удовлетворить их «голод».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Вопросы для обсуждения: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Кто сильно удивил меня своим выбором?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Насколько я доволен итогами работы группы?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Сколько времени и сил я хотел бы уделить "голодным"?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Что реально мы могли бы еще сделать? </w:t>
      </w:r>
    </w:p>
    <w:p w:rsidR="00E528A8" w:rsidRDefault="00B32666" w:rsidP="00C33FB0">
      <w:pPr>
        <w:shd w:val="clear" w:color="auto" w:fill="FFFFFF"/>
        <w:spacing w:after="77"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Что я сейчас чувствую? </w:t>
      </w:r>
    </w:p>
    <w:p w:rsidR="00B32666" w:rsidRPr="00C33FB0" w:rsidRDefault="00B32666" w:rsidP="00C33FB0">
      <w:pPr>
        <w:shd w:val="clear" w:color="auto" w:fill="FFFFFF"/>
        <w:spacing w:after="77" w:line="360" w:lineRule="auto"/>
        <w:jc w:val="both"/>
        <w:rPr>
          <w:rFonts w:ascii="Times New Roman" w:eastAsia="Times New Roman" w:hAnsi="Times New Roman" w:cs="Times New Roman"/>
          <w:color w:val="333333"/>
          <w:sz w:val="28"/>
          <w:szCs w:val="28"/>
        </w:rPr>
      </w:pPr>
      <w:r w:rsidRPr="00C33FB0">
        <w:rPr>
          <w:rFonts w:ascii="Times New Roman" w:hAnsi="Times New Roman" w:cs="Times New Roman"/>
          <w:sz w:val="28"/>
          <w:szCs w:val="28"/>
        </w:rPr>
        <w:lastRenderedPageBreak/>
        <w:t>В другом варианте упражнения члены группы выстраиваются в ряд: участник, который ощущает себя наиболее "голодным", становится в начале ряда, а в конце него оказывается тот, кто чувствует себя наиболее «насытившимся»</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Выбор приёмов зависит от конкретной цели проводимой рефлексии. «Запрет»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Этот прием используется, когда учащиеся сводят размышления о себе и происходящих событиях к фразам: «я не могу…», «я не знаю, как…», «у меня не получится…». Учащимся запрещается говорить «Я не …», а предлагается эту же мысль выразить другими словами: что нужно, чтобы получилось; какие средства необходимо было бы иметь для…; какие умения мне нужны для этого; какая дополнительная информация мне нужна для этого и т.п. В реализации данного приема происходит трансформация пассивного поведения ученика в направленную, позитивную рефлексию над своим опытом.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«Дерево цели» </w:t>
      </w:r>
      <w:r w:rsidR="00E528A8">
        <w:rPr>
          <w:rFonts w:ascii="Times New Roman" w:hAnsi="Times New Roman" w:cs="Times New Roman"/>
          <w:sz w:val="28"/>
          <w:szCs w:val="28"/>
        </w:rPr>
        <w:t>(д</w:t>
      </w:r>
      <w:r w:rsidRPr="00C33FB0">
        <w:rPr>
          <w:rFonts w:ascii="Times New Roman" w:hAnsi="Times New Roman" w:cs="Times New Roman"/>
          <w:sz w:val="28"/>
          <w:szCs w:val="28"/>
        </w:rPr>
        <w:t>ля стимулирования мотивации.</w:t>
      </w:r>
      <w:r w:rsidR="00E528A8">
        <w:rPr>
          <w:rFonts w:ascii="Times New Roman" w:hAnsi="Times New Roman" w:cs="Times New Roman"/>
          <w:sz w:val="28"/>
          <w:szCs w:val="28"/>
        </w:rPr>
        <w:t>)</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На листе ватмана изображено дерево. Каждый ученик прикрепляет листочек зелёного цвета. На одной стороне учащиеся пишут свою личную цель - чтобы он хотел узнать, понять, какую информацию получить по данной теме. В конце прохождения темы каждый ученик пишет на своем листке, достиг ли он цель частично или полностью</w:t>
      </w:r>
      <w:r w:rsidR="00E528A8">
        <w:rPr>
          <w:rFonts w:ascii="Times New Roman" w:hAnsi="Times New Roman" w:cs="Times New Roman"/>
          <w:sz w:val="28"/>
          <w:szCs w:val="28"/>
        </w:rPr>
        <w:t>.</w:t>
      </w:r>
      <w:r w:rsidRPr="00C33FB0">
        <w:rPr>
          <w:rFonts w:ascii="Times New Roman" w:hAnsi="Times New Roman" w:cs="Times New Roman"/>
          <w:sz w:val="28"/>
          <w:szCs w:val="28"/>
        </w:rPr>
        <w:t xml:space="preserve">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«Мнение»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 обучении учащихся оцениванию устных ответов одноклассников уже в первом классе предлагается высказать свое мнение по поводу рассказанного наизусть стихотворения или прочитанного отрывка по следующим критериям: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1. Громко – тихо.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2. С запинками – без запинок.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3. Выразительно – нет.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4. Понравилось – нет.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 этом, в первую очередь, отмечаются положительные моменты в ответе учащегося, а о недочётах дети высказываются с позиции пожеланий. Надо отметить, что в результате организации такой деятельности учащиеся приучаются внимательно слушать говорящего, объективно оценивать ответ одноклассника.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«Солнышко»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«Яблоня» </w:t>
      </w:r>
    </w:p>
    <w:p w:rsidR="00E528A8"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нарисована яблоня. Детям раздаются нарисованные яблоки двух цветов – красные и зелёные. Они приклеивают яблоки на яблоню: зелёные – я считаю, что сделал всё отлично, у меня хорошее настроение; красные – не справился с заданием, у меня грустное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«Мишень» </w:t>
      </w:r>
      <w:r w:rsidR="00E71EDA">
        <w:rPr>
          <w:rFonts w:ascii="Times New Roman" w:hAnsi="Times New Roman" w:cs="Times New Roman"/>
          <w:sz w:val="28"/>
          <w:szCs w:val="28"/>
        </w:rPr>
        <w:t xml:space="preserve">или </w:t>
      </w:r>
      <w:r w:rsidRPr="00C33FB0">
        <w:rPr>
          <w:rFonts w:ascii="Times New Roman" w:hAnsi="Times New Roman" w:cs="Times New Roman"/>
          <w:sz w:val="28"/>
          <w:szCs w:val="28"/>
        </w:rPr>
        <w:t xml:space="preserve">«Пик взаимопонимания»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Настроение изображено в виде ступеньки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Первая - настроение крайне скверное.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Вторая - плохое.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Третья - хорошее.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Четвертая - уверен в силах.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Пятая – отличное.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конце урока, дня ученик ставит себя на ту ступеньку, какое у него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«Звездочки»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На символах в виде «звездочек» учащиеся записывают свои личные достижения на уроке, за неделю, четверть и т.п. и прикрепляют их в дневник, на стенд, на доску и т.д.</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«Корзина идей»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«Смайл» </w:t>
      </w:r>
      <w:r w:rsidR="00E71EDA">
        <w:rPr>
          <w:rFonts w:ascii="Times New Roman" w:hAnsi="Times New Roman" w:cs="Times New Roman"/>
          <w:sz w:val="28"/>
          <w:szCs w:val="28"/>
        </w:rPr>
        <w:t>(р</w:t>
      </w:r>
      <w:r w:rsidRPr="00C33FB0">
        <w:rPr>
          <w:rFonts w:ascii="Times New Roman" w:hAnsi="Times New Roman" w:cs="Times New Roman"/>
          <w:sz w:val="28"/>
          <w:szCs w:val="28"/>
        </w:rPr>
        <w:t>ефлексия эмоционального состояния, может использоваться на различных этапах урока.</w:t>
      </w:r>
      <w:r w:rsidR="00E71EDA">
        <w:rPr>
          <w:rFonts w:ascii="Times New Roman" w:hAnsi="Times New Roman" w:cs="Times New Roman"/>
          <w:sz w:val="28"/>
          <w:szCs w:val="28"/>
        </w:rPr>
        <w:t>)</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Учащиеся на планшетах или листах рисуют «смайлы», которые соответствуют их настроению или выбирают из имеющихся.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«Светофор»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Учащиеся в начале урока выбирают один из цветов: красный, желтый или зеленый. После урока или выполненной работы ребята должны высказать свое мнение по вопросу цвета. Красный – нет (не понравилось, ошибки), желтый – не совсем (сомнения, трудности) и зеленый – да ( понравилось, получилось).</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«Пятерочка – 1»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Учащимся предлагается на листе обвести свою руку. Каждый палец – это какая – то позиция, по которой необходимо высказать своё мнение.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Большой палец – для меня важно и интересно;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Указательный палец - мне было трудно ( не понравилось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Средний – для меня было недостаточно;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Безымянный палец – мое настроение;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Мизинец – мои предложения.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«Пятерочка – 2» </w:t>
      </w:r>
      <w:r w:rsidR="00E71EDA">
        <w:rPr>
          <w:rFonts w:ascii="Times New Roman" w:hAnsi="Times New Roman" w:cs="Times New Roman"/>
          <w:sz w:val="28"/>
          <w:szCs w:val="28"/>
        </w:rPr>
        <w:t>(д</w:t>
      </w:r>
      <w:r w:rsidRPr="00C33FB0">
        <w:rPr>
          <w:rFonts w:ascii="Times New Roman" w:hAnsi="Times New Roman" w:cs="Times New Roman"/>
          <w:sz w:val="28"/>
          <w:szCs w:val="28"/>
        </w:rPr>
        <w:t>ля оценивания учащимися своей активности и качества своей работы на уроке</w:t>
      </w:r>
      <w:r w:rsidR="00E71EDA">
        <w:rPr>
          <w:rFonts w:ascii="Times New Roman" w:hAnsi="Times New Roman" w:cs="Times New Roman"/>
          <w:sz w:val="28"/>
          <w:szCs w:val="28"/>
        </w:rPr>
        <w:t>)</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495CD9" w:rsidRPr="00C33FB0">
        <w:rPr>
          <w:rFonts w:ascii="Times New Roman" w:hAnsi="Times New Roman" w:cs="Times New Roman"/>
          <w:sz w:val="28"/>
          <w:szCs w:val="28"/>
        </w:rPr>
        <w:t xml:space="preserve">редлагаю ребятам на листочке условно отмечать свои ответы: «V» - ответил по просьбе учителя, но ответ не правильный «W» - ответил по просьбе учителя, ответ правильный «| » - ответил по своей инициативе, но ответ не правильный «+» - ответил по своей инициативе, ответ правильный «0» - не ответил. Обсуждая в конце урока результаты своих наблюдений, учащиеся смогут объективно оценить свою активность и качество работы.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«Слон»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Ученикам дается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 Уши - значит человек внимательно слушает, воспринимает больше на слух; глаза - внимательно смотрит, воспринимает больше зрительно; хобот – знания, которые вы 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тонкие – неуверенность.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«Дело в шляпе»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Учащиеся передают шляпу друг другу, когда заканчивается музыка или считалка, тот, у кого в руках осталась шляпа, анализирует свою работу на уроке или ставит оценку работающим у доски и обосновывает ее. «Плюс – минус – интересно» В графу “+” записываются все факты, вызвавшие положительные эмоции. В графу “–” учащиеся выписывают все, что у них отсутствует или осталось непонятным. В графу “интересно” (?)учащиеся выписывают все то, о чем хотелось бы узнать подробнее, что им интересно.</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«Синквейн» (</w:t>
      </w:r>
      <w:r w:rsidR="00495CD9" w:rsidRPr="00C33FB0">
        <w:rPr>
          <w:rFonts w:ascii="Times New Roman" w:hAnsi="Times New Roman" w:cs="Times New Roman"/>
          <w:sz w:val="28"/>
          <w:szCs w:val="28"/>
        </w:rPr>
        <w:t>способ творческой рефлексии, который позволяет в художественной форме оценить изученное понятие, процесс или явление.</w:t>
      </w:r>
      <w:r>
        <w:rPr>
          <w:rFonts w:ascii="Times New Roman" w:hAnsi="Times New Roman" w:cs="Times New Roman"/>
          <w:sz w:val="28"/>
          <w:szCs w:val="28"/>
        </w:rPr>
        <w:t>)</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В данном случае информация не только более активно воспринимается, но и систематизируется, и оценивается. Слово происходит от французского “5”. Это стихотворение из 5 строк, которое строится по правилам: 1 строка – тема или предмет (одно существительное); 2 строка – описание предмета (два прилагательных); 3 строка – описание действия (три глагола); 4 строка – фраза, выражающая отношение к предмету; 5 строка – синоним, обобщающий или расширяющий смысл темы или предмета (одно слово).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«Итог урока»</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Что на вас произвело наибольшее впечатление?</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Пригодятся ли вам знания, приобретенные на уроке, в дальнейшей жизни? • Что нового вы узнали на уроке?</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 Подумай, что тебе нужно и</w:t>
      </w:r>
      <w:r w:rsidR="00E71EDA">
        <w:rPr>
          <w:rFonts w:ascii="Times New Roman" w:hAnsi="Times New Roman" w:cs="Times New Roman"/>
          <w:sz w:val="28"/>
          <w:szCs w:val="28"/>
        </w:rPr>
        <w:t xml:space="preserve">зменить, чтобы работать лучше?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5CD9" w:rsidRPr="00C33FB0">
        <w:rPr>
          <w:rFonts w:ascii="Times New Roman" w:hAnsi="Times New Roman" w:cs="Times New Roman"/>
          <w:sz w:val="28"/>
          <w:szCs w:val="28"/>
        </w:rPr>
        <w:t xml:space="preserve"> что я делаю? * зачем я делаю? * как я делаю? * что нового я узнал? * каким способом я это узнал? * чему я научился?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«Экспертная комиссия»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начале урока выбираются эксперты (учащиеся, справившиеся с контрольной работой отлично). Они в течение всего урока фиксируют </w:t>
      </w:r>
      <w:r w:rsidRPr="00C33FB0">
        <w:rPr>
          <w:rFonts w:ascii="Times New Roman" w:hAnsi="Times New Roman" w:cs="Times New Roman"/>
          <w:sz w:val="28"/>
          <w:szCs w:val="28"/>
        </w:rPr>
        <w:lastRenderedPageBreak/>
        <w:t xml:space="preserve">деятельность учащихся (ряда, варианта). В конце урока эксперты анализируют деятельность своих подопечных, указывают успехи и ошибки, выставляют им оценки. «10 баллов» Оценить по 10-бальной шкале работу на занятии с позиции: „Я“ 0________10 „Мы“ 0________10 „Дело“ 0________10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«Эссе. Завтра контрольная»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Прием эссе перед контрольной или самостоятельной работой, с целью выявления готовности учащихся, пробелов в знаниях, их переживаниях. Для эссе можно заранее подготовить вопросы.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«Пантомима»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Учащиеся пантомимой должны показать результаты своей работы. Например, руки вверх – довольны, голова вниз – не довольны, закрыть лицо руками – безразлично. «Письменное интервью»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«Комплимент»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Для того чтобы закончить урок на положительной ноте можно воспользоваться одним из в</w:t>
      </w:r>
      <w:r w:rsidR="00E71EDA">
        <w:rPr>
          <w:rFonts w:ascii="Times New Roman" w:hAnsi="Times New Roman" w:cs="Times New Roman"/>
          <w:sz w:val="28"/>
          <w:szCs w:val="28"/>
        </w:rPr>
        <w:t>ариантов упражнении</w:t>
      </w:r>
      <w:r w:rsidRPr="00C33FB0">
        <w:rPr>
          <w:rFonts w:ascii="Times New Roman" w:hAnsi="Times New Roman" w:cs="Times New Roman"/>
          <w:sz w:val="28"/>
          <w:szCs w:val="28"/>
        </w:rPr>
        <w:t xml:space="preserve">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«Кластеры»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Выделение смысловых единиц текста и графическое оформление. Рисуем модель солнечной системы: звезду, планеты и их спутники. В центре звезда - </w:t>
      </w:r>
      <w:r w:rsidRPr="00C33FB0">
        <w:rPr>
          <w:rFonts w:ascii="Times New Roman" w:hAnsi="Times New Roman" w:cs="Times New Roman"/>
          <w:sz w:val="28"/>
          <w:szCs w:val="28"/>
        </w:rPr>
        <w:lastRenderedPageBreak/>
        <w:t xml:space="preserve">это наш урок, вокруг нее планеты – части урока или задания, соединяем их прямой линией со звездой, у каждой планеты свои спутники – результаты работы. По готовому кластеру можно видеть всю картину урока и сделать соответствующие выводы. Звездой может быть тема, работа учащихся по группам, контрольная работа, учитель на уроке. В качестве результатов могут быть оценки, предложения, затруднения, успехи.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«Букет настроения»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В начале урока детям раздаются бумажные цветы: голубые и красные. В конце урока учитель говорит: «Если вам понравилось на уроке, и вы узнали что – то новое, то прикрепите к вазе красный цветок, а если не понравилось, то - голубой». Можно предложить детям более широкий спектр цветов: красный, жёлтый, синий. В конце урока собрать цветы в корзину или вазу.</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«Круглый стол»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Совместное обсуждение всей работы группы. Выводы и предложения.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«Творческий отчет» </w:t>
      </w:r>
      <w:r w:rsidR="00E71EDA">
        <w:rPr>
          <w:rFonts w:ascii="Times New Roman" w:hAnsi="Times New Roman" w:cs="Times New Roman"/>
          <w:sz w:val="28"/>
          <w:szCs w:val="28"/>
        </w:rPr>
        <w:t>(р</w:t>
      </w:r>
      <w:r w:rsidRPr="00C33FB0">
        <w:rPr>
          <w:rFonts w:ascii="Times New Roman" w:hAnsi="Times New Roman" w:cs="Times New Roman"/>
          <w:sz w:val="28"/>
          <w:szCs w:val="28"/>
        </w:rPr>
        <w:t>ефлексия прово</w:t>
      </w:r>
      <w:r w:rsidR="00E71EDA">
        <w:rPr>
          <w:rFonts w:ascii="Times New Roman" w:hAnsi="Times New Roman" w:cs="Times New Roman"/>
          <w:sz w:val="28"/>
          <w:szCs w:val="28"/>
        </w:rPr>
        <w:t>дится в необычной форме:</w:t>
      </w:r>
      <w:r w:rsidRPr="00C33FB0">
        <w:rPr>
          <w:rFonts w:ascii="Times New Roman" w:hAnsi="Times New Roman" w:cs="Times New Roman"/>
          <w:sz w:val="28"/>
          <w:szCs w:val="28"/>
        </w:rPr>
        <w:t xml:space="preserve"> игры, выставки, рисунков).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Готовит творческий отчет один участник группы или несколько ребят.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«Рефлексия себя в проекте» Осуществляется при помощи таблицы и условных обозначений. (Ребята оценивают свою работу с позиции Я. Мы, Дело. По итогам работы над проектом дети оценивают: Я - как работал, был активен? (хорошо, средне, плохо). Какой внес вклад в работу над проектом? Мы - насколько эффективно смогли работать вместе, чего достигли в совместном обсуждении? Дело – насколько продвинулос</w:t>
      </w:r>
      <w:r w:rsidR="00E71EDA">
        <w:rPr>
          <w:rFonts w:ascii="Times New Roman" w:hAnsi="Times New Roman" w:cs="Times New Roman"/>
          <w:sz w:val="28"/>
          <w:szCs w:val="28"/>
        </w:rPr>
        <w:t>ь? Узнал ли больше?). - осозна</w:t>
      </w:r>
      <w:r w:rsidRPr="00C33FB0">
        <w:rPr>
          <w:rFonts w:ascii="Times New Roman" w:hAnsi="Times New Roman" w:cs="Times New Roman"/>
          <w:sz w:val="28"/>
          <w:szCs w:val="28"/>
        </w:rPr>
        <w:t xml:space="preserve">ние собственных дефицитов и возможных способов их преодоления.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«Горячий стул»</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 Учащиеся по кругу (по цепочке) отвечают на вопросы, передавая из рук в руки какой-либо предмет. Вопросы могут быть следующими: -Что нового ты узнал? -Какие уже имеющиеся у тебя знания, понадобились тебе при работе? -Какие знания, умения, полученные на уроке, понадобятся тебе в будущем? -Где во время работы ты чувствовал себя успешным, и у тебя всё получалось хорошо? -О чем ты думал во время работы? -Какие формы работы ты использовал (читал, искал дополнительную информацию, записывал, обсуждал, внес идею и т.д.)? -Что тебе понравилось при работе больше всего? Данный набор вопросов можно менять в зависимости от особенностей группы. Учащиеся также могут высказать иную точку зрения относительно работы над заданием, не отраженную в вопросах. Эмоционально – художественная рефлексия Учащимся предлагается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 Эмоционально – музыкальная рефлексия Учащиеся слушают фрагменты из двух музыкальных произведений (желательно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 «Что ты чувствуешь сейчас?» Учащиеся 3 – 4 классов могут оценить не только настроение, но и своё эмоциональное состояние. И вопросы «Что ты чувствуешь сейчас? Какие эмоции ты испытываешь?» быстро становятся привычными и не вызывают у ребят удивления. В помощь учащимся для высказывания предлагаем опорный конспект, который также способствует расширению лексического запаса.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«Фразеологизмы»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Оцените фразеологическим оборотом свои ощущения: - каша в голове - ни в зуб ногой - светлая голова</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«Острова»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lastRenderedPageBreak/>
        <w:t xml:space="preserve">Ребята выбирают, на каком из предложенных островов они находятся в конце урока: остров Удовлетворения, остров Грусти, остров Знаний, остров Радости.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Ресторан»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Позволяет получить обратную связь от учеников от прошедшего урока. Используется лист большого формата, фломастеры, скотч, цветные карточки 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 Я съел бы еще этого… - Больше всего мне понравилось… - Я почти переварил… - Я переел… - Пожалуйста, добавьте… Участники пишут свои ответы на карточки и приклеивают на лист флип-чарта, комментируя.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Рефлексия "Благодарю…"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 «Фразы» Урок полезен, все понятно. Лишь кое-что чуть-чуть неясно. Еще придется потрудиться. Да, трудно все-таки учиться! Дети подходят и ставят знак у тех слов, которые им больше всего подходят по окончании урока.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«Поляна»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На доске – поляна из цветов, над каждым цветком – этап урока – (работа с текстом, фонетическая зарядка и т. д.). Перед каждым ребенком - бабочка. </w:t>
      </w:r>
      <w:r w:rsidRPr="00C33FB0">
        <w:rPr>
          <w:rFonts w:ascii="Times New Roman" w:hAnsi="Times New Roman" w:cs="Times New Roman"/>
          <w:sz w:val="28"/>
          <w:szCs w:val="28"/>
        </w:rPr>
        <w:lastRenderedPageBreak/>
        <w:t xml:space="preserve">Вы предлагаете детям прикрепить свою бабочку на тот цветок, какой вид деятельности ему понравился больше всего.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«Сотрудничество»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Внимательно прочитай приведенные ниже утверждения и отметь знаком V, насколько ты согласен с данным утверждением.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Утверждение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Абсолютно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Частично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Не согласен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в полной мере участвую в выполнении всех заданий группы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внимательно выслушиваю то, что говорят члены моей группы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Если я не согласен с чем-то, я не спорю, а предлагаю другое решение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помогаю участникам группы, когда они нуждаются во мне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с уважением отношусь к мнению участников группы, даже если я не согласен с ними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Когда мы сталкиваемся с проблемами, я стараюсь искать выход, а не предлагаю прекратить работу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Я стараюсь услышать прежде всего то, что участник группы хочет предложить, а не ищу ошибки в его или ее высказывании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«Палитра»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 Закрасьте каждое по</w:t>
      </w:r>
      <w:r w:rsidR="00E71EDA">
        <w:rPr>
          <w:rFonts w:ascii="Times New Roman" w:hAnsi="Times New Roman" w:cs="Times New Roman"/>
          <w:sz w:val="28"/>
          <w:szCs w:val="28"/>
        </w:rPr>
        <w:t>ле цветом палитры, соответствую</w:t>
      </w:r>
      <w:r w:rsidRPr="00C33FB0">
        <w:rPr>
          <w:rFonts w:ascii="Times New Roman" w:hAnsi="Times New Roman" w:cs="Times New Roman"/>
          <w:sz w:val="28"/>
          <w:szCs w:val="28"/>
        </w:rPr>
        <w:t>щим значению ответа</w:t>
      </w:r>
      <w:r w:rsidR="00E71EDA">
        <w:rPr>
          <w:rFonts w:ascii="Times New Roman" w:hAnsi="Times New Roman" w:cs="Times New Roman"/>
          <w:sz w:val="28"/>
          <w:szCs w:val="28"/>
        </w:rPr>
        <w:t>:</w:t>
      </w:r>
      <w:r w:rsidRPr="00C33FB0">
        <w:rPr>
          <w:rFonts w:ascii="Times New Roman" w:hAnsi="Times New Roman" w:cs="Times New Roman"/>
          <w:sz w:val="28"/>
          <w:szCs w:val="28"/>
        </w:rPr>
        <w:t xml:space="preserve"> </w:t>
      </w:r>
      <w:r w:rsidR="00E71EDA">
        <w:rPr>
          <w:rFonts w:ascii="Times New Roman" w:hAnsi="Times New Roman" w:cs="Times New Roman"/>
          <w:sz w:val="28"/>
          <w:szCs w:val="28"/>
        </w:rPr>
        <w:t>-</w:t>
      </w:r>
      <w:r w:rsidRPr="00C33FB0">
        <w:rPr>
          <w:rFonts w:ascii="Times New Roman" w:hAnsi="Times New Roman" w:cs="Times New Roman"/>
          <w:sz w:val="28"/>
          <w:szCs w:val="28"/>
        </w:rPr>
        <w:t xml:space="preserve">Уровень достижения результата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495CD9" w:rsidRPr="00C33FB0">
        <w:rPr>
          <w:rFonts w:ascii="Times New Roman" w:hAnsi="Times New Roman" w:cs="Times New Roman"/>
          <w:sz w:val="28"/>
          <w:szCs w:val="28"/>
        </w:rPr>
        <w:t xml:space="preserve">Умение планировать работу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принимать решения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работать в группе, готовность к сотрудничеству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Умение применять полученные знания, ответственность за конечный результат я могу я с трудом могу я не умею, но хотел бы научиться </w:t>
      </w:r>
    </w:p>
    <w:p w:rsidR="00EE5BC6"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«Для меня сегодняшний урок…» </w:t>
      </w:r>
    </w:p>
    <w:p w:rsidR="00E71EDA" w:rsidRDefault="00495CD9" w:rsidP="00C33FB0">
      <w:pPr>
        <w:spacing w:line="360" w:lineRule="auto"/>
        <w:jc w:val="both"/>
        <w:rPr>
          <w:rFonts w:ascii="Times New Roman" w:hAnsi="Times New Roman" w:cs="Times New Roman"/>
          <w:sz w:val="28"/>
          <w:szCs w:val="28"/>
        </w:rPr>
      </w:pPr>
      <w:r w:rsidRPr="00C33FB0">
        <w:rPr>
          <w:rFonts w:ascii="Times New Roman" w:hAnsi="Times New Roman" w:cs="Times New Roman"/>
          <w:sz w:val="28"/>
          <w:szCs w:val="28"/>
        </w:rPr>
        <w:t xml:space="preserve">Учащимся дается индивидуальная карточка, в которой нужно подчеркнуть фразы, характеризующие работу ученика на уроке по трем направлениям. </w:t>
      </w:r>
      <w:r w:rsidR="00E71EDA">
        <w:rPr>
          <w:rFonts w:ascii="Times New Roman" w:hAnsi="Times New Roman" w:cs="Times New Roman"/>
          <w:sz w:val="28"/>
          <w:szCs w:val="28"/>
        </w:rPr>
        <w:t>1.</w:t>
      </w:r>
      <w:r w:rsidRPr="00C33FB0">
        <w:rPr>
          <w:rFonts w:ascii="Times New Roman" w:hAnsi="Times New Roman" w:cs="Times New Roman"/>
          <w:sz w:val="28"/>
          <w:szCs w:val="28"/>
        </w:rPr>
        <w:t xml:space="preserve">Урок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495CD9" w:rsidRPr="00C33FB0">
        <w:rPr>
          <w:rFonts w:ascii="Times New Roman" w:hAnsi="Times New Roman" w:cs="Times New Roman"/>
          <w:sz w:val="28"/>
          <w:szCs w:val="28"/>
        </w:rPr>
        <w:t xml:space="preserve">Я на уроке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495CD9" w:rsidRPr="00C33FB0">
        <w:rPr>
          <w:rFonts w:ascii="Times New Roman" w:hAnsi="Times New Roman" w:cs="Times New Roman"/>
          <w:sz w:val="28"/>
          <w:szCs w:val="28"/>
        </w:rPr>
        <w:t>Итог</w:t>
      </w:r>
      <w:r>
        <w:rPr>
          <w:rFonts w:ascii="Times New Roman" w:hAnsi="Times New Roman" w:cs="Times New Roman"/>
          <w:sz w:val="28"/>
          <w:szCs w:val="28"/>
        </w:rPr>
        <w:t>:</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 Интересный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Работал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Понял материал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Скучный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Отдыхал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Узнал больше, чем знал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Безразличен мне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Помогал другим </w:t>
      </w:r>
    </w:p>
    <w:p w:rsidR="00E71EDA" w:rsidRDefault="00E71EDA" w:rsidP="00C33FB0">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95CD9" w:rsidRPr="00C33FB0">
        <w:rPr>
          <w:rFonts w:ascii="Times New Roman" w:hAnsi="Times New Roman" w:cs="Times New Roman"/>
          <w:sz w:val="28"/>
          <w:szCs w:val="28"/>
        </w:rPr>
        <w:t xml:space="preserve">Не понял </w:t>
      </w:r>
    </w:p>
    <w:p w:rsidR="00C34DD7" w:rsidRPr="00C33FB0" w:rsidRDefault="00C34DD7" w:rsidP="00C33FB0">
      <w:pPr>
        <w:spacing w:line="360" w:lineRule="auto"/>
        <w:jc w:val="both"/>
        <w:rPr>
          <w:rFonts w:ascii="Times New Roman" w:hAnsi="Times New Roman" w:cs="Times New Roman"/>
          <w:sz w:val="28"/>
          <w:szCs w:val="28"/>
        </w:rPr>
      </w:pPr>
    </w:p>
    <w:sectPr w:rsidR="00C34DD7" w:rsidRPr="00C33FB0" w:rsidSect="00B27E2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137" w:rsidRDefault="00253137" w:rsidP="00E26030">
      <w:pPr>
        <w:spacing w:after="0" w:line="240" w:lineRule="auto"/>
      </w:pPr>
      <w:r>
        <w:separator/>
      </w:r>
    </w:p>
  </w:endnote>
  <w:endnote w:type="continuationSeparator" w:id="1">
    <w:p w:rsidR="00253137" w:rsidRDefault="00253137" w:rsidP="00E2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969"/>
      <w:docPartObj>
        <w:docPartGallery w:val="Page Numbers (Bottom of Page)"/>
        <w:docPartUnique/>
      </w:docPartObj>
    </w:sdtPr>
    <w:sdtContent>
      <w:p w:rsidR="00E26030" w:rsidRDefault="005113D3">
        <w:pPr>
          <w:pStyle w:val="ab"/>
        </w:pPr>
        <w:fldSimple w:instr=" PAGE   \* MERGEFORMAT ">
          <w:r w:rsidR="00B95DDA">
            <w:rPr>
              <w:noProof/>
            </w:rPr>
            <w:t>37</w:t>
          </w:r>
        </w:fldSimple>
      </w:p>
    </w:sdtContent>
  </w:sdt>
  <w:p w:rsidR="00E26030" w:rsidRDefault="00E2603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137" w:rsidRDefault="00253137" w:rsidP="00E26030">
      <w:pPr>
        <w:spacing w:after="0" w:line="240" w:lineRule="auto"/>
      </w:pPr>
      <w:r>
        <w:separator/>
      </w:r>
    </w:p>
  </w:footnote>
  <w:footnote w:type="continuationSeparator" w:id="1">
    <w:p w:rsidR="00253137" w:rsidRDefault="00253137" w:rsidP="00E26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030" w:rsidRDefault="00E2603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1B0"/>
    <w:multiLevelType w:val="multilevel"/>
    <w:tmpl w:val="CEEC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0A6175"/>
    <w:multiLevelType w:val="multilevel"/>
    <w:tmpl w:val="599C4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F714D"/>
    <w:multiLevelType w:val="multilevel"/>
    <w:tmpl w:val="CD5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C5A62"/>
    <w:multiLevelType w:val="multilevel"/>
    <w:tmpl w:val="79146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972FE"/>
    <w:multiLevelType w:val="multilevel"/>
    <w:tmpl w:val="96941C78"/>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553C7D"/>
    <w:multiLevelType w:val="multilevel"/>
    <w:tmpl w:val="AEC4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261DE"/>
    <w:multiLevelType w:val="multilevel"/>
    <w:tmpl w:val="866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FD2EAD"/>
    <w:multiLevelType w:val="multilevel"/>
    <w:tmpl w:val="C90EC0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B238E7"/>
    <w:multiLevelType w:val="multilevel"/>
    <w:tmpl w:val="70B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35B75"/>
    <w:multiLevelType w:val="multilevel"/>
    <w:tmpl w:val="D39E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E2160"/>
    <w:multiLevelType w:val="multilevel"/>
    <w:tmpl w:val="1EC6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C28E8"/>
    <w:multiLevelType w:val="multilevel"/>
    <w:tmpl w:val="E82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67D7D"/>
    <w:multiLevelType w:val="multilevel"/>
    <w:tmpl w:val="E1C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D2412"/>
    <w:multiLevelType w:val="multilevel"/>
    <w:tmpl w:val="146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311A2"/>
    <w:multiLevelType w:val="multilevel"/>
    <w:tmpl w:val="549C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2A3488"/>
    <w:multiLevelType w:val="multilevel"/>
    <w:tmpl w:val="EEBA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0490F"/>
    <w:multiLevelType w:val="multilevel"/>
    <w:tmpl w:val="FFB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3A654F"/>
    <w:multiLevelType w:val="multilevel"/>
    <w:tmpl w:val="BDD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1F58D9"/>
    <w:multiLevelType w:val="multilevel"/>
    <w:tmpl w:val="8AA42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403236"/>
    <w:multiLevelType w:val="multilevel"/>
    <w:tmpl w:val="1A0A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F5111"/>
    <w:multiLevelType w:val="multilevel"/>
    <w:tmpl w:val="7CB6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941E61"/>
    <w:multiLevelType w:val="multilevel"/>
    <w:tmpl w:val="627ED4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616FA0"/>
    <w:multiLevelType w:val="multilevel"/>
    <w:tmpl w:val="2C54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91683"/>
    <w:multiLevelType w:val="multilevel"/>
    <w:tmpl w:val="8F90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3366D"/>
    <w:multiLevelType w:val="multilevel"/>
    <w:tmpl w:val="71763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4A3BBE"/>
    <w:multiLevelType w:val="multilevel"/>
    <w:tmpl w:val="4CC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4C6B66"/>
    <w:multiLevelType w:val="multilevel"/>
    <w:tmpl w:val="D53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1A4344"/>
    <w:multiLevelType w:val="multilevel"/>
    <w:tmpl w:val="A28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8C366E"/>
    <w:multiLevelType w:val="multilevel"/>
    <w:tmpl w:val="97C8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5443ED"/>
    <w:multiLevelType w:val="multilevel"/>
    <w:tmpl w:val="57E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97334D"/>
    <w:multiLevelType w:val="multilevel"/>
    <w:tmpl w:val="A7E4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900396"/>
    <w:multiLevelType w:val="multilevel"/>
    <w:tmpl w:val="60E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D376D1F"/>
    <w:multiLevelType w:val="multilevel"/>
    <w:tmpl w:val="2184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9"/>
  </w:num>
  <w:num w:numId="4">
    <w:abstractNumId w:val="29"/>
  </w:num>
  <w:num w:numId="5">
    <w:abstractNumId w:val="22"/>
  </w:num>
  <w:num w:numId="6">
    <w:abstractNumId w:val="1"/>
  </w:num>
  <w:num w:numId="7">
    <w:abstractNumId w:val="25"/>
  </w:num>
  <w:num w:numId="8">
    <w:abstractNumId w:val="15"/>
  </w:num>
  <w:num w:numId="9">
    <w:abstractNumId w:val="30"/>
  </w:num>
  <w:num w:numId="10">
    <w:abstractNumId w:val="31"/>
  </w:num>
  <w:num w:numId="11">
    <w:abstractNumId w:val="0"/>
  </w:num>
  <w:num w:numId="12">
    <w:abstractNumId w:val="16"/>
  </w:num>
  <w:num w:numId="13">
    <w:abstractNumId w:val="5"/>
  </w:num>
  <w:num w:numId="14">
    <w:abstractNumId w:val="26"/>
  </w:num>
  <w:num w:numId="15">
    <w:abstractNumId w:val="20"/>
  </w:num>
  <w:num w:numId="16">
    <w:abstractNumId w:val="6"/>
  </w:num>
  <w:num w:numId="17">
    <w:abstractNumId w:val="18"/>
  </w:num>
  <w:num w:numId="18">
    <w:abstractNumId w:val="12"/>
  </w:num>
  <w:num w:numId="19">
    <w:abstractNumId w:val="3"/>
  </w:num>
  <w:num w:numId="20">
    <w:abstractNumId w:val="28"/>
  </w:num>
  <w:num w:numId="21">
    <w:abstractNumId w:val="24"/>
  </w:num>
  <w:num w:numId="22">
    <w:abstractNumId w:val="14"/>
  </w:num>
  <w:num w:numId="23">
    <w:abstractNumId w:val="10"/>
  </w:num>
  <w:num w:numId="24">
    <w:abstractNumId w:val="2"/>
  </w:num>
  <w:num w:numId="25">
    <w:abstractNumId w:val="21"/>
  </w:num>
  <w:num w:numId="26">
    <w:abstractNumId w:val="13"/>
  </w:num>
  <w:num w:numId="27">
    <w:abstractNumId w:val="11"/>
  </w:num>
  <w:num w:numId="28">
    <w:abstractNumId w:val="19"/>
  </w:num>
  <w:num w:numId="29">
    <w:abstractNumId w:val="27"/>
  </w:num>
  <w:num w:numId="30">
    <w:abstractNumId w:val="4"/>
  </w:num>
  <w:num w:numId="31">
    <w:abstractNumId w:val="7"/>
  </w:num>
  <w:num w:numId="32">
    <w:abstractNumId w:val="3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A929EE"/>
    <w:rsid w:val="00044BAF"/>
    <w:rsid w:val="0010557C"/>
    <w:rsid w:val="001617BB"/>
    <w:rsid w:val="00167D5C"/>
    <w:rsid w:val="0018313C"/>
    <w:rsid w:val="001D4135"/>
    <w:rsid w:val="00253137"/>
    <w:rsid w:val="00262E4F"/>
    <w:rsid w:val="00346E28"/>
    <w:rsid w:val="00495CD9"/>
    <w:rsid w:val="004B5C7C"/>
    <w:rsid w:val="005113D3"/>
    <w:rsid w:val="00585322"/>
    <w:rsid w:val="005B3D75"/>
    <w:rsid w:val="005B4D37"/>
    <w:rsid w:val="00645A3F"/>
    <w:rsid w:val="006F2951"/>
    <w:rsid w:val="00705B56"/>
    <w:rsid w:val="00713AED"/>
    <w:rsid w:val="007C77A3"/>
    <w:rsid w:val="008A6840"/>
    <w:rsid w:val="00920672"/>
    <w:rsid w:val="00926F98"/>
    <w:rsid w:val="00A929EE"/>
    <w:rsid w:val="00B27E2B"/>
    <w:rsid w:val="00B32666"/>
    <w:rsid w:val="00B439B6"/>
    <w:rsid w:val="00B54E0D"/>
    <w:rsid w:val="00B94C46"/>
    <w:rsid w:val="00B95DDA"/>
    <w:rsid w:val="00C33FB0"/>
    <w:rsid w:val="00C34DD7"/>
    <w:rsid w:val="00C97A26"/>
    <w:rsid w:val="00CB7F2C"/>
    <w:rsid w:val="00CE567D"/>
    <w:rsid w:val="00DA2706"/>
    <w:rsid w:val="00E26030"/>
    <w:rsid w:val="00E32504"/>
    <w:rsid w:val="00E528A8"/>
    <w:rsid w:val="00E71EDA"/>
    <w:rsid w:val="00E77DA7"/>
    <w:rsid w:val="00EE5BC6"/>
    <w:rsid w:val="00FA0B93"/>
    <w:rsid w:val="00FA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A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A3F"/>
    <w:rPr>
      <w:rFonts w:ascii="Tahoma" w:hAnsi="Tahoma" w:cs="Tahoma"/>
      <w:sz w:val="16"/>
      <w:szCs w:val="16"/>
    </w:rPr>
  </w:style>
  <w:style w:type="paragraph" w:styleId="a5">
    <w:name w:val="List Paragraph"/>
    <w:basedOn w:val="a"/>
    <w:uiPriority w:val="34"/>
    <w:qFormat/>
    <w:rsid w:val="00926F98"/>
    <w:pPr>
      <w:ind w:left="720"/>
      <w:contextualSpacing/>
    </w:pPr>
  </w:style>
  <w:style w:type="paragraph" w:styleId="a6">
    <w:name w:val="Normal (Web)"/>
    <w:basedOn w:val="a"/>
    <w:uiPriority w:val="99"/>
    <w:semiHidden/>
    <w:unhideWhenUsed/>
    <w:rsid w:val="008A68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167D5C"/>
    <w:rPr>
      <w:color w:val="0000FF" w:themeColor="hyperlink"/>
      <w:u w:val="single"/>
    </w:rPr>
  </w:style>
  <w:style w:type="character" w:styleId="a8">
    <w:name w:val="FollowedHyperlink"/>
    <w:basedOn w:val="a0"/>
    <w:uiPriority w:val="99"/>
    <w:semiHidden/>
    <w:unhideWhenUsed/>
    <w:rsid w:val="00167D5C"/>
    <w:rPr>
      <w:color w:val="800080" w:themeColor="followedHyperlink"/>
      <w:u w:val="single"/>
    </w:rPr>
  </w:style>
  <w:style w:type="paragraph" w:styleId="a9">
    <w:name w:val="header"/>
    <w:basedOn w:val="a"/>
    <w:link w:val="aa"/>
    <w:uiPriority w:val="99"/>
    <w:semiHidden/>
    <w:unhideWhenUsed/>
    <w:rsid w:val="00E2603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6030"/>
  </w:style>
  <w:style w:type="paragraph" w:styleId="ab">
    <w:name w:val="footer"/>
    <w:basedOn w:val="a"/>
    <w:link w:val="ac"/>
    <w:uiPriority w:val="99"/>
    <w:unhideWhenUsed/>
    <w:rsid w:val="00E260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60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4brain.ru/blog/&#1086;&#1087;&#1099;&#1090;-&#1086;&#1073;&#1091;&#1095;&#1077;&#1085;&#1080;&#1103;-&#1084;&#1086;&#1076;&#1077;&#1083;&#1100;-&#1075;&#1080;&#1073;&#1073;&#1089;&#107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bspu.by/bitstream/doc/7787/1/%2B%D0%94%D0%B5%D0%BC%D0%B8%D0%B4%D0%BE%D0%B2%D0%B8%D1%87%20%D0%A0%D0%B0%D0%B7%D0%B2%D0%B8%D1%82%D0%B8%D0%B5%20%D1%83%D0%BC%D0%B5%D0%BD%D0%B8%D0%B9%20%D0%BF%D0%B5%D0%B4%D0%B0%D0%B3%D0%BE%D0%B3%D0%B8%D1%87%D0%B5%D1%81%D0%BA%D0%BE%D0%B9%20%D1%80%D0%B5%D1%84%D0%BB%D0%B5%D0%BA%D1%81%D0%B8%D0%B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yberleninka.ru/article/n/refleksivnaya-kultura-pedagoga-kak-uslovie-uspeshnoy-innovatsionnoy-deyatelnosti/view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user/golodova-natalya-nikolaevna/page/v-pomosch-roditelyam.%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10404</Words>
  <Characters>59306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Голодова НН</dc:creator>
  <cp:keywords/>
  <dc:description/>
  <cp:lastModifiedBy>Голодова НН</cp:lastModifiedBy>
  <cp:revision>27</cp:revision>
  <dcterms:created xsi:type="dcterms:W3CDTF">2023-06-17T08:19:00Z</dcterms:created>
  <dcterms:modified xsi:type="dcterms:W3CDTF">2024-04-27T17:26:00Z</dcterms:modified>
</cp:coreProperties>
</file>