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0B1" w:rsidRDefault="005300B1" w:rsidP="002519D3">
      <w:pPr>
        <w:shd w:val="clear" w:color="auto" w:fill="FFFFFF"/>
        <w:spacing w:after="0" w:line="240" w:lineRule="auto"/>
        <w:jc w:val="both"/>
        <w:rPr>
          <w:rFonts w:ascii="Times New Roman" w:eastAsia="Times New Roman" w:hAnsi="Times New Roman" w:cs="Times New Roman"/>
          <w:b/>
          <w:sz w:val="24"/>
          <w:szCs w:val="24"/>
          <w:lang w:eastAsia="ru-RU"/>
        </w:rPr>
      </w:pPr>
    </w:p>
    <w:p w:rsidR="005300B1" w:rsidRDefault="005300B1" w:rsidP="002519D3">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Из опыта работы: «Развитие мышления у дошкольников»</w:t>
      </w:r>
    </w:p>
    <w:p w:rsidR="005300B1" w:rsidRPr="005300B1" w:rsidRDefault="005300B1" w:rsidP="002519D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(Старшая группа)</w:t>
      </w:r>
    </w:p>
    <w:p w:rsidR="00056D02" w:rsidRPr="00B56A2E" w:rsidRDefault="00056D02"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b/>
          <w:sz w:val="24"/>
          <w:szCs w:val="24"/>
          <w:lang w:eastAsia="ru-RU"/>
        </w:rPr>
        <w:t>Мышление человека</w:t>
      </w:r>
      <w:r w:rsidRPr="00B56A2E">
        <w:rPr>
          <w:rFonts w:ascii="Times New Roman" w:eastAsia="Times New Roman" w:hAnsi="Times New Roman" w:cs="Times New Roman"/>
          <w:sz w:val="24"/>
          <w:szCs w:val="24"/>
          <w:lang w:eastAsia="ru-RU"/>
        </w:rPr>
        <w:t xml:space="preserve"> — это один из видов высшей психической деятельности. В результате логических рассуждений люди познают действительность благодаря тому, что раскрывают связи и взаимоотношения между предметами и явлениями реального мира.</w:t>
      </w:r>
    </w:p>
    <w:p w:rsidR="00056D02" w:rsidRPr="00B56A2E" w:rsidRDefault="00056D02"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sz w:val="24"/>
          <w:szCs w:val="24"/>
          <w:lang w:eastAsia="ru-RU"/>
        </w:rPr>
        <w:t xml:space="preserve">Развитию </w:t>
      </w:r>
      <w:r w:rsidRPr="00B56A2E">
        <w:rPr>
          <w:rFonts w:ascii="Times New Roman" w:eastAsia="Times New Roman" w:hAnsi="Times New Roman" w:cs="Times New Roman"/>
          <w:b/>
          <w:sz w:val="24"/>
          <w:szCs w:val="24"/>
          <w:lang w:eastAsia="ru-RU"/>
        </w:rPr>
        <w:t>логического мышления</w:t>
      </w:r>
      <w:r w:rsidRPr="00B56A2E">
        <w:rPr>
          <w:rFonts w:ascii="Times New Roman" w:eastAsia="Times New Roman" w:hAnsi="Times New Roman" w:cs="Times New Roman"/>
          <w:sz w:val="24"/>
          <w:szCs w:val="24"/>
          <w:lang w:eastAsia="ru-RU"/>
        </w:rPr>
        <w:t xml:space="preserve"> у людей всех возрастов нужно уделять особое внимание. Потому что с его помощью осуществляется анализ проблемы и поиск оптимального решения и выхода из этой ситуации. Логическое мышление позволяет находить закономерности, взаимосвязи между причинами и последствиями.</w:t>
      </w:r>
    </w:p>
    <w:p w:rsidR="00056D02" w:rsidRPr="00B56A2E" w:rsidRDefault="00056D02"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sz w:val="24"/>
          <w:szCs w:val="24"/>
          <w:lang w:eastAsia="ru-RU"/>
        </w:rPr>
        <w:t>Без постоянной тренировки логического мышления гибкость и подвижность этой функции утрачивается. Поэтому его нужно постоянно тренировать. Желательно начинать с самого раннего возраста.</w:t>
      </w:r>
    </w:p>
    <w:p w:rsidR="00056D02" w:rsidRPr="00B56A2E" w:rsidRDefault="00056D02" w:rsidP="002519D3">
      <w:pPr>
        <w:shd w:val="clear" w:color="auto" w:fill="FFFFFF"/>
        <w:spacing w:after="0" w:line="240" w:lineRule="auto"/>
        <w:jc w:val="both"/>
        <w:rPr>
          <w:rFonts w:ascii="Times New Roman" w:eastAsia="Times New Roman" w:hAnsi="Times New Roman" w:cs="Times New Roman"/>
          <w:b/>
          <w:sz w:val="24"/>
          <w:szCs w:val="24"/>
          <w:lang w:eastAsia="ru-RU"/>
        </w:rPr>
      </w:pPr>
      <w:r w:rsidRPr="00B56A2E">
        <w:rPr>
          <w:rFonts w:ascii="Times New Roman" w:eastAsia="Times New Roman" w:hAnsi="Times New Roman" w:cs="Times New Roman"/>
          <w:b/>
          <w:iCs/>
          <w:sz w:val="24"/>
          <w:szCs w:val="24"/>
          <w:lang w:eastAsia="ru-RU"/>
        </w:rPr>
        <w:t>Существует три</w:t>
      </w:r>
      <w:r w:rsidRPr="00B56A2E">
        <w:rPr>
          <w:rFonts w:ascii="Times New Roman" w:eastAsia="Times New Roman" w:hAnsi="Times New Roman" w:cs="Times New Roman"/>
          <w:b/>
          <w:sz w:val="24"/>
          <w:szCs w:val="24"/>
          <w:lang w:eastAsia="ru-RU"/>
        </w:rPr>
        <w:t> </w:t>
      </w:r>
      <w:r w:rsidRPr="00B56A2E">
        <w:rPr>
          <w:rFonts w:ascii="Times New Roman" w:eastAsia="Times New Roman" w:hAnsi="Times New Roman" w:cs="Times New Roman"/>
          <w:b/>
          <w:iCs/>
          <w:sz w:val="24"/>
          <w:szCs w:val="24"/>
          <w:lang w:eastAsia="ru-RU"/>
        </w:rPr>
        <w:t>вида</w:t>
      </w:r>
      <w:r w:rsidRPr="00B56A2E">
        <w:rPr>
          <w:rFonts w:ascii="Times New Roman" w:eastAsia="Times New Roman" w:hAnsi="Times New Roman" w:cs="Times New Roman"/>
          <w:b/>
          <w:sz w:val="24"/>
          <w:szCs w:val="24"/>
          <w:lang w:eastAsia="ru-RU"/>
        </w:rPr>
        <w:t> </w:t>
      </w:r>
      <w:r w:rsidRPr="00B56A2E">
        <w:rPr>
          <w:rFonts w:ascii="Times New Roman" w:eastAsia="Times New Roman" w:hAnsi="Times New Roman" w:cs="Times New Roman"/>
          <w:b/>
          <w:iCs/>
          <w:sz w:val="24"/>
          <w:szCs w:val="24"/>
          <w:lang w:eastAsia="ru-RU"/>
        </w:rPr>
        <w:t>мышления:</w:t>
      </w:r>
    </w:p>
    <w:p w:rsidR="00056D02" w:rsidRPr="00B56A2E" w:rsidRDefault="00056D02"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sz w:val="24"/>
          <w:szCs w:val="24"/>
          <w:lang w:eastAsia="ru-RU"/>
        </w:rPr>
        <w:t>1) наглядно-действенное (дети познают мир с помощью манипулирования предметами</w:t>
      </w:r>
      <w:proofErr w:type="gramStart"/>
      <w:r w:rsidRPr="00B56A2E">
        <w:rPr>
          <w:rFonts w:ascii="Times New Roman" w:eastAsia="Times New Roman" w:hAnsi="Times New Roman" w:cs="Times New Roman"/>
          <w:sz w:val="24"/>
          <w:szCs w:val="24"/>
          <w:lang w:eastAsia="ru-RU"/>
        </w:rPr>
        <w:t>) ;</w:t>
      </w:r>
      <w:proofErr w:type="gramEnd"/>
    </w:p>
    <w:p w:rsidR="00056D02" w:rsidRPr="00B56A2E" w:rsidRDefault="00056D02"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sz w:val="24"/>
          <w:szCs w:val="24"/>
          <w:lang w:eastAsia="ru-RU"/>
        </w:rPr>
        <w:t xml:space="preserve">2) наглядно-образное (дети уже могут </w:t>
      </w:r>
      <w:r w:rsidR="002519D3" w:rsidRPr="00B56A2E">
        <w:rPr>
          <w:rFonts w:ascii="Times New Roman" w:eastAsia="Times New Roman" w:hAnsi="Times New Roman" w:cs="Times New Roman"/>
          <w:sz w:val="24"/>
          <w:szCs w:val="24"/>
          <w:lang w:eastAsia="ru-RU"/>
        </w:rPr>
        <w:t>представлять</w:t>
      </w:r>
      <w:r w:rsidRPr="00B56A2E">
        <w:rPr>
          <w:rFonts w:ascii="Times New Roman" w:eastAsia="Times New Roman" w:hAnsi="Times New Roman" w:cs="Times New Roman"/>
          <w:sz w:val="24"/>
          <w:szCs w:val="24"/>
          <w:lang w:eastAsia="ru-RU"/>
        </w:rPr>
        <w:t xml:space="preserve"> предметы или явления окружающей среды</w:t>
      </w:r>
      <w:proofErr w:type="gramStart"/>
      <w:r w:rsidRPr="00B56A2E">
        <w:rPr>
          <w:rFonts w:ascii="Times New Roman" w:eastAsia="Times New Roman" w:hAnsi="Times New Roman" w:cs="Times New Roman"/>
          <w:sz w:val="24"/>
          <w:szCs w:val="24"/>
          <w:lang w:eastAsia="ru-RU"/>
        </w:rPr>
        <w:t>) ;</w:t>
      </w:r>
      <w:proofErr w:type="gramEnd"/>
    </w:p>
    <w:p w:rsidR="00056D02" w:rsidRPr="00B56A2E" w:rsidRDefault="00056D02"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sz w:val="24"/>
          <w:szCs w:val="24"/>
          <w:lang w:eastAsia="ru-RU"/>
        </w:rPr>
        <w:t>3) словесно-логическое (дети пользуются понятиями, умеют рассуждать</w:t>
      </w:r>
      <w:proofErr w:type="gramStart"/>
      <w:r w:rsidRPr="00B56A2E">
        <w:rPr>
          <w:rFonts w:ascii="Times New Roman" w:eastAsia="Times New Roman" w:hAnsi="Times New Roman" w:cs="Times New Roman"/>
          <w:sz w:val="24"/>
          <w:szCs w:val="24"/>
          <w:lang w:eastAsia="ru-RU"/>
        </w:rPr>
        <w:t>) .</w:t>
      </w:r>
      <w:proofErr w:type="gramEnd"/>
    </w:p>
    <w:p w:rsidR="00056D02" w:rsidRPr="00B56A2E" w:rsidRDefault="00056D02"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b/>
          <w:iCs/>
          <w:sz w:val="24"/>
          <w:szCs w:val="24"/>
          <w:lang w:eastAsia="ru-RU"/>
        </w:rPr>
        <w:t>Наглядно-действенное мышление</w:t>
      </w:r>
      <w:r w:rsidRPr="00B56A2E">
        <w:rPr>
          <w:rFonts w:ascii="Times New Roman" w:eastAsia="Times New Roman" w:hAnsi="Times New Roman" w:cs="Times New Roman"/>
          <w:b/>
          <w:sz w:val="24"/>
          <w:szCs w:val="24"/>
          <w:lang w:eastAsia="ru-RU"/>
        </w:rPr>
        <w:t> </w:t>
      </w:r>
      <w:r w:rsidRPr="00B56A2E">
        <w:rPr>
          <w:rFonts w:ascii="Times New Roman" w:eastAsia="Times New Roman" w:hAnsi="Times New Roman" w:cs="Times New Roman"/>
          <w:sz w:val="24"/>
          <w:szCs w:val="24"/>
          <w:lang w:eastAsia="ru-RU"/>
        </w:rPr>
        <w:t>с особой интенсивностью развивается у ребенка с 3 – 4 лет. Дети знакомятся со свойствами предметов, учатся оперировать предметами, устанавливать отношения между ними, а также решать самые разные практические задачи.</w:t>
      </w:r>
    </w:p>
    <w:p w:rsidR="00056D02" w:rsidRPr="00B56A2E" w:rsidRDefault="00056D02"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sz w:val="24"/>
          <w:szCs w:val="24"/>
          <w:lang w:eastAsia="ru-RU"/>
        </w:rPr>
        <w:t>На основании наглядно-действенного мышления формируется более сложная форма мышления – </w:t>
      </w:r>
      <w:r w:rsidRPr="00B56A2E">
        <w:rPr>
          <w:rFonts w:ascii="Times New Roman" w:eastAsia="Times New Roman" w:hAnsi="Times New Roman" w:cs="Times New Roman"/>
          <w:b/>
          <w:iCs/>
          <w:sz w:val="24"/>
          <w:szCs w:val="24"/>
          <w:lang w:eastAsia="ru-RU"/>
        </w:rPr>
        <w:t>наглядно-образное</w:t>
      </w:r>
      <w:r w:rsidRPr="00B56A2E">
        <w:rPr>
          <w:rFonts w:ascii="Times New Roman" w:eastAsia="Times New Roman" w:hAnsi="Times New Roman" w:cs="Times New Roman"/>
          <w:b/>
          <w:sz w:val="24"/>
          <w:szCs w:val="24"/>
          <w:lang w:eastAsia="ru-RU"/>
        </w:rPr>
        <w:t>.</w:t>
      </w:r>
      <w:r w:rsidRPr="00B56A2E">
        <w:rPr>
          <w:rFonts w:ascii="Times New Roman" w:eastAsia="Times New Roman" w:hAnsi="Times New Roman" w:cs="Times New Roman"/>
          <w:sz w:val="24"/>
          <w:szCs w:val="24"/>
          <w:lang w:eastAsia="ru-RU"/>
        </w:rPr>
        <w:t xml:space="preserve"> Это мышление образами, представлениями, превращения ситуации в образной форме.</w:t>
      </w:r>
    </w:p>
    <w:p w:rsidR="00B56A2E" w:rsidRPr="00B56A2E" w:rsidRDefault="00056D02"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sz w:val="24"/>
          <w:szCs w:val="24"/>
          <w:lang w:eastAsia="ru-RU"/>
        </w:rPr>
        <w:t>Оно возникает тогда, когда у ребёнка есть достаточный опыт практиче</w:t>
      </w:r>
      <w:r w:rsidR="00B56A2E" w:rsidRPr="00B56A2E">
        <w:rPr>
          <w:rFonts w:ascii="Times New Roman" w:eastAsia="Times New Roman" w:hAnsi="Times New Roman" w:cs="Times New Roman"/>
          <w:sz w:val="24"/>
          <w:szCs w:val="24"/>
          <w:lang w:eastAsia="ru-RU"/>
        </w:rPr>
        <w:t xml:space="preserve">ских действий и </w:t>
      </w:r>
      <w:r w:rsidRPr="00B56A2E">
        <w:rPr>
          <w:rFonts w:ascii="Times New Roman" w:eastAsia="Times New Roman" w:hAnsi="Times New Roman" w:cs="Times New Roman"/>
          <w:sz w:val="24"/>
          <w:szCs w:val="24"/>
          <w:lang w:eastAsia="ru-RU"/>
        </w:rPr>
        <w:t xml:space="preserve">он прибегает к умственным попыткам изменить ситуацию, представляя необходимые действия и полученные результаты. </w:t>
      </w:r>
    </w:p>
    <w:p w:rsidR="00056D02" w:rsidRPr="00B56A2E" w:rsidRDefault="00056D02"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sz w:val="24"/>
          <w:szCs w:val="24"/>
          <w:lang w:eastAsia="ru-RU"/>
        </w:rPr>
        <w:t>К шести – семи годам начинается более интенсивно формироваться у дошкольников </w:t>
      </w:r>
      <w:r w:rsidRPr="00B56A2E">
        <w:rPr>
          <w:rFonts w:ascii="Times New Roman" w:eastAsia="Times New Roman" w:hAnsi="Times New Roman" w:cs="Times New Roman"/>
          <w:b/>
          <w:iCs/>
          <w:sz w:val="24"/>
          <w:szCs w:val="24"/>
          <w:lang w:eastAsia="ru-RU"/>
        </w:rPr>
        <w:t>словесно-логическое мышление</w:t>
      </w:r>
      <w:r w:rsidRPr="00B56A2E">
        <w:rPr>
          <w:rFonts w:ascii="Times New Roman" w:eastAsia="Times New Roman" w:hAnsi="Times New Roman" w:cs="Times New Roman"/>
          <w:b/>
          <w:sz w:val="24"/>
          <w:szCs w:val="24"/>
          <w:lang w:eastAsia="ru-RU"/>
        </w:rPr>
        <w:t>,</w:t>
      </w:r>
      <w:r w:rsidRPr="00B56A2E">
        <w:rPr>
          <w:rFonts w:ascii="Times New Roman" w:eastAsia="Times New Roman" w:hAnsi="Times New Roman" w:cs="Times New Roman"/>
          <w:sz w:val="24"/>
          <w:szCs w:val="24"/>
          <w:lang w:eastAsia="ru-RU"/>
        </w:rPr>
        <w:t xml:space="preserve"> которое связано с использованием и преобразованием понятий. Мышление выступает теперь не только в виде практических действий, а также не только в форме наглядных образов, а, прежде всего в форме отвлеченных понятий и рассуждений. Однако словесно-логическое мышление не является ведущим у дошкольников.</w:t>
      </w:r>
    </w:p>
    <w:p w:rsidR="00056D02" w:rsidRPr="00B56A2E" w:rsidRDefault="00056D02"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sz w:val="24"/>
          <w:szCs w:val="24"/>
          <w:lang w:eastAsia="ru-RU"/>
        </w:rPr>
        <w:t>Все виды мышления тесно связаны между собой. При решении задач словесные рассуждения опираются на яркие образы, а в то же время решение даже самой простой, самой конкретной задачи требует от ребёнка словесных обобщений.</w:t>
      </w:r>
    </w:p>
    <w:p w:rsidR="006300ED" w:rsidRPr="00B56A2E" w:rsidRDefault="00CD6F90" w:rsidP="002519D3">
      <w:pPr>
        <w:spacing w:after="0"/>
        <w:jc w:val="both"/>
        <w:rPr>
          <w:rFonts w:ascii="Times New Roman" w:hAnsi="Times New Roman" w:cs="Times New Roman"/>
          <w:sz w:val="24"/>
          <w:szCs w:val="24"/>
        </w:rPr>
      </w:pPr>
      <w:r w:rsidRPr="00B56A2E">
        <w:rPr>
          <w:rFonts w:ascii="Times New Roman" w:hAnsi="Times New Roman" w:cs="Times New Roman"/>
          <w:b/>
          <w:sz w:val="24"/>
          <w:szCs w:val="24"/>
        </w:rPr>
        <w:t>Цель проблемно-игровой технологии</w:t>
      </w:r>
      <w:r w:rsidRPr="00B56A2E">
        <w:rPr>
          <w:rFonts w:ascii="Times New Roman" w:hAnsi="Times New Roman" w:cs="Times New Roman"/>
          <w:sz w:val="24"/>
          <w:szCs w:val="24"/>
        </w:rPr>
        <w:t xml:space="preserve"> – развитие познавательно-творческих способностей дошкольников в логико-математической деятельности. Основными составляющими при этом являются – логические и математические игры, проблемные ситуации и вопросы, логико-математические сюжетные игры, экспериментирование и исследовательская деятельность, творческие задачи, вопросы и ситуации. Входящие в технологию игры носят яркий обучающий характер.</w:t>
      </w:r>
    </w:p>
    <w:p w:rsidR="002634AE" w:rsidRPr="00B56A2E" w:rsidRDefault="002634AE"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sz w:val="24"/>
          <w:szCs w:val="24"/>
          <w:lang w:eastAsia="ru-RU"/>
        </w:rPr>
        <w:t>Я</w:t>
      </w:r>
      <w:r w:rsidR="00E80A25" w:rsidRPr="00B56A2E">
        <w:rPr>
          <w:rFonts w:ascii="Times New Roman" w:eastAsia="Times New Roman" w:hAnsi="Times New Roman" w:cs="Times New Roman"/>
          <w:sz w:val="24"/>
          <w:szCs w:val="24"/>
          <w:lang w:eastAsia="ru-RU"/>
        </w:rPr>
        <w:t xml:space="preserve"> поставила цель: с</w:t>
      </w:r>
      <w:r w:rsidRPr="00B56A2E">
        <w:rPr>
          <w:rFonts w:ascii="Times New Roman" w:eastAsia="Times New Roman" w:hAnsi="Times New Roman" w:cs="Times New Roman"/>
          <w:sz w:val="24"/>
          <w:szCs w:val="24"/>
          <w:lang w:eastAsia="ru-RU"/>
        </w:rPr>
        <w:t>пособствовать развитию мышления дошкольнико</w:t>
      </w:r>
      <w:r w:rsidR="00C8509A" w:rsidRPr="00B56A2E">
        <w:rPr>
          <w:rFonts w:ascii="Times New Roman" w:eastAsia="Times New Roman" w:hAnsi="Times New Roman" w:cs="Times New Roman"/>
          <w:sz w:val="24"/>
          <w:szCs w:val="24"/>
          <w:lang w:eastAsia="ru-RU"/>
        </w:rPr>
        <w:t xml:space="preserve">в средствами игры. Это позволит </w:t>
      </w:r>
      <w:r w:rsidR="00E80A25" w:rsidRPr="00B56A2E">
        <w:rPr>
          <w:rFonts w:ascii="Times New Roman" w:eastAsia="Times New Roman" w:hAnsi="Times New Roman" w:cs="Times New Roman"/>
          <w:sz w:val="24"/>
          <w:szCs w:val="24"/>
          <w:lang w:eastAsia="ru-RU"/>
        </w:rPr>
        <w:t>реализовать следующие</w:t>
      </w:r>
      <w:r w:rsidRPr="00B56A2E">
        <w:rPr>
          <w:rFonts w:ascii="Times New Roman" w:eastAsia="Times New Roman" w:hAnsi="Times New Roman" w:cs="Times New Roman"/>
          <w:sz w:val="24"/>
          <w:szCs w:val="24"/>
          <w:lang w:eastAsia="ru-RU"/>
        </w:rPr>
        <w:t xml:space="preserve"> задачи:</w:t>
      </w:r>
    </w:p>
    <w:p w:rsidR="002634AE" w:rsidRPr="00B56A2E" w:rsidRDefault="002634AE"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sz w:val="24"/>
          <w:szCs w:val="24"/>
          <w:lang w:eastAsia="ru-RU"/>
        </w:rPr>
        <w:t>- развитие у ребенка познавательного интереса, желания и потребности узнать новое;</w:t>
      </w:r>
    </w:p>
    <w:p w:rsidR="002634AE" w:rsidRPr="00B56A2E" w:rsidRDefault="002634AE"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sz w:val="24"/>
          <w:szCs w:val="24"/>
          <w:lang w:eastAsia="ru-RU"/>
        </w:rPr>
        <w:t>- повышение интереса к интеллектуальной деятельности, желание играть в игры с математическим содержанием, проявляя настойчивость, целеустремленность, взаимопомощь;</w:t>
      </w:r>
    </w:p>
    <w:p w:rsidR="002634AE" w:rsidRPr="00B56A2E" w:rsidRDefault="002634AE"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sz w:val="24"/>
          <w:szCs w:val="24"/>
          <w:lang w:eastAsia="ru-RU"/>
        </w:rPr>
        <w:t>- развитие речи ребенка, конструктивных способностей;</w:t>
      </w:r>
    </w:p>
    <w:p w:rsidR="002634AE" w:rsidRPr="00B56A2E" w:rsidRDefault="002634AE"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sz w:val="24"/>
          <w:szCs w:val="24"/>
          <w:lang w:eastAsia="ru-RU"/>
        </w:rPr>
        <w:t>- развитие пространственного мышления и творческого воображения, умения сравнивать, анализировать и сопоставлять.</w:t>
      </w:r>
    </w:p>
    <w:p w:rsidR="00CD6F90" w:rsidRPr="00B56A2E" w:rsidRDefault="00CD6F90" w:rsidP="002519D3">
      <w:pPr>
        <w:pStyle w:val="a4"/>
        <w:shd w:val="clear" w:color="auto" w:fill="FFFFFF"/>
        <w:spacing w:before="0" w:beforeAutospacing="0" w:after="0" w:afterAutospacing="0"/>
        <w:jc w:val="both"/>
      </w:pPr>
      <w:r w:rsidRPr="00B56A2E">
        <w:lastRenderedPageBreak/>
        <w:t>С целью развития мышления детей использую различные виды логических задач и упражнений. Это задачи на нахождение пропущенной фигуры, продолжение ряда фигур, на поиск закономерностей, чисел, на поиск недостающей в ряду фигуры. Например,</w:t>
      </w:r>
      <w:r w:rsidR="00B56A2E" w:rsidRPr="00B56A2E">
        <w:t xml:space="preserve"> «К</w:t>
      </w:r>
      <w:r w:rsidRPr="00B56A2E">
        <w:t>акая фигура здесь лишняя и почему?</w:t>
      </w:r>
      <w:r w:rsidR="00B56A2E" w:rsidRPr="00B56A2E">
        <w:t>», «</w:t>
      </w:r>
      <w:r w:rsidRPr="00B56A2E">
        <w:t>Какое число надо поставить в клетку?</w:t>
      </w:r>
      <w:r w:rsidR="00B56A2E" w:rsidRPr="00B56A2E">
        <w:t>», и</w:t>
      </w:r>
      <w:r w:rsidR="00C8509A" w:rsidRPr="00B56A2E">
        <w:t xml:space="preserve">гра – «Четвертый лишний» </w:t>
      </w:r>
    </w:p>
    <w:p w:rsidR="00CD6F90" w:rsidRPr="00B56A2E" w:rsidRDefault="00CD6F90" w:rsidP="002519D3">
      <w:pPr>
        <w:pStyle w:val="a4"/>
        <w:shd w:val="clear" w:color="auto" w:fill="FFFFFF"/>
        <w:spacing w:before="0" w:beforeAutospacing="0" w:after="0" w:afterAutospacing="0"/>
        <w:jc w:val="both"/>
      </w:pPr>
      <w:r w:rsidRPr="00B56A2E">
        <w:t>Назначение логических задач и упражнений состоит в активизации умственной деятельности детей, в оживлении процесса обучения. Игры на смекалку, головоломки, занимательные задачи вызывают у ребят большой интерес. Дети не отвлекаясь, могут подолгу упражняться в преобразовании фигур, перекладывать палочки или другие предметы по заданному образцу и собственному замыслу.</w:t>
      </w:r>
    </w:p>
    <w:p w:rsidR="00CD6F90" w:rsidRPr="00B56A2E" w:rsidRDefault="00CD6F90" w:rsidP="002519D3">
      <w:pPr>
        <w:pStyle w:val="a4"/>
        <w:shd w:val="clear" w:color="auto" w:fill="FFFFFF"/>
        <w:spacing w:before="0" w:beforeAutospacing="0" w:after="0" w:afterAutospacing="0"/>
        <w:jc w:val="both"/>
      </w:pPr>
      <w:r w:rsidRPr="00B56A2E">
        <w:t>Характерной особенностью старших дошкольников является появление интереса к проблемам, выходящим за рамки личного опыта. Это находит отражение в среде группы, в которую вносится содержание, расширяющее личный опыт ребенка</w:t>
      </w:r>
    </w:p>
    <w:p w:rsidR="00CD6F90" w:rsidRPr="00B56A2E" w:rsidRDefault="00CD6F90" w:rsidP="002519D3">
      <w:pPr>
        <w:pStyle w:val="a4"/>
        <w:shd w:val="clear" w:color="auto" w:fill="FFFFFF"/>
        <w:spacing w:before="0" w:beforeAutospacing="0" w:after="0" w:afterAutospacing="0"/>
        <w:jc w:val="both"/>
      </w:pPr>
      <w:r w:rsidRPr="00B56A2E">
        <w:t>В группе</w:t>
      </w:r>
      <w:r w:rsidR="0055790B" w:rsidRPr="00B56A2E">
        <w:t xml:space="preserve"> создала</w:t>
      </w:r>
      <w:r w:rsidRPr="00B56A2E">
        <w:t xml:space="preserve"> специальное</w:t>
      </w:r>
      <w:r w:rsidR="006A3F6B" w:rsidRPr="00B56A2E">
        <w:t xml:space="preserve"> место</w:t>
      </w:r>
      <w:r w:rsidRPr="00B56A2E">
        <w:t xml:space="preserve"> для игротеки. В ней находятся игровые материалы, способствующие математическому развитию детей. Это дидактические, развивающие и логико-математические игры, направленные на развитие логического действия сравнения, логических </w:t>
      </w:r>
      <w:r w:rsidR="00B56A2E">
        <w:t xml:space="preserve">операций классификации, </w:t>
      </w:r>
      <w:r w:rsidRPr="00B56A2E">
        <w:t>узнавание по описанию, воссоздание, преобразование, ориентировку по схеме, модели; на осуществление контрольно-про</w:t>
      </w:r>
      <w:r w:rsidR="00B56A2E" w:rsidRPr="00B56A2E">
        <w:t>верочных действий («Так бывает?», «Найди ошибки художника»)</w:t>
      </w:r>
      <w:r w:rsidRPr="00B56A2E">
        <w:t>; на следование и чередование и др.</w:t>
      </w:r>
    </w:p>
    <w:p w:rsidR="002634AE" w:rsidRPr="00B56A2E" w:rsidRDefault="002634AE" w:rsidP="00B56A2E">
      <w:pPr>
        <w:pStyle w:val="a4"/>
        <w:shd w:val="clear" w:color="auto" w:fill="FFFFFF"/>
        <w:spacing w:before="0" w:beforeAutospacing="0" w:after="0" w:afterAutospacing="0"/>
        <w:jc w:val="both"/>
      </w:pPr>
      <w:r w:rsidRPr="00B56A2E">
        <w:t>На первом этапе я предлагала детям логические задачи и упражнения математического содержания, с помощью которых уточняла и закрепляла представление детей о числах, об отношениях между ними, о геометрических фигурах, о временных и пространственных отношениях. Эти упражнения способствовали развитию наблюдательности, внимания, памяти, мышления, речи. Это такие игры, как «Скажи наоборот», «Бывает – не бывает», «Назови числа больше (меньше)заданного числа», «Кто знает, пусть дальше считает», «Что далеко, что близко», «Найди ошибки» и др</w:t>
      </w:r>
      <w:r w:rsidR="00B56A2E" w:rsidRPr="00B56A2E">
        <w:t xml:space="preserve">. </w:t>
      </w:r>
      <w:r w:rsidRPr="00B56A2E">
        <w:t>Наряду с этими играми, я давала детям логические упражнения, основанные на знаково-символических средствах, понятных и доступных пониманию дошкольников. Дети с удовольствием принимали участие в таких оригинальных играх. Например, упражнение «Как изменялась фигура?» направлено на развитие логического мышления детей и построено на аналоговой зависимости между парами или группами объектов – геометрических фигур.</w:t>
      </w:r>
    </w:p>
    <w:p w:rsidR="002634AE" w:rsidRPr="00B56A2E" w:rsidRDefault="003753A6" w:rsidP="00B56A2E">
      <w:pPr>
        <w:pStyle w:val="a4"/>
        <w:shd w:val="clear" w:color="auto" w:fill="FFFFFF"/>
        <w:spacing w:before="0" w:beforeAutospacing="0" w:after="0" w:afterAutospacing="0"/>
        <w:jc w:val="both"/>
      </w:pPr>
      <w:r w:rsidRPr="00B56A2E">
        <w:t>Для</w:t>
      </w:r>
      <w:r w:rsidR="002634AE" w:rsidRPr="00B56A2E">
        <w:t xml:space="preserve"> </w:t>
      </w:r>
      <w:r w:rsidRPr="00B56A2E">
        <w:t xml:space="preserve">развития логического мышления </w:t>
      </w:r>
      <w:r w:rsidR="002634AE" w:rsidRPr="00B56A2E">
        <w:t>ввела новые дидактические упражнения «Собери цепочку», «Путешествие», «Рукодельница», «Расставь числа», «Математические бусы», «Арифметическое домино». В результате этих упражнений у детей развились способности к анализу, абстрагированию, умению строго следовать правилам при выполнении действий. У детей сформировался интерес к решению познавательных задач, к разнообразной интеллектуальной деятельности. Понимание детьми законов дидактической игры привело к тому, что дети начали играть самостоятельно в парах или небольшими группами. Ребёнок принимает роль ведущего, объясняет условие игры, контролирует выполнение правил, оценивает правильный результат. Дети меняются ролями, стремятся верно, выполнить задание, придумывают свои оригинальные задания. Эта деятельность весьма полезна для дошкольников.</w:t>
      </w:r>
    </w:p>
    <w:p w:rsidR="002634AE" w:rsidRPr="00B56A2E" w:rsidRDefault="002634AE" w:rsidP="005300B1">
      <w:pPr>
        <w:pStyle w:val="a4"/>
        <w:shd w:val="clear" w:color="auto" w:fill="FFFFFF"/>
        <w:spacing w:before="0" w:beforeAutospacing="0" w:after="0" w:afterAutospacing="0"/>
        <w:jc w:val="both"/>
      </w:pPr>
      <w:r w:rsidRPr="00B56A2E">
        <w:t>В ходе игры, возникающей по инициативе самих детей, они приобщаются к сложному интеллектуальному труду. В результате проделанной работы дети могут выбирать себе игру по интересу, объединяться со сверстниками, целенаправленно действовать с материалом.</w:t>
      </w:r>
    </w:p>
    <w:p w:rsidR="002634AE" w:rsidRPr="00B56A2E" w:rsidRDefault="002634AE" w:rsidP="009D425D">
      <w:pPr>
        <w:pStyle w:val="a4"/>
        <w:shd w:val="clear" w:color="auto" w:fill="FFFFFF"/>
        <w:spacing w:before="0" w:beforeAutospacing="0" w:after="0" w:afterAutospacing="0"/>
        <w:jc w:val="both"/>
      </w:pPr>
      <w:r w:rsidRPr="00B56A2E">
        <w:t>Для эффективного освоения игр и игровых упражнений подобраны наиболее приемлемые формы работы: специально организованная деятельность, игра, индивидуальная работа в утренние и вечерние часы, самостоятельная деятельность.</w:t>
      </w:r>
      <w:r w:rsidR="009D425D" w:rsidRPr="00B56A2E">
        <w:t xml:space="preserve"> Такие д</w:t>
      </w:r>
      <w:r w:rsidRPr="00B56A2E">
        <w:t>идактические игры: «Сложи картинку», «Продолжи ряд», «Н</w:t>
      </w:r>
      <w:r w:rsidR="009D425D" w:rsidRPr="00B56A2E">
        <w:t xml:space="preserve">айди различия» </w:t>
      </w:r>
      <w:r w:rsidRPr="00B56A2E">
        <w:t>дети используют в повседневно</w:t>
      </w:r>
      <w:r w:rsidR="005300B1">
        <w:t>й жизни. Они находятся в доступном месте и в достаточном количестве.</w:t>
      </w:r>
      <w:bookmarkStart w:id="0" w:name="_GoBack"/>
      <w:bookmarkEnd w:id="0"/>
    </w:p>
    <w:p w:rsidR="00246946" w:rsidRPr="00B56A2E" w:rsidRDefault="00246946"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sz w:val="24"/>
          <w:szCs w:val="24"/>
          <w:lang w:eastAsia="ru-RU"/>
        </w:rPr>
        <w:lastRenderedPageBreak/>
        <w:t>Особое место в проблемно-игровой технологии развития ребенка отводится </w:t>
      </w:r>
      <w:r w:rsidRPr="00B56A2E">
        <w:rPr>
          <w:rFonts w:ascii="Times New Roman" w:eastAsia="Times New Roman" w:hAnsi="Times New Roman" w:cs="Times New Roman"/>
          <w:b/>
          <w:bCs/>
          <w:i/>
          <w:iCs/>
          <w:sz w:val="24"/>
          <w:szCs w:val="24"/>
          <w:lang w:eastAsia="ru-RU"/>
        </w:rPr>
        <w:t>творческим задачам, вопросам, ситуациям.</w:t>
      </w:r>
      <w:r w:rsidRPr="00B56A2E">
        <w:rPr>
          <w:rFonts w:ascii="Times New Roman" w:eastAsia="Times New Roman" w:hAnsi="Times New Roman" w:cs="Times New Roman"/>
          <w:sz w:val="24"/>
          <w:szCs w:val="24"/>
          <w:lang w:eastAsia="ru-RU"/>
        </w:rPr>
        <w:t xml:space="preserve"> Творч</w:t>
      </w:r>
      <w:r w:rsidR="00B56A2E" w:rsidRPr="00B56A2E">
        <w:rPr>
          <w:rFonts w:ascii="Times New Roman" w:eastAsia="Times New Roman" w:hAnsi="Times New Roman" w:cs="Times New Roman"/>
          <w:sz w:val="24"/>
          <w:szCs w:val="24"/>
          <w:lang w:eastAsia="ru-RU"/>
        </w:rPr>
        <w:t>еские задачи</w:t>
      </w:r>
      <w:r w:rsidRPr="00B56A2E">
        <w:rPr>
          <w:rFonts w:ascii="Times New Roman" w:eastAsia="Times New Roman" w:hAnsi="Times New Roman" w:cs="Times New Roman"/>
          <w:sz w:val="24"/>
          <w:szCs w:val="24"/>
          <w:lang w:eastAsia="ru-RU"/>
        </w:rPr>
        <w:t xml:space="preserve"> имеют много решений</w:t>
      </w:r>
      <w:r w:rsidR="00B56A2E" w:rsidRPr="00B56A2E">
        <w:rPr>
          <w:rFonts w:ascii="Times New Roman" w:eastAsia="Times New Roman" w:hAnsi="Times New Roman" w:cs="Times New Roman"/>
          <w:sz w:val="24"/>
          <w:szCs w:val="24"/>
          <w:lang w:eastAsia="ru-RU"/>
        </w:rPr>
        <w:t>, и все они будут правильными. Н</w:t>
      </w:r>
      <w:r w:rsidRPr="00B56A2E">
        <w:rPr>
          <w:rFonts w:ascii="Times New Roman" w:eastAsia="Times New Roman" w:hAnsi="Times New Roman" w:cs="Times New Roman"/>
          <w:sz w:val="24"/>
          <w:szCs w:val="24"/>
          <w:lang w:eastAsia="ru-RU"/>
        </w:rPr>
        <w:t>о не имеют четког</w:t>
      </w:r>
      <w:r w:rsidR="00B56A2E" w:rsidRPr="00B56A2E">
        <w:rPr>
          <w:rFonts w:ascii="Times New Roman" w:eastAsia="Times New Roman" w:hAnsi="Times New Roman" w:cs="Times New Roman"/>
          <w:sz w:val="24"/>
          <w:szCs w:val="24"/>
          <w:lang w:eastAsia="ru-RU"/>
        </w:rPr>
        <w:t>о алгоритма</w:t>
      </w:r>
      <w:r w:rsidRPr="00B56A2E">
        <w:rPr>
          <w:rFonts w:ascii="Times New Roman" w:eastAsia="Times New Roman" w:hAnsi="Times New Roman" w:cs="Times New Roman"/>
          <w:sz w:val="24"/>
          <w:szCs w:val="24"/>
          <w:lang w:eastAsia="ru-RU"/>
        </w:rPr>
        <w:t xml:space="preserve"> решения.</w:t>
      </w:r>
      <w:r w:rsidR="009D425D" w:rsidRPr="00B56A2E">
        <w:rPr>
          <w:rFonts w:ascii="Times New Roman" w:eastAsia="Times New Roman" w:hAnsi="Times New Roman" w:cs="Times New Roman"/>
          <w:sz w:val="24"/>
          <w:szCs w:val="24"/>
          <w:lang w:eastAsia="ru-RU"/>
        </w:rPr>
        <w:t xml:space="preserve"> </w:t>
      </w:r>
      <w:r w:rsidR="009D425D" w:rsidRPr="00B56A2E">
        <w:rPr>
          <w:rFonts w:ascii="Times New Roman" w:eastAsia="Times New Roman" w:hAnsi="Times New Roman" w:cs="Times New Roman"/>
          <w:bCs/>
          <w:sz w:val="24"/>
          <w:szCs w:val="24"/>
          <w:lang w:eastAsia="ru-RU"/>
        </w:rPr>
        <w:t>Они направлены</w:t>
      </w:r>
      <w:r w:rsidRPr="00B56A2E">
        <w:rPr>
          <w:rFonts w:ascii="Times New Roman" w:eastAsia="Times New Roman" w:hAnsi="Times New Roman" w:cs="Times New Roman"/>
          <w:sz w:val="24"/>
          <w:szCs w:val="24"/>
          <w:lang w:eastAsia="ru-RU"/>
        </w:rPr>
        <w:t> на развитие смекалки, сообразительности, воображения, творческого мышления как важного компонента творческих способностей. </w:t>
      </w:r>
      <w:r w:rsidR="00B56A2E" w:rsidRPr="00B56A2E">
        <w:rPr>
          <w:rFonts w:ascii="Times New Roman" w:eastAsia="Times New Roman" w:hAnsi="Times New Roman" w:cs="Times New Roman"/>
          <w:bCs/>
          <w:sz w:val="24"/>
          <w:szCs w:val="24"/>
          <w:lang w:eastAsia="ru-RU"/>
        </w:rPr>
        <w:t>Способствуют</w:t>
      </w:r>
      <w:r w:rsidRPr="00B56A2E">
        <w:rPr>
          <w:rFonts w:ascii="Times New Roman" w:eastAsia="Times New Roman" w:hAnsi="Times New Roman" w:cs="Times New Roman"/>
          <w:b/>
          <w:bCs/>
          <w:sz w:val="24"/>
          <w:szCs w:val="24"/>
          <w:lang w:eastAsia="ru-RU"/>
        </w:rPr>
        <w:t> </w:t>
      </w:r>
      <w:r w:rsidRPr="00B56A2E">
        <w:rPr>
          <w:rFonts w:ascii="Times New Roman" w:eastAsia="Times New Roman" w:hAnsi="Times New Roman" w:cs="Times New Roman"/>
          <w:sz w:val="24"/>
          <w:szCs w:val="24"/>
          <w:lang w:eastAsia="ru-RU"/>
        </w:rPr>
        <w:t>переносу имеющихся представлений в иные условия деятель</w:t>
      </w:r>
      <w:r w:rsidR="00B56A2E" w:rsidRPr="00B56A2E">
        <w:rPr>
          <w:rFonts w:ascii="Times New Roman" w:eastAsia="Times New Roman" w:hAnsi="Times New Roman" w:cs="Times New Roman"/>
          <w:sz w:val="24"/>
          <w:szCs w:val="24"/>
          <w:lang w:eastAsia="ru-RU"/>
        </w:rPr>
        <w:t>ности, а это требует осознания</w:t>
      </w:r>
      <w:r w:rsidRPr="00B56A2E">
        <w:rPr>
          <w:rFonts w:ascii="Times New Roman" w:eastAsia="Times New Roman" w:hAnsi="Times New Roman" w:cs="Times New Roman"/>
          <w:sz w:val="24"/>
          <w:szCs w:val="24"/>
          <w:lang w:eastAsia="ru-RU"/>
        </w:rPr>
        <w:t> самого знания</w:t>
      </w:r>
      <w:r w:rsidR="00B56A2E" w:rsidRPr="00B56A2E">
        <w:rPr>
          <w:rFonts w:ascii="Times New Roman" w:eastAsia="Times New Roman" w:hAnsi="Times New Roman" w:cs="Times New Roman"/>
          <w:sz w:val="24"/>
          <w:szCs w:val="24"/>
          <w:lang w:eastAsia="ru-RU"/>
        </w:rPr>
        <w:t>.</w:t>
      </w:r>
    </w:p>
    <w:p w:rsidR="00246946" w:rsidRPr="00B56A2E" w:rsidRDefault="00246946"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bCs/>
          <w:sz w:val="24"/>
          <w:szCs w:val="24"/>
          <w:lang w:eastAsia="ru-RU"/>
        </w:rPr>
        <w:t>В процессе решения творческих за</w:t>
      </w:r>
      <w:r w:rsidR="009D425D" w:rsidRPr="00B56A2E">
        <w:rPr>
          <w:rFonts w:ascii="Times New Roman" w:eastAsia="Times New Roman" w:hAnsi="Times New Roman" w:cs="Times New Roman"/>
          <w:bCs/>
          <w:sz w:val="24"/>
          <w:szCs w:val="24"/>
          <w:lang w:eastAsia="ru-RU"/>
        </w:rPr>
        <w:t xml:space="preserve">дач ребенок учится </w:t>
      </w:r>
      <w:r w:rsidRPr="00B56A2E">
        <w:rPr>
          <w:rFonts w:ascii="Times New Roman" w:eastAsia="Times New Roman" w:hAnsi="Times New Roman" w:cs="Times New Roman"/>
          <w:sz w:val="24"/>
          <w:szCs w:val="24"/>
          <w:lang w:eastAsia="ru-RU"/>
        </w:rPr>
        <w:t>устанавливать разнообразные связи;</w:t>
      </w:r>
      <w:r w:rsidR="00056D02" w:rsidRPr="00B56A2E">
        <w:rPr>
          <w:rFonts w:ascii="Times New Roman" w:eastAsia="Times New Roman" w:hAnsi="Times New Roman" w:cs="Times New Roman"/>
          <w:sz w:val="24"/>
          <w:szCs w:val="24"/>
          <w:lang w:eastAsia="ru-RU"/>
        </w:rPr>
        <w:t xml:space="preserve"> </w:t>
      </w:r>
      <w:r w:rsidRPr="00B56A2E">
        <w:rPr>
          <w:rFonts w:ascii="Times New Roman" w:eastAsia="Times New Roman" w:hAnsi="Times New Roman" w:cs="Times New Roman"/>
          <w:sz w:val="24"/>
          <w:szCs w:val="24"/>
          <w:lang w:eastAsia="ru-RU"/>
        </w:rPr>
        <w:t>выявлять причину по следствию;</w:t>
      </w:r>
      <w:r w:rsidR="00056D02" w:rsidRPr="00B56A2E">
        <w:rPr>
          <w:rFonts w:ascii="Times New Roman" w:eastAsia="Times New Roman" w:hAnsi="Times New Roman" w:cs="Times New Roman"/>
          <w:sz w:val="24"/>
          <w:szCs w:val="24"/>
          <w:lang w:eastAsia="ru-RU"/>
        </w:rPr>
        <w:t xml:space="preserve"> </w:t>
      </w:r>
      <w:r w:rsidRPr="00B56A2E">
        <w:rPr>
          <w:rFonts w:ascii="Times New Roman" w:eastAsia="Times New Roman" w:hAnsi="Times New Roman" w:cs="Times New Roman"/>
          <w:sz w:val="24"/>
          <w:szCs w:val="24"/>
          <w:lang w:eastAsia="ru-RU"/>
        </w:rPr>
        <w:t>преодолевать стереотипы;</w:t>
      </w:r>
      <w:r w:rsidR="00056D02" w:rsidRPr="00B56A2E">
        <w:rPr>
          <w:rFonts w:ascii="Times New Roman" w:eastAsia="Times New Roman" w:hAnsi="Times New Roman" w:cs="Times New Roman"/>
          <w:sz w:val="24"/>
          <w:szCs w:val="24"/>
          <w:lang w:eastAsia="ru-RU"/>
        </w:rPr>
        <w:t xml:space="preserve"> </w:t>
      </w:r>
      <w:r w:rsidRPr="00B56A2E">
        <w:rPr>
          <w:rFonts w:ascii="Times New Roman" w:eastAsia="Times New Roman" w:hAnsi="Times New Roman" w:cs="Times New Roman"/>
          <w:sz w:val="24"/>
          <w:szCs w:val="24"/>
          <w:lang w:eastAsia="ru-RU"/>
        </w:rPr>
        <w:t>испытывать удовольствие от умственной работы, от процесса мышления, от творчества, от осознания собственных возможностей.</w:t>
      </w:r>
    </w:p>
    <w:p w:rsidR="00246946" w:rsidRPr="00B56A2E" w:rsidRDefault="00246946"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sz w:val="24"/>
          <w:szCs w:val="24"/>
          <w:lang w:eastAsia="ru-RU"/>
        </w:rPr>
        <w:t>       Дошкольникам целесообразно предъявлять творческие задачи, ставить творческие вопросы после того, как необходимые для решения представления уже имеются у ребенка.</w:t>
      </w:r>
    </w:p>
    <w:p w:rsidR="00246946" w:rsidRPr="00B56A2E" w:rsidRDefault="00B56A2E"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sz w:val="24"/>
          <w:szCs w:val="24"/>
          <w:lang w:eastAsia="ru-RU"/>
        </w:rPr>
        <w:t>Например:</w:t>
      </w:r>
    </w:p>
    <w:p w:rsidR="00246946" w:rsidRPr="00B56A2E" w:rsidRDefault="00B56A2E"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sz w:val="24"/>
          <w:szCs w:val="24"/>
          <w:lang w:eastAsia="ru-RU"/>
        </w:rPr>
        <w:t xml:space="preserve">- </w:t>
      </w:r>
      <w:r w:rsidR="00246946" w:rsidRPr="00B56A2E">
        <w:rPr>
          <w:rFonts w:ascii="Times New Roman" w:eastAsia="Times New Roman" w:hAnsi="Times New Roman" w:cs="Times New Roman"/>
          <w:sz w:val="24"/>
          <w:szCs w:val="24"/>
          <w:lang w:eastAsia="ru-RU"/>
        </w:rPr>
        <w:t>Что надо сделать, чтобы</w:t>
      </w:r>
      <w:r w:rsidRPr="00B56A2E">
        <w:rPr>
          <w:rFonts w:ascii="Times New Roman" w:eastAsia="Times New Roman" w:hAnsi="Times New Roman" w:cs="Times New Roman"/>
          <w:sz w:val="24"/>
          <w:szCs w:val="24"/>
          <w:lang w:eastAsia="ru-RU"/>
        </w:rPr>
        <w:t xml:space="preserve"> сапоги не скользили в гололед? -</w:t>
      </w:r>
      <w:r w:rsidR="00246946" w:rsidRPr="00B56A2E">
        <w:rPr>
          <w:rFonts w:ascii="Times New Roman" w:eastAsia="Times New Roman" w:hAnsi="Times New Roman" w:cs="Times New Roman"/>
          <w:sz w:val="24"/>
          <w:szCs w:val="24"/>
          <w:lang w:eastAsia="ru-RU"/>
        </w:rPr>
        <w:t xml:space="preserve"> заставляет детей задуматься о причине скольжения, а также о том, какие свойства (сапога, льда) и как нужно изменить, чтобы найти правильный ответ.</w:t>
      </w:r>
    </w:p>
    <w:p w:rsidR="00246946" w:rsidRPr="00B56A2E" w:rsidRDefault="00246946" w:rsidP="002519D3">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sz w:val="24"/>
          <w:szCs w:val="24"/>
          <w:lang w:eastAsia="ru-RU"/>
        </w:rPr>
        <w:t>      Совместные о</w:t>
      </w:r>
      <w:r w:rsidR="009D425D" w:rsidRPr="00B56A2E">
        <w:rPr>
          <w:rFonts w:ascii="Times New Roman" w:eastAsia="Times New Roman" w:hAnsi="Times New Roman" w:cs="Times New Roman"/>
          <w:sz w:val="24"/>
          <w:szCs w:val="24"/>
          <w:lang w:eastAsia="ru-RU"/>
        </w:rPr>
        <w:t>бсуждения позволяют нам с детьми</w:t>
      </w:r>
      <w:r w:rsidRPr="00B56A2E">
        <w:rPr>
          <w:rFonts w:ascii="Times New Roman" w:eastAsia="Times New Roman" w:hAnsi="Times New Roman" w:cs="Times New Roman"/>
          <w:sz w:val="24"/>
          <w:szCs w:val="24"/>
          <w:lang w:eastAsia="ru-RU"/>
        </w:rPr>
        <w:t xml:space="preserve"> найти н</w:t>
      </w:r>
      <w:r w:rsidR="009D425D" w:rsidRPr="00B56A2E">
        <w:rPr>
          <w:rFonts w:ascii="Times New Roman" w:eastAsia="Times New Roman" w:hAnsi="Times New Roman" w:cs="Times New Roman"/>
          <w:sz w:val="24"/>
          <w:szCs w:val="24"/>
          <w:lang w:eastAsia="ru-RU"/>
        </w:rPr>
        <w:t>есколько приемлемых решений и дарят</w:t>
      </w:r>
      <w:r w:rsidRPr="00B56A2E">
        <w:rPr>
          <w:rFonts w:ascii="Times New Roman" w:eastAsia="Times New Roman" w:hAnsi="Times New Roman" w:cs="Times New Roman"/>
          <w:sz w:val="24"/>
          <w:szCs w:val="24"/>
          <w:lang w:eastAsia="ru-RU"/>
        </w:rPr>
        <w:t xml:space="preserve"> радость содержательного общения.</w:t>
      </w:r>
    </w:p>
    <w:p w:rsidR="00D87C77" w:rsidRPr="00B56A2E" w:rsidRDefault="00246946" w:rsidP="00D87C77">
      <w:pPr>
        <w:shd w:val="clear" w:color="auto" w:fill="FFFFFF"/>
        <w:spacing w:after="0" w:line="240" w:lineRule="auto"/>
        <w:jc w:val="both"/>
        <w:rPr>
          <w:rFonts w:ascii="Times New Roman" w:eastAsia="Times New Roman" w:hAnsi="Times New Roman" w:cs="Times New Roman"/>
          <w:sz w:val="24"/>
          <w:szCs w:val="24"/>
          <w:lang w:eastAsia="ru-RU"/>
        </w:rPr>
      </w:pPr>
      <w:r w:rsidRPr="00B56A2E">
        <w:rPr>
          <w:rFonts w:ascii="Times New Roman" w:eastAsia="Times New Roman" w:hAnsi="Times New Roman" w:cs="Times New Roman"/>
          <w:b/>
          <w:bCs/>
          <w:sz w:val="24"/>
          <w:szCs w:val="24"/>
          <w:lang w:eastAsia="ru-RU"/>
        </w:rPr>
        <w:t xml:space="preserve">        </w:t>
      </w:r>
      <w:r w:rsidRPr="00B56A2E">
        <w:rPr>
          <w:rFonts w:ascii="Times New Roman" w:eastAsia="Times New Roman" w:hAnsi="Times New Roman" w:cs="Times New Roman"/>
          <w:bCs/>
          <w:sz w:val="24"/>
          <w:szCs w:val="24"/>
          <w:lang w:eastAsia="ru-RU"/>
        </w:rPr>
        <w:t xml:space="preserve">В результате включения в образовательный процесс творческих задач, ситуаций, вопросов </w:t>
      </w:r>
      <w:r w:rsidR="009D425D" w:rsidRPr="00B56A2E">
        <w:rPr>
          <w:rFonts w:ascii="Times New Roman" w:eastAsia="Times New Roman" w:hAnsi="Times New Roman" w:cs="Times New Roman"/>
          <w:bCs/>
          <w:sz w:val="24"/>
          <w:szCs w:val="24"/>
          <w:lang w:eastAsia="ru-RU"/>
        </w:rPr>
        <w:t>у детей развиваются</w:t>
      </w:r>
      <w:r w:rsidR="00D87C77" w:rsidRPr="00B56A2E">
        <w:rPr>
          <w:rFonts w:ascii="Times New Roman" w:eastAsia="Times New Roman" w:hAnsi="Times New Roman" w:cs="Times New Roman"/>
          <w:sz w:val="24"/>
          <w:szCs w:val="24"/>
          <w:lang w:eastAsia="ru-RU"/>
        </w:rPr>
        <w:t> творческие способности</w:t>
      </w:r>
      <w:r w:rsidRPr="00B56A2E">
        <w:rPr>
          <w:rFonts w:ascii="Times New Roman" w:eastAsia="Times New Roman" w:hAnsi="Times New Roman" w:cs="Times New Roman"/>
          <w:sz w:val="24"/>
          <w:szCs w:val="24"/>
          <w:lang w:eastAsia="ru-RU"/>
        </w:rPr>
        <w:t>;</w:t>
      </w:r>
      <w:r w:rsidR="00D87C77" w:rsidRPr="00B56A2E">
        <w:rPr>
          <w:rFonts w:ascii="Times New Roman" w:eastAsia="Times New Roman" w:hAnsi="Times New Roman" w:cs="Times New Roman"/>
          <w:sz w:val="24"/>
          <w:szCs w:val="24"/>
          <w:lang w:eastAsia="ru-RU"/>
        </w:rPr>
        <w:t xml:space="preserve"> проходит</w:t>
      </w:r>
      <w:r w:rsidRPr="00B56A2E">
        <w:rPr>
          <w:rFonts w:ascii="Times New Roman" w:eastAsia="Times New Roman" w:hAnsi="Times New Roman" w:cs="Times New Roman"/>
          <w:sz w:val="24"/>
          <w:szCs w:val="24"/>
          <w:lang w:eastAsia="ru-RU"/>
        </w:rPr>
        <w:t xml:space="preserve"> уточнение, углубление представлений о разнообразных свойствах, связях, отношениях, зависимостях; инициативности, самостоятельности, уверенности в своих возможностях; </w:t>
      </w:r>
    </w:p>
    <w:p w:rsidR="00B42970" w:rsidRPr="00B56A2E" w:rsidRDefault="00D87C77" w:rsidP="00D87C77">
      <w:pPr>
        <w:shd w:val="clear" w:color="auto" w:fill="FFFFFF"/>
        <w:spacing w:after="0" w:line="240" w:lineRule="auto"/>
        <w:jc w:val="both"/>
        <w:rPr>
          <w:rFonts w:ascii="Times New Roman" w:hAnsi="Times New Roman" w:cs="Times New Roman"/>
          <w:sz w:val="24"/>
          <w:szCs w:val="24"/>
        </w:rPr>
      </w:pPr>
      <w:r w:rsidRPr="00B56A2E">
        <w:rPr>
          <w:rFonts w:ascii="Times New Roman" w:hAnsi="Times New Roman" w:cs="Times New Roman"/>
          <w:sz w:val="24"/>
          <w:szCs w:val="24"/>
        </w:rPr>
        <w:t>Так же детям очень нравятся задания со счетными палочками.</w:t>
      </w:r>
    </w:p>
    <w:p w:rsidR="00B42970" w:rsidRPr="00B56A2E" w:rsidRDefault="00B42970" w:rsidP="00D87C77">
      <w:pPr>
        <w:pStyle w:val="a4"/>
        <w:shd w:val="clear" w:color="auto" w:fill="FFFFFF"/>
        <w:spacing w:before="0" w:beforeAutospacing="0" w:after="0" w:afterAutospacing="0"/>
        <w:jc w:val="both"/>
      </w:pPr>
      <w:r w:rsidRPr="00B56A2E">
        <w:t>- составь квадрат и треугольник маленького размера;</w:t>
      </w:r>
    </w:p>
    <w:p w:rsidR="00056D02" w:rsidRPr="00B56A2E" w:rsidRDefault="00B42970" w:rsidP="00D87C77">
      <w:pPr>
        <w:pStyle w:val="a4"/>
        <w:shd w:val="clear" w:color="auto" w:fill="FFFFFF"/>
        <w:spacing w:before="0" w:beforeAutospacing="0" w:after="0" w:afterAutospacing="0"/>
        <w:jc w:val="both"/>
      </w:pPr>
      <w:r w:rsidRPr="00B56A2E">
        <w:t>- составь мал</w:t>
      </w:r>
      <w:r w:rsidR="00D87C77" w:rsidRPr="00B56A2E">
        <w:t>енький и большой квадрат;</w:t>
      </w:r>
    </w:p>
    <w:p w:rsidR="00D87C77" w:rsidRPr="00B56A2E" w:rsidRDefault="00D87C77" w:rsidP="00D87C77">
      <w:pPr>
        <w:pStyle w:val="a4"/>
        <w:shd w:val="clear" w:color="auto" w:fill="FFFFFF"/>
        <w:spacing w:before="0" w:beforeAutospacing="0" w:after="0" w:afterAutospacing="0"/>
        <w:jc w:val="both"/>
      </w:pPr>
      <w:r w:rsidRPr="00B56A2E">
        <w:t>- отсчитай 10 пало</w:t>
      </w:r>
      <w:r w:rsidR="00B56A2E" w:rsidRPr="00B56A2E">
        <w:t>чек и составь из них 3 равных кв</w:t>
      </w:r>
      <w:r w:rsidRPr="00B56A2E">
        <w:t>адрата.</w:t>
      </w:r>
    </w:p>
    <w:p w:rsidR="00D87C77" w:rsidRPr="00B56A2E" w:rsidRDefault="00D87C77" w:rsidP="00D87C77">
      <w:pPr>
        <w:pStyle w:val="a4"/>
        <w:shd w:val="clear" w:color="auto" w:fill="FFFFFF"/>
        <w:spacing w:before="0" w:beforeAutospacing="0" w:after="0" w:afterAutospacing="0"/>
        <w:jc w:val="both"/>
      </w:pPr>
      <w:r w:rsidRPr="00B56A2E">
        <w:t xml:space="preserve">В группе имеется подборка материала с заданиями по этой теме с учетом возрастных особенностей. </w:t>
      </w:r>
    </w:p>
    <w:p w:rsidR="002519D3" w:rsidRPr="00B56A2E" w:rsidRDefault="002519D3" w:rsidP="002519D3">
      <w:pPr>
        <w:pStyle w:val="a4"/>
        <w:shd w:val="clear" w:color="auto" w:fill="FFFFFF"/>
        <w:spacing w:before="0" w:beforeAutospacing="0" w:after="0" w:afterAutospacing="0"/>
        <w:jc w:val="both"/>
      </w:pPr>
      <w:r w:rsidRPr="00B56A2E">
        <w:t>Т</w:t>
      </w:r>
      <w:r w:rsidR="00B56A2E" w:rsidRPr="00B56A2E">
        <w:t xml:space="preserve">ак же в своей работе использую </w:t>
      </w:r>
      <w:r w:rsidR="00D87C77" w:rsidRPr="00B56A2E">
        <w:t xml:space="preserve">технологию </w:t>
      </w:r>
      <w:r w:rsidRPr="00B56A2E">
        <w:t>ТРИЗ</w:t>
      </w:r>
      <w:r w:rsidR="00B56A2E" w:rsidRPr="00B56A2E">
        <w:t xml:space="preserve">. </w:t>
      </w:r>
      <w:r w:rsidRPr="00B56A2E">
        <w:t>Умелое использование приемов и методов ТРИЗ (теории решения изобретательских задач) успешно помогает развить у дошкольников изобретательскую смекалку, творческое воображение, диалектическое мышление. Цели ТРИЗ - не просто развить фантазию детей, а научить их мыслить системно, с пониманием происходящих процессов, дать в руки воспитателям инструмент по конкретному практическому воспитанию у детей качеств творческой личности, способной понимать единство и противоречие окружающего мира, решать свои маленькие проблемы.</w:t>
      </w:r>
    </w:p>
    <w:p w:rsidR="008F2515" w:rsidRPr="00B56A2E" w:rsidRDefault="008F2515" w:rsidP="002519D3">
      <w:pPr>
        <w:pStyle w:val="a4"/>
        <w:shd w:val="clear" w:color="auto" w:fill="FFFFFF"/>
        <w:spacing w:before="0" w:beforeAutospacing="0" w:after="0" w:afterAutospacing="0"/>
        <w:jc w:val="both"/>
      </w:pPr>
      <w:r w:rsidRPr="00B56A2E">
        <w:t>Прошла работа с родителями:</w:t>
      </w:r>
    </w:p>
    <w:p w:rsidR="008F2515" w:rsidRPr="00B56A2E" w:rsidRDefault="008F2515" w:rsidP="008F2515">
      <w:pPr>
        <w:pStyle w:val="a4"/>
        <w:shd w:val="clear" w:color="auto" w:fill="FFFFFF"/>
        <w:spacing w:before="0" w:beforeAutospacing="0" w:after="0" w:afterAutospacing="0"/>
      </w:pPr>
      <w:r w:rsidRPr="00B56A2E">
        <w:t>- консультации («Как научить ребенка решать логические задачи», «Конструирование из счетных палочек»);</w:t>
      </w:r>
    </w:p>
    <w:p w:rsidR="008F2515" w:rsidRPr="00B56A2E" w:rsidRDefault="008F2515" w:rsidP="008F2515">
      <w:pPr>
        <w:pStyle w:val="a4"/>
        <w:shd w:val="clear" w:color="auto" w:fill="FFFFFF"/>
        <w:spacing w:before="0" w:beforeAutospacing="0" w:after="0" w:afterAutospacing="0"/>
      </w:pPr>
      <w:r w:rsidRPr="00B56A2E">
        <w:t>- индивидуальные беседы с родителями по особенностям развития детей;</w:t>
      </w:r>
    </w:p>
    <w:p w:rsidR="008F2515" w:rsidRPr="00B56A2E" w:rsidRDefault="008F2515" w:rsidP="008F2515">
      <w:pPr>
        <w:pStyle w:val="a4"/>
        <w:shd w:val="clear" w:color="auto" w:fill="FFFFFF"/>
        <w:spacing w:before="0" w:beforeAutospacing="0" w:after="0" w:afterAutospacing="0"/>
      </w:pPr>
      <w:r w:rsidRPr="00B56A2E">
        <w:t>-</w:t>
      </w:r>
      <w:r w:rsidR="00B56A2E" w:rsidRPr="00B56A2E">
        <w:t xml:space="preserve"> </w:t>
      </w:r>
      <w:r w:rsidRPr="00B56A2E">
        <w:t>изготовление и приобретение дидактических средств и наглядностей.</w:t>
      </w:r>
    </w:p>
    <w:p w:rsidR="008F2515" w:rsidRPr="00B56A2E" w:rsidRDefault="008F2515" w:rsidP="002519D3">
      <w:pPr>
        <w:pStyle w:val="a4"/>
        <w:shd w:val="clear" w:color="auto" w:fill="FFFFFF"/>
        <w:spacing w:before="0" w:beforeAutospacing="0" w:after="0" w:afterAutospacing="0"/>
        <w:jc w:val="both"/>
      </w:pPr>
    </w:p>
    <w:p w:rsidR="002519D3" w:rsidRPr="00B56A2E" w:rsidRDefault="002519D3" w:rsidP="002519D3">
      <w:pPr>
        <w:pStyle w:val="a4"/>
        <w:shd w:val="clear" w:color="auto" w:fill="FFFFFF"/>
        <w:spacing w:before="0" w:beforeAutospacing="0" w:after="0" w:afterAutospacing="0"/>
        <w:jc w:val="both"/>
      </w:pPr>
    </w:p>
    <w:p w:rsidR="002634AE" w:rsidRPr="00B56A2E" w:rsidRDefault="002634AE" w:rsidP="002519D3">
      <w:pPr>
        <w:pStyle w:val="a4"/>
        <w:shd w:val="clear" w:color="auto" w:fill="FFFFFF"/>
        <w:spacing w:before="0" w:beforeAutospacing="0" w:after="0" w:afterAutospacing="0"/>
        <w:jc w:val="both"/>
      </w:pPr>
    </w:p>
    <w:p w:rsidR="00CD6F90" w:rsidRPr="00B56A2E" w:rsidRDefault="00CD6F90" w:rsidP="002519D3">
      <w:pPr>
        <w:pStyle w:val="annotation2"/>
        <w:shd w:val="clear" w:color="auto" w:fill="FFFFFF"/>
        <w:spacing w:before="0" w:beforeAutospacing="0" w:after="0" w:afterAutospacing="0" w:line="270" w:lineRule="atLeast"/>
        <w:jc w:val="both"/>
        <w:rPr>
          <w:rFonts w:ascii="Verdana" w:hAnsi="Verdana"/>
          <w:sz w:val="18"/>
          <w:szCs w:val="18"/>
        </w:rPr>
      </w:pPr>
    </w:p>
    <w:p w:rsidR="00CD6F90" w:rsidRPr="00B56A2E" w:rsidRDefault="00CD6F90">
      <w:pPr>
        <w:rPr>
          <w:rFonts w:ascii="Verdana" w:hAnsi="Verdana"/>
          <w:sz w:val="18"/>
          <w:szCs w:val="18"/>
        </w:rPr>
      </w:pPr>
    </w:p>
    <w:sectPr w:rsidR="00CD6F90" w:rsidRPr="00B56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F6FC7"/>
    <w:multiLevelType w:val="multilevel"/>
    <w:tmpl w:val="E05C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B36BA"/>
    <w:multiLevelType w:val="multilevel"/>
    <w:tmpl w:val="691A7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82545F"/>
    <w:multiLevelType w:val="multilevel"/>
    <w:tmpl w:val="F34AF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D62DF8"/>
    <w:multiLevelType w:val="multilevel"/>
    <w:tmpl w:val="8602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90"/>
    <w:rsid w:val="00056D02"/>
    <w:rsid w:val="0023624D"/>
    <w:rsid w:val="00246946"/>
    <w:rsid w:val="002519D3"/>
    <w:rsid w:val="002634AE"/>
    <w:rsid w:val="003428C9"/>
    <w:rsid w:val="003753A6"/>
    <w:rsid w:val="005300B1"/>
    <w:rsid w:val="0055790B"/>
    <w:rsid w:val="006300ED"/>
    <w:rsid w:val="006A3F6B"/>
    <w:rsid w:val="008F2515"/>
    <w:rsid w:val="009D425D"/>
    <w:rsid w:val="00B42970"/>
    <w:rsid w:val="00B56A2E"/>
    <w:rsid w:val="00C54CAF"/>
    <w:rsid w:val="00C8509A"/>
    <w:rsid w:val="00CD6F90"/>
    <w:rsid w:val="00D87C77"/>
    <w:rsid w:val="00E8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3A8E7-9156-4CD4-ADF6-B8A2B736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notation2">
    <w:name w:val="annotation2"/>
    <w:basedOn w:val="a"/>
    <w:rsid w:val="00CD6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D6F90"/>
    <w:rPr>
      <w:color w:val="0000FF"/>
      <w:u w:val="single"/>
    </w:rPr>
  </w:style>
  <w:style w:type="paragraph" w:styleId="a4">
    <w:name w:val="Normal (Web)"/>
    <w:basedOn w:val="a"/>
    <w:uiPriority w:val="99"/>
    <w:unhideWhenUsed/>
    <w:rsid w:val="00CD6F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1480</Words>
  <Characters>8437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2017-11-16T04:20:00Z</dcterms:created>
  <dcterms:modified xsi:type="dcterms:W3CDTF">2017-12-08T03:56:00Z</dcterms:modified>
</cp:coreProperties>
</file>