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30" w:rsidRPr="002F2174" w:rsidRDefault="0056570B" w:rsidP="000D0930">
      <w:pPr>
        <w:pStyle w:val="a3"/>
        <w:shd w:val="clear" w:color="auto" w:fill="FFFFFF"/>
        <w:spacing w:before="0" w:beforeAutospacing="0" w:after="225" w:afterAutospacing="0" w:line="360" w:lineRule="atLeast"/>
        <w:jc w:val="center"/>
        <w:textAlignment w:val="baseline"/>
        <w:rPr>
          <w:color w:val="000000"/>
          <w:sz w:val="28"/>
          <w:szCs w:val="28"/>
        </w:rPr>
      </w:pPr>
      <w:r w:rsidRPr="002F2174">
        <w:rPr>
          <w:b/>
          <w:bCs/>
          <w:color w:val="000000"/>
          <w:sz w:val="28"/>
          <w:szCs w:val="28"/>
        </w:rPr>
        <w:t xml:space="preserve">Развитие </w:t>
      </w:r>
      <w:r w:rsidR="000D0930" w:rsidRPr="002F2174">
        <w:rPr>
          <w:b/>
          <w:bCs/>
          <w:color w:val="000000"/>
          <w:sz w:val="28"/>
          <w:szCs w:val="28"/>
        </w:rPr>
        <w:t xml:space="preserve"> функциональной</w:t>
      </w:r>
      <w:r w:rsidR="002F2174">
        <w:rPr>
          <w:b/>
          <w:bCs/>
          <w:color w:val="000000"/>
          <w:sz w:val="28"/>
          <w:szCs w:val="28"/>
        </w:rPr>
        <w:t xml:space="preserve"> грамотности уча</w:t>
      </w:r>
      <w:r w:rsidR="002F2174" w:rsidRPr="002F2174">
        <w:rPr>
          <w:b/>
          <w:bCs/>
          <w:color w:val="000000"/>
          <w:sz w:val="28"/>
          <w:szCs w:val="28"/>
        </w:rPr>
        <w:t xml:space="preserve">щихся  начальных </w:t>
      </w:r>
      <w:r w:rsidR="000D0930" w:rsidRPr="002F2174">
        <w:rPr>
          <w:b/>
          <w:bCs/>
          <w:color w:val="000000"/>
          <w:sz w:val="28"/>
          <w:szCs w:val="28"/>
        </w:rPr>
        <w:t xml:space="preserve"> классов </w:t>
      </w:r>
      <w:r w:rsidR="002F2174" w:rsidRPr="002F2174">
        <w:rPr>
          <w:b/>
          <w:bCs/>
          <w:color w:val="000000"/>
          <w:sz w:val="28"/>
          <w:szCs w:val="28"/>
        </w:rPr>
        <w:t xml:space="preserve"> в рамках </w:t>
      </w:r>
      <w:r w:rsidR="000D0930" w:rsidRPr="002F2174">
        <w:rPr>
          <w:b/>
          <w:bCs/>
          <w:color w:val="000000"/>
          <w:sz w:val="28"/>
          <w:szCs w:val="28"/>
        </w:rPr>
        <w:t>ВПР.</w:t>
      </w:r>
    </w:p>
    <w:p w:rsidR="002F2174" w:rsidRPr="002F2174" w:rsidRDefault="002F2174" w:rsidP="002F2174">
      <w:pPr>
        <w:pStyle w:val="a3"/>
        <w:shd w:val="clear" w:color="auto" w:fill="FFFFFF"/>
        <w:spacing w:before="0" w:beforeAutospacing="0" w:after="225" w:afterAutospacing="0" w:line="360" w:lineRule="atLeast"/>
        <w:jc w:val="right"/>
        <w:textAlignment w:val="baseline"/>
        <w:rPr>
          <w:color w:val="000000"/>
        </w:rPr>
      </w:pPr>
      <w:r w:rsidRPr="002F2174">
        <w:rPr>
          <w:b/>
          <w:bCs/>
          <w:color w:val="000000"/>
        </w:rPr>
        <w:t> </w:t>
      </w:r>
      <w:r w:rsidRPr="002F2174">
        <w:rPr>
          <w:b/>
          <w:bCs/>
          <w:i/>
          <w:iCs/>
          <w:color w:val="000000"/>
        </w:rPr>
        <w:t>Шитова И.В.</w:t>
      </w:r>
    </w:p>
    <w:p w:rsidR="002F2174" w:rsidRDefault="002F2174" w:rsidP="002F2174">
      <w:pPr>
        <w:pStyle w:val="a3"/>
        <w:shd w:val="clear" w:color="auto" w:fill="FFFFFF"/>
        <w:spacing w:before="0" w:beforeAutospacing="0" w:after="225" w:afterAutospacing="0" w:line="360" w:lineRule="atLeast"/>
        <w:jc w:val="right"/>
        <w:textAlignment w:val="baseline"/>
        <w:rPr>
          <w:b/>
          <w:bCs/>
          <w:i/>
          <w:iCs/>
          <w:color w:val="000000"/>
        </w:rPr>
      </w:pPr>
      <w:r>
        <w:rPr>
          <w:b/>
          <w:bCs/>
          <w:i/>
          <w:iCs/>
          <w:color w:val="000000"/>
        </w:rPr>
        <w:t xml:space="preserve"> учитель </w:t>
      </w:r>
      <w:r w:rsidR="000D0930" w:rsidRPr="002F2174">
        <w:rPr>
          <w:b/>
          <w:bCs/>
          <w:i/>
          <w:iCs/>
          <w:color w:val="000000"/>
        </w:rPr>
        <w:t xml:space="preserve"> начальных классов М</w:t>
      </w:r>
      <w:r w:rsidRPr="002F2174">
        <w:rPr>
          <w:b/>
          <w:bCs/>
          <w:i/>
          <w:iCs/>
          <w:color w:val="000000"/>
        </w:rPr>
        <w:t>БОУ</w:t>
      </w:r>
    </w:p>
    <w:p w:rsidR="000D0930" w:rsidRPr="002F2174" w:rsidRDefault="002F2174" w:rsidP="002F2174">
      <w:pPr>
        <w:pStyle w:val="a3"/>
        <w:shd w:val="clear" w:color="auto" w:fill="FFFFFF"/>
        <w:spacing w:before="0" w:beforeAutospacing="0" w:after="225" w:afterAutospacing="0" w:line="360" w:lineRule="atLeast"/>
        <w:jc w:val="right"/>
        <w:textAlignment w:val="baseline"/>
        <w:rPr>
          <w:color w:val="000000"/>
        </w:rPr>
      </w:pPr>
      <w:r w:rsidRPr="002F2174">
        <w:rPr>
          <w:b/>
          <w:bCs/>
          <w:i/>
          <w:iCs/>
          <w:color w:val="000000"/>
        </w:rPr>
        <w:t xml:space="preserve"> «</w:t>
      </w:r>
      <w:r w:rsidR="000D0930" w:rsidRPr="002F2174">
        <w:rPr>
          <w:b/>
          <w:bCs/>
          <w:i/>
          <w:iCs/>
          <w:color w:val="000000"/>
        </w:rPr>
        <w:t xml:space="preserve">СОШ </w:t>
      </w:r>
      <w:r w:rsidRPr="002F2174">
        <w:rPr>
          <w:b/>
          <w:bCs/>
          <w:i/>
          <w:iCs/>
          <w:color w:val="000000"/>
        </w:rPr>
        <w:t xml:space="preserve"> № 8 города Петровска»</w:t>
      </w:r>
      <w:r w:rsidR="000D0930" w:rsidRPr="002F2174">
        <w:rPr>
          <w:b/>
          <w:bCs/>
          <w:i/>
          <w:iCs/>
          <w:color w:val="000000"/>
        </w:rPr>
        <w:t xml:space="preserve"> </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r w:rsidRPr="002F2174">
        <w:rPr>
          <w:color w:val="000000"/>
          <w:bdr w:val="none" w:sz="0" w:space="0" w:color="auto" w:frame="1"/>
        </w:rPr>
        <w:t>Одним из основных направлений  модернизации системы образования является обучение учащихся самостоятельно добывать и анализировать, структурировать и эффективно использовать информацию для максимальной самореализации и полезного участия в жизни общества.</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bdr w:val="none" w:sz="0" w:space="0" w:color="auto" w:frame="1"/>
        </w:rPr>
      </w:pPr>
      <w:r w:rsidRPr="002F2174">
        <w:rPr>
          <w:color w:val="000000"/>
          <w:bdr w:val="none" w:sz="0" w:space="0" w:color="auto" w:frame="1"/>
        </w:rPr>
        <w:t xml:space="preserve">Начальная школа – фундамент, от качества которого зависит дальнейшее обучение ребенка. И это налагает особую ответственность на учителя начальных классов. Главная цель каждого учителя – научить учащихся добывать знания, умения, навыки и применять их в практических ситуациях,  научить их анализировать </w:t>
      </w:r>
      <w:proofErr w:type="gramStart"/>
      <w:r w:rsidRPr="002F2174">
        <w:rPr>
          <w:color w:val="000000"/>
          <w:bdr w:val="none" w:sz="0" w:space="0" w:color="auto" w:frame="1"/>
        </w:rPr>
        <w:t>прочитанное</w:t>
      </w:r>
      <w:proofErr w:type="gramEnd"/>
      <w:r w:rsidRPr="002F2174">
        <w:rPr>
          <w:color w:val="000000"/>
          <w:bdr w:val="none" w:sz="0" w:space="0" w:color="auto" w:frame="1"/>
        </w:rPr>
        <w:t>, самостоятельно оценивать факты, явления, события   и на основе полученных знаний формировать свой взгляд на мир, решать жизненные проблемы. Одним словом, формировать личность, которая  не боится мыслить и способна действовать.</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p>
    <w:p w:rsidR="0056570B" w:rsidRPr="002F2174" w:rsidRDefault="0056570B" w:rsidP="002F2174">
      <w:pPr>
        <w:shd w:val="clear" w:color="auto" w:fill="FFFFFF"/>
        <w:spacing w:after="300" w:line="240" w:lineRule="auto"/>
        <w:jc w:val="both"/>
        <w:rPr>
          <w:rFonts w:ascii="Times New Roman" w:eastAsia="Times New Roman" w:hAnsi="Times New Roman" w:cs="Times New Roman"/>
          <w:b/>
          <w:color w:val="333333"/>
          <w:sz w:val="24"/>
          <w:szCs w:val="24"/>
          <w:lang w:eastAsia="ru-RU"/>
        </w:rPr>
      </w:pPr>
      <w:r w:rsidRPr="002F2174">
        <w:rPr>
          <w:rFonts w:ascii="Times New Roman" w:hAnsi="Times New Roman" w:cs="Times New Roman"/>
          <w:color w:val="000000"/>
          <w:sz w:val="24"/>
          <w:szCs w:val="24"/>
          <w:bdr w:val="none" w:sz="0" w:space="0" w:color="auto" w:frame="1"/>
        </w:rPr>
        <w:t xml:space="preserve">Функциональная грамотность – явление </w:t>
      </w:r>
      <w:proofErr w:type="spellStart"/>
      <w:r w:rsidRPr="002F2174">
        <w:rPr>
          <w:rFonts w:ascii="Times New Roman" w:hAnsi="Times New Roman" w:cs="Times New Roman"/>
          <w:color w:val="000000"/>
          <w:sz w:val="24"/>
          <w:szCs w:val="24"/>
          <w:bdr w:val="none" w:sz="0" w:space="0" w:color="auto" w:frame="1"/>
        </w:rPr>
        <w:t>метапредметное</w:t>
      </w:r>
      <w:proofErr w:type="spellEnd"/>
      <w:r w:rsidRPr="002F2174">
        <w:rPr>
          <w:rFonts w:ascii="Times New Roman" w:hAnsi="Times New Roman" w:cs="Times New Roman"/>
          <w:color w:val="000000"/>
          <w:sz w:val="24"/>
          <w:szCs w:val="24"/>
          <w:bdr w:val="none" w:sz="0" w:space="0" w:color="auto" w:frame="1"/>
        </w:rPr>
        <w:t>, поэтому она формируется при изучении всех школьных дисциплин. </w:t>
      </w:r>
      <w:r w:rsidR="002F2174" w:rsidRPr="002F2174">
        <w:rPr>
          <w:rFonts w:ascii="Times New Roman" w:eastAsia="Times New Roman" w:hAnsi="Times New Roman" w:cs="Times New Roman"/>
          <w:b/>
          <w:color w:val="333333"/>
          <w:sz w:val="24"/>
          <w:szCs w:val="24"/>
          <w:lang w:eastAsia="ru-RU"/>
        </w:rPr>
        <w:t xml:space="preserve">ФГОС требует овладения всеми видами функциональной грамотности. </w:t>
      </w:r>
      <w:r w:rsidR="002F2174" w:rsidRPr="002F2174">
        <w:rPr>
          <w:rFonts w:ascii="Times New Roman" w:eastAsia="Times New Roman" w:hAnsi="Times New Roman" w:cs="Times New Roman"/>
          <w:bCs/>
          <w:i/>
          <w:color w:val="333333"/>
          <w:sz w:val="24"/>
          <w:szCs w:val="24"/>
          <w:lang w:eastAsia="ru-RU"/>
        </w:rPr>
        <w:t>ВПР  по всем предметам включает задания</w:t>
      </w:r>
      <w:r w:rsidR="002F2174">
        <w:rPr>
          <w:rFonts w:ascii="Times New Roman" w:eastAsia="Times New Roman" w:hAnsi="Times New Roman" w:cs="Times New Roman"/>
          <w:bCs/>
          <w:i/>
          <w:color w:val="333333"/>
          <w:sz w:val="24"/>
          <w:szCs w:val="24"/>
          <w:lang w:eastAsia="ru-RU"/>
        </w:rPr>
        <w:t xml:space="preserve">, </w:t>
      </w:r>
      <w:r w:rsidR="002F2174" w:rsidRPr="002F2174">
        <w:rPr>
          <w:rFonts w:ascii="Times New Roman" w:eastAsia="Times New Roman" w:hAnsi="Times New Roman" w:cs="Times New Roman"/>
          <w:bCs/>
          <w:i/>
          <w:color w:val="333333"/>
          <w:sz w:val="24"/>
          <w:szCs w:val="24"/>
          <w:lang w:eastAsia="ru-RU"/>
        </w:rPr>
        <w:t xml:space="preserve"> выявляющие функциональную грамотность.</w:t>
      </w:r>
      <w:r w:rsidR="002F2174">
        <w:rPr>
          <w:rFonts w:ascii="Times New Roman" w:eastAsia="Times New Roman" w:hAnsi="Times New Roman" w:cs="Times New Roman"/>
          <w:bCs/>
          <w:i/>
          <w:color w:val="333333"/>
          <w:sz w:val="24"/>
          <w:szCs w:val="24"/>
          <w:lang w:eastAsia="ru-RU"/>
        </w:rPr>
        <w:t xml:space="preserve"> </w:t>
      </w:r>
      <w:r w:rsidRPr="002F2174">
        <w:rPr>
          <w:rFonts w:ascii="Times New Roman" w:hAnsi="Times New Roman" w:cs="Times New Roman"/>
          <w:color w:val="000000"/>
          <w:sz w:val="24"/>
          <w:szCs w:val="24"/>
          <w:bdr w:val="none" w:sz="0" w:space="0" w:color="auto" w:frame="1"/>
        </w:rPr>
        <w:t>А так как в основе любого знания, любой задачи и задания лежит текст, в устном или письменном виде, однозначно можно утверждать, что первая из основ функциональной грамотности – </w:t>
      </w:r>
      <w:r w:rsidRPr="002F2174">
        <w:rPr>
          <w:rFonts w:ascii="Times New Roman" w:hAnsi="Times New Roman" w:cs="Times New Roman"/>
          <w:b/>
          <w:bCs/>
          <w:color w:val="000000"/>
          <w:sz w:val="24"/>
          <w:szCs w:val="24"/>
        </w:rPr>
        <w:t>это  читательская грамотность</w:t>
      </w:r>
      <w:r w:rsidRPr="002F2174">
        <w:rPr>
          <w:rFonts w:ascii="Times New Roman" w:hAnsi="Times New Roman" w:cs="Times New Roman"/>
          <w:color w:val="000000"/>
          <w:sz w:val="24"/>
          <w:szCs w:val="24"/>
          <w:bdr w:val="none" w:sz="0" w:space="0" w:color="auto" w:frame="1"/>
        </w:rPr>
        <w:t>. Те сведения, которые человек получает из текста, должны расширять его знания и возможности в жизни. </w:t>
      </w:r>
      <w:r w:rsidRPr="002F2174">
        <w:rPr>
          <w:rFonts w:ascii="Times New Roman" w:hAnsi="Times New Roman" w:cs="Times New Roman"/>
          <w:b/>
          <w:bCs/>
          <w:color w:val="000000"/>
          <w:sz w:val="24"/>
          <w:szCs w:val="24"/>
        </w:rPr>
        <w:t>Понимание текста — это ключевой навык, которы</w:t>
      </w:r>
      <w:r w:rsidR="00CF196A">
        <w:rPr>
          <w:rFonts w:ascii="Times New Roman" w:hAnsi="Times New Roman" w:cs="Times New Roman"/>
          <w:b/>
          <w:bCs/>
          <w:color w:val="000000"/>
          <w:sz w:val="24"/>
          <w:szCs w:val="24"/>
        </w:rPr>
        <w:t xml:space="preserve">й начинает развиваться в начальной </w:t>
      </w:r>
      <w:r w:rsidRPr="002F2174">
        <w:rPr>
          <w:rFonts w:ascii="Times New Roman" w:hAnsi="Times New Roman" w:cs="Times New Roman"/>
          <w:b/>
          <w:bCs/>
          <w:color w:val="000000"/>
          <w:sz w:val="24"/>
          <w:szCs w:val="24"/>
        </w:rPr>
        <w:t xml:space="preserve"> школе.</w:t>
      </w:r>
    </w:p>
    <w:p w:rsidR="0056570B" w:rsidRPr="002F2174" w:rsidRDefault="0056570B" w:rsidP="002F2174">
      <w:pPr>
        <w:pStyle w:val="a3"/>
        <w:shd w:val="clear" w:color="auto" w:fill="FFFFFF"/>
        <w:spacing w:before="0" w:beforeAutospacing="0" w:after="225" w:afterAutospacing="0" w:line="360" w:lineRule="atLeast"/>
        <w:jc w:val="both"/>
        <w:textAlignment w:val="baseline"/>
        <w:rPr>
          <w:color w:val="000000"/>
        </w:rPr>
      </w:pPr>
      <w:r w:rsidRPr="002F2174">
        <w:rPr>
          <w:bCs/>
          <w:color w:val="000000"/>
        </w:rPr>
        <w:t xml:space="preserve">Анализ  ВПР  показал, что основные трудности, с которыми столкнулись ученики, снизившие свои отметки, как раз и основывался на том, что они не смогли до конца понять то, что от них конкретно требовалось выполнить в том или ином задании, или не понимали  главное в прочитанном тексте (не вникали). Неумение выделять главную информацию от </w:t>
      </w:r>
      <w:proofErr w:type="gramStart"/>
      <w:r w:rsidRPr="002F2174">
        <w:rPr>
          <w:bCs/>
          <w:color w:val="000000"/>
        </w:rPr>
        <w:t>второстепенной</w:t>
      </w:r>
      <w:proofErr w:type="gramEnd"/>
      <w:r w:rsidRPr="002F2174">
        <w:rPr>
          <w:bCs/>
          <w:color w:val="000000"/>
        </w:rPr>
        <w:t xml:space="preserve"> часто обосновывается, не смотря на усилия и старания учителя, тем, что у них слабо сформирована читательская грамотность. На это есть и объективные причины: низкая скорость чтения, слабые воображение и память, неусидчивость самих учеников.</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r w:rsidRPr="002F2174">
        <w:rPr>
          <w:color w:val="000000"/>
          <w:bdr w:val="none" w:sz="0" w:space="0" w:color="auto" w:frame="1"/>
        </w:rPr>
        <w:t xml:space="preserve">Ребенок, испытывающий проблемы в прочтении и понимании текстов, неизбежно будет сталкиваться со сложностями в обучении. Дети с низкой скоростью чтения не успевают прочитать задачу, правило или текст и, соответственно, не успевают включиться в обсуждение материала. Как следствие – начинают отставать в учебе. С другой </w:t>
      </w:r>
      <w:proofErr w:type="gramStart"/>
      <w:r w:rsidRPr="002F2174">
        <w:rPr>
          <w:color w:val="000000"/>
          <w:bdr w:val="none" w:sz="0" w:space="0" w:color="auto" w:frame="1"/>
        </w:rPr>
        <w:t xml:space="preserve">стороны, </w:t>
      </w:r>
      <w:r w:rsidRPr="002F2174">
        <w:rPr>
          <w:color w:val="000000"/>
          <w:bdr w:val="none" w:sz="0" w:space="0" w:color="auto" w:frame="1"/>
        </w:rPr>
        <w:lastRenderedPageBreak/>
        <w:t>быстро читающие дети часто не понимают</w:t>
      </w:r>
      <w:proofErr w:type="gramEnd"/>
      <w:r w:rsidRPr="002F2174">
        <w:rPr>
          <w:color w:val="000000"/>
          <w:bdr w:val="none" w:sz="0" w:space="0" w:color="auto" w:frame="1"/>
        </w:rPr>
        <w:t xml:space="preserve"> текст, вопрос или инструкцию. Читательская грамотность – это не синоним начитанности или хорошей техники чтения, а способность понимать, использовать и анализировать прочитанное. </w:t>
      </w:r>
    </w:p>
    <w:p w:rsidR="0056570B" w:rsidRPr="002F2174" w:rsidRDefault="002F2174" w:rsidP="002F2174">
      <w:pPr>
        <w:pStyle w:val="a3"/>
        <w:shd w:val="clear" w:color="auto" w:fill="FFFFFF"/>
        <w:spacing w:before="0" w:beforeAutospacing="0" w:after="0" w:afterAutospacing="0" w:line="360" w:lineRule="atLeast"/>
        <w:jc w:val="both"/>
        <w:textAlignment w:val="baseline"/>
        <w:rPr>
          <w:color w:val="000000"/>
        </w:rPr>
      </w:pPr>
      <w:r>
        <w:rPr>
          <w:color w:val="000000"/>
          <w:bdr w:val="none" w:sz="0" w:space="0" w:color="auto" w:frame="1"/>
        </w:rPr>
        <w:t xml:space="preserve">Необходимо   развивать </w:t>
      </w:r>
      <w:r w:rsidR="0056570B" w:rsidRPr="002F2174">
        <w:rPr>
          <w:color w:val="000000"/>
          <w:bdr w:val="none" w:sz="0" w:space="0" w:color="auto" w:frame="1"/>
        </w:rPr>
        <w:t xml:space="preserve">  способность детей воспринимать и анализировать данные,   используя разные источники информации, не только мои рассказы и </w:t>
      </w:r>
      <w:proofErr w:type="spellStart"/>
      <w:r w:rsidR="0056570B" w:rsidRPr="002F2174">
        <w:rPr>
          <w:color w:val="000000"/>
          <w:bdr w:val="none" w:sz="0" w:space="0" w:color="auto" w:frame="1"/>
        </w:rPr>
        <w:t>аудиосообщения</w:t>
      </w:r>
      <w:proofErr w:type="spellEnd"/>
      <w:r w:rsidR="0056570B" w:rsidRPr="002F2174">
        <w:rPr>
          <w:color w:val="000000"/>
          <w:bdr w:val="none" w:sz="0" w:space="0" w:color="auto" w:frame="1"/>
        </w:rPr>
        <w:t>, но также различные графики и диаграммы, видео и картинки, комиксы и фотографии, — словом, любой источник, который можно осмыслить. У младшего школьника  кроме умения пересказать прочитанное, обязательно надо сформировать умение выделять главную мысль в тексте, способность найти в нем ответ на вопрос, составить свой вопрос по содержанию и, в идеале, составить план текста. </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proofErr w:type="gramStart"/>
      <w:r w:rsidRPr="002F2174">
        <w:rPr>
          <w:color w:val="000000"/>
          <w:bdr w:val="none" w:sz="0" w:space="0" w:color="auto" w:frame="1"/>
        </w:rPr>
        <w:t>Чтобы заинтересовать своих учеников чтением, на своих уроках я стараюсь не задавать вопросы на понимание, а жду посыл от детей, вопросы о смысле непонятных слов и фактов, стараюсь построить работу с текстом так, чтобы дети перенесли информацию в тексте на себя – представили себя в роли персонажа или вещи, для лучшего осмысления.</w:t>
      </w:r>
      <w:proofErr w:type="gramEnd"/>
      <w:r w:rsidRPr="002F2174">
        <w:rPr>
          <w:color w:val="000000"/>
          <w:bdr w:val="none" w:sz="0" w:space="0" w:color="auto" w:frame="1"/>
        </w:rPr>
        <w:t xml:space="preserve"> Мои ученики очень любят читать по ролям, чтобы опустить лишние слова автора и увидеть реальную беседу героев. Часто выдаю незаконченные тексты, чтобы дети могли поразмышлять о том, что будет дальше? какой может быть конец? почему? какие поступки совершат герои? Дети, предлагая варианты, учатся давать оценки героям и ситуациям, аргументировать свое мнение, слушать других, соглашаться с чужим мнением или менять собственное.</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r w:rsidRPr="002F2174">
        <w:rPr>
          <w:color w:val="000000"/>
          <w:bdr w:val="none" w:sz="0" w:space="0" w:color="auto" w:frame="1"/>
        </w:rPr>
        <w:t>Вторым базовым умением, которое лежит в основе функциональной грамотности, является </w:t>
      </w:r>
      <w:r w:rsidRPr="002F2174">
        <w:rPr>
          <w:b/>
          <w:bCs/>
          <w:color w:val="000000"/>
        </w:rPr>
        <w:t>математическая грамотность.</w:t>
      </w:r>
      <w:r w:rsidRPr="002F2174">
        <w:rPr>
          <w:color w:val="000000"/>
        </w:rPr>
        <w:t> </w:t>
      </w:r>
      <w:r w:rsidRPr="002F2174">
        <w:rPr>
          <w:color w:val="000000"/>
          <w:bdr w:val="none" w:sz="0" w:space="0" w:color="auto" w:frame="1"/>
        </w:rPr>
        <w:t xml:space="preserve">Под математической грамотностью понимается не </w:t>
      </w:r>
      <w:proofErr w:type="spellStart"/>
      <w:r w:rsidRPr="002F2174">
        <w:rPr>
          <w:color w:val="000000"/>
          <w:bdr w:val="none" w:sz="0" w:space="0" w:color="auto" w:frame="1"/>
        </w:rPr>
        <w:t>отработанность</w:t>
      </w:r>
      <w:proofErr w:type="spellEnd"/>
      <w:r w:rsidRPr="002F2174">
        <w:rPr>
          <w:color w:val="000000"/>
          <w:bdr w:val="none" w:sz="0" w:space="0" w:color="auto" w:frame="1"/>
        </w:rPr>
        <w:t xml:space="preserve"> вычислительных навыков, а умение анализировать, принимать взвешенные решения, формулировать объективное мнение, способность ребенка использовать математические знания в разных контекстах, познание окружающего мира средствами математики. </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proofErr w:type="gramStart"/>
      <w:r w:rsidRPr="002F2174">
        <w:rPr>
          <w:color w:val="000000"/>
          <w:bdr w:val="none" w:sz="0" w:space="0" w:color="auto" w:frame="1"/>
        </w:rPr>
        <w:t>Мы не знаем, какие профессии будут востребованы в будущем, с какими технологиями столкнутся наши ученики, но совершенно точно им потребуется умение логически мыслить и рассуждать, грамотно и четко формулировать свою мысль, делать верный логический вывод, логически и осознанно исследовать явления реального мира, ему пригодятся навыки прогнозирования и контроля, способность удерживать несколько условий математической задачи, и готовность действовать в условиях выбора</w:t>
      </w:r>
      <w:proofErr w:type="gramEnd"/>
      <w:r w:rsidRPr="002F2174">
        <w:rPr>
          <w:color w:val="000000"/>
          <w:bdr w:val="none" w:sz="0" w:space="0" w:color="auto" w:frame="1"/>
        </w:rPr>
        <w:t xml:space="preserve"> решения задачи. </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r w:rsidRPr="002F2174">
        <w:rPr>
          <w:color w:val="000000"/>
          <w:bdr w:val="none" w:sz="0" w:space="0" w:color="auto" w:frame="1"/>
        </w:rPr>
        <w:t xml:space="preserve">Чтобы привить любовь к математике, в неё надо играть. Это касается 1-2 класса, когда у детей происходит переход от игровой деятельности </w:t>
      </w:r>
      <w:proofErr w:type="gramStart"/>
      <w:r w:rsidRPr="002F2174">
        <w:rPr>
          <w:color w:val="000000"/>
          <w:bdr w:val="none" w:sz="0" w:space="0" w:color="auto" w:frame="1"/>
        </w:rPr>
        <w:t>к</w:t>
      </w:r>
      <w:proofErr w:type="gramEnd"/>
      <w:r w:rsidRPr="002F2174">
        <w:rPr>
          <w:color w:val="000000"/>
          <w:bdr w:val="none" w:sz="0" w:space="0" w:color="auto" w:frame="1"/>
        </w:rPr>
        <w:t xml:space="preserve"> учебной. Здесь очень помогают различные нестандартные занимательные задания, интерактивные тренажеры. Значительное место на уроках я отвожу применению нестандартных логических, дидактическим играм. </w:t>
      </w:r>
      <w:proofErr w:type="gramStart"/>
      <w:r w:rsidRPr="002F2174">
        <w:rPr>
          <w:color w:val="000000"/>
          <w:bdr w:val="none" w:sz="0" w:space="0" w:color="auto" w:frame="1"/>
        </w:rPr>
        <w:t xml:space="preserve">Я практикую  различные формы работы с учениками над текстовой задачей: моделируем их с помощью чертежа, рисунка, разыгрываем представленную в задаче ситуацию или мысленно участвуем в ней; решаем задачи различными способами; </w:t>
      </w:r>
      <w:r w:rsidRPr="002F2174">
        <w:rPr>
          <w:color w:val="000000"/>
          <w:bdr w:val="none" w:sz="0" w:space="0" w:color="auto" w:frame="1"/>
        </w:rPr>
        <w:lastRenderedPageBreak/>
        <w:t>анализируем решенную задачу; решаем задачи с недостающими или лишними данными; изменяем условие задачи, чтобы изменить способ решения; самостоятельно составляем задачи и т.д. </w:t>
      </w:r>
      <w:proofErr w:type="gramEnd"/>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r w:rsidRPr="002F2174">
        <w:rPr>
          <w:color w:val="000000"/>
          <w:bdr w:val="none" w:sz="0" w:space="0" w:color="auto" w:frame="1"/>
        </w:rPr>
        <w:t>Как видно из приведенной выше работы учителя, ученикам, работающим активно на уроке, не составило труда выполнить задания ВПР по математике, т.е. они смогли за 4 года сформировать у себя математическую грамотность и применили ее в нужное время.</w:t>
      </w:r>
    </w:p>
    <w:p w:rsidR="002F2174" w:rsidRDefault="0056570B" w:rsidP="002F2174">
      <w:pPr>
        <w:pStyle w:val="a3"/>
        <w:shd w:val="clear" w:color="auto" w:fill="FFFFFF"/>
        <w:spacing w:before="0" w:beforeAutospacing="0" w:after="0" w:afterAutospacing="0" w:line="360" w:lineRule="atLeast"/>
        <w:jc w:val="both"/>
        <w:textAlignment w:val="baseline"/>
        <w:rPr>
          <w:color w:val="000000"/>
          <w:bdr w:val="none" w:sz="0" w:space="0" w:color="auto" w:frame="1"/>
        </w:rPr>
      </w:pPr>
      <w:r w:rsidRPr="002F2174">
        <w:rPr>
          <w:color w:val="000000"/>
          <w:bdr w:val="none" w:sz="0" w:space="0" w:color="auto" w:frame="1"/>
        </w:rPr>
        <w:t>Конечно, трудными заданиями, по-прежнему, остаются задания на логическое мышление и умение решать задачи. Если решение выражений для большинства детей остается посильным видом деятельности, то решение задач – трудным. Это опять опирается на читательскую грамотность, психологические особенности каждого ребенка</w:t>
      </w:r>
      <w:r w:rsidR="002F2174">
        <w:rPr>
          <w:color w:val="000000"/>
          <w:bdr w:val="none" w:sz="0" w:space="0" w:color="auto" w:frame="1"/>
        </w:rPr>
        <w:t>.</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r w:rsidRPr="002F2174">
        <w:rPr>
          <w:color w:val="000000"/>
          <w:bdr w:val="none" w:sz="0" w:space="0" w:color="auto" w:frame="1"/>
        </w:rPr>
        <w:t>Очень важным предметным компонентом формирования функциональной грамотности является </w:t>
      </w:r>
      <w:r w:rsidRPr="002F2174">
        <w:rPr>
          <w:b/>
          <w:bCs/>
          <w:color w:val="000000"/>
        </w:rPr>
        <w:t>естественнонаучная компетентность.</w:t>
      </w:r>
      <w:r w:rsidRPr="002F2174">
        <w:rPr>
          <w:color w:val="000000"/>
          <w:bdr w:val="none" w:sz="0" w:space="0" w:color="auto" w:frame="1"/>
        </w:rPr>
        <w:t> Она формируется  средствами уроков окружающего мира, на которых дети учатся работать с картами, таблицами, делать наблюдения, ставить опыты, проводить эксперименты и исследования. Это очень интересный и увлекательный предмет, который очень любят ученики. Именно с ним связана проектная, исследовательская и природоохранная практическая деятельность наших  учеников и большинства младших школьников.  </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r w:rsidRPr="002F2174">
        <w:rPr>
          <w:color w:val="000000"/>
          <w:bdr w:val="none" w:sz="0" w:space="0" w:color="auto" w:frame="1"/>
        </w:rPr>
        <w:t xml:space="preserve">В наших учебниках недостаточно заданий, связанных с реальной жизнью. Чтобы во время урока у детей формировались компоненты функциональной грамотности, необходимо  поддерживать на оптимальном уровне мотивацию учебной деятельности школьников, нужны нестандартные задания. Стараюсь разнообразить уроки и внеурочные занятия такими вопросами и учебными заданиями, которые требуют напряжения интеллектуальных сил и  самостоятельности в поисках способов их решения, а также умения выделить существенные и несущественные признаки изучаемых объектов, обобщать и делать самостоятельные выводы из полученных данных. Творческое, активное усвоение новых понятий осуществляется в процессе решения вопросов и учебных заданий, на которые в учебнике нет готового ответа. Например, можно </w:t>
      </w:r>
      <w:proofErr w:type="gramStart"/>
      <w:r w:rsidRPr="002F2174">
        <w:rPr>
          <w:color w:val="000000"/>
          <w:bdr w:val="none" w:sz="0" w:space="0" w:color="auto" w:frame="1"/>
        </w:rPr>
        <w:t>поручить им определить</w:t>
      </w:r>
      <w:proofErr w:type="gramEnd"/>
      <w:r w:rsidRPr="002F2174">
        <w:rPr>
          <w:color w:val="000000"/>
          <w:bdr w:val="none" w:sz="0" w:space="0" w:color="auto" w:frame="1"/>
        </w:rPr>
        <w:t xml:space="preserve"> подлинность древней карты, «заселить» лес на Марсе животными, которые могут жить без вмешательства человека, сделать обложку для книги из определенного набора геометрических фигур. Или устроить групповой конкурс на лучший проект школьного двора, и  затем измерить площадь тех сооружений, которые дети придумали. Одним словом, задания по функциональной грамотности должны быть связаны с интересными ситуациями и одновременно решать учебные задачи.</w:t>
      </w:r>
    </w:p>
    <w:p w:rsidR="002F2174" w:rsidRDefault="0056570B" w:rsidP="002F2174">
      <w:pPr>
        <w:pStyle w:val="a3"/>
        <w:shd w:val="clear" w:color="auto" w:fill="FFFFFF"/>
        <w:spacing w:before="0" w:beforeAutospacing="0" w:after="0" w:afterAutospacing="0" w:line="360" w:lineRule="atLeast"/>
        <w:jc w:val="both"/>
        <w:textAlignment w:val="baseline"/>
        <w:rPr>
          <w:color w:val="000000"/>
          <w:bdr w:val="none" w:sz="0" w:space="0" w:color="auto" w:frame="1"/>
        </w:rPr>
      </w:pPr>
      <w:r w:rsidRPr="002F2174">
        <w:rPr>
          <w:color w:val="000000"/>
          <w:bdr w:val="none" w:sz="0" w:space="0" w:color="auto" w:frame="1"/>
        </w:rPr>
        <w:t xml:space="preserve">Результатом </w:t>
      </w:r>
      <w:proofErr w:type="spellStart"/>
      <w:r w:rsidRPr="002F2174">
        <w:rPr>
          <w:color w:val="000000"/>
          <w:bdr w:val="none" w:sz="0" w:space="0" w:color="auto" w:frame="1"/>
        </w:rPr>
        <w:t>сформированности</w:t>
      </w:r>
      <w:proofErr w:type="spellEnd"/>
      <w:r w:rsidRPr="002F2174">
        <w:rPr>
          <w:color w:val="000000"/>
          <w:bdr w:val="none" w:sz="0" w:space="0" w:color="auto" w:frame="1"/>
        </w:rPr>
        <w:t xml:space="preserve"> естественнонаучной компетентности явилось сохранение качества знаний учащихся. Хотя многие «5» снизили на уровень «4», это объясняется тем, что</w:t>
      </w:r>
      <w:r w:rsidR="002F2174" w:rsidRPr="002F2174">
        <w:rPr>
          <w:color w:val="000000"/>
          <w:bdr w:val="none" w:sz="0" w:space="0" w:color="auto" w:frame="1"/>
        </w:rPr>
        <w:t xml:space="preserve"> большинству ребят не хватило у</w:t>
      </w:r>
      <w:r w:rsidRPr="002F2174">
        <w:rPr>
          <w:color w:val="000000"/>
          <w:bdr w:val="none" w:sz="0" w:space="0" w:color="auto" w:frame="1"/>
        </w:rPr>
        <w:t xml:space="preserve">мения правильно сформировать и высказать письменно свои мысли. Сложными заданиями оказались как раз задания описательного характера: описать опыт, описать свой край.  В заданиях ВПР по окружающему миру отчётливо прослеживается </w:t>
      </w:r>
      <w:proofErr w:type="spellStart"/>
      <w:r w:rsidRPr="002F2174">
        <w:rPr>
          <w:color w:val="000000"/>
          <w:bdr w:val="none" w:sz="0" w:space="0" w:color="auto" w:frame="1"/>
        </w:rPr>
        <w:t>сформированность</w:t>
      </w:r>
      <w:proofErr w:type="spellEnd"/>
      <w:r w:rsidRPr="002F2174">
        <w:rPr>
          <w:color w:val="000000"/>
          <w:bdr w:val="none" w:sz="0" w:space="0" w:color="auto" w:frame="1"/>
        </w:rPr>
        <w:t xml:space="preserve"> </w:t>
      </w:r>
      <w:proofErr w:type="spellStart"/>
      <w:r w:rsidRPr="002F2174">
        <w:rPr>
          <w:color w:val="000000"/>
          <w:bdr w:val="none" w:sz="0" w:space="0" w:color="auto" w:frame="1"/>
        </w:rPr>
        <w:t>межпредметной</w:t>
      </w:r>
      <w:proofErr w:type="spellEnd"/>
      <w:r w:rsidRPr="002F2174">
        <w:rPr>
          <w:color w:val="000000"/>
          <w:bdr w:val="none" w:sz="0" w:space="0" w:color="auto" w:frame="1"/>
        </w:rPr>
        <w:t xml:space="preserve"> функциональной грамотности у учащихся</w:t>
      </w:r>
      <w:r w:rsidR="002F2174">
        <w:rPr>
          <w:color w:val="000000"/>
          <w:bdr w:val="none" w:sz="0" w:space="0" w:color="auto" w:frame="1"/>
        </w:rPr>
        <w:t>.</w:t>
      </w:r>
    </w:p>
    <w:p w:rsidR="0056570B" w:rsidRPr="002F2174" w:rsidRDefault="0056570B" w:rsidP="002F2174">
      <w:pPr>
        <w:pStyle w:val="a3"/>
        <w:shd w:val="clear" w:color="auto" w:fill="FFFFFF"/>
        <w:spacing w:before="0" w:beforeAutospacing="0" w:after="0" w:afterAutospacing="0" w:line="360" w:lineRule="atLeast"/>
        <w:jc w:val="both"/>
        <w:textAlignment w:val="baseline"/>
        <w:rPr>
          <w:color w:val="000000"/>
        </w:rPr>
      </w:pPr>
      <w:r w:rsidRPr="002F2174">
        <w:rPr>
          <w:color w:val="000000"/>
          <w:bdr w:val="none" w:sz="0" w:space="0" w:color="auto" w:frame="1"/>
        </w:rPr>
        <w:lastRenderedPageBreak/>
        <w:t xml:space="preserve">Ежегодные всероссийские проверочные работы в 4-х классах дают возможность каждому ученику проверить свои возможности и оценить свои знания за пройденное обучение в начальной школе. Это, своего рода экзамен, позволяющий сделать нужные </w:t>
      </w:r>
      <w:proofErr w:type="gramStart"/>
      <w:r w:rsidRPr="002F2174">
        <w:rPr>
          <w:color w:val="000000"/>
          <w:bdr w:val="none" w:sz="0" w:space="0" w:color="auto" w:frame="1"/>
        </w:rPr>
        <w:t>выводы</w:t>
      </w:r>
      <w:proofErr w:type="gramEnd"/>
      <w:r w:rsidRPr="002F2174">
        <w:rPr>
          <w:color w:val="000000"/>
          <w:bdr w:val="none" w:sz="0" w:space="0" w:color="auto" w:frame="1"/>
        </w:rPr>
        <w:t xml:space="preserve"> как детям, так и их учителям – всегда есть над чем работать каждому, стремящему к достижению более высоких вершин в своей деятельности  (будь то обучающая или ученическая деятельность).</w:t>
      </w:r>
    </w:p>
    <w:p w:rsidR="00D75309" w:rsidRDefault="00D75309" w:rsidP="00D75309">
      <w:pPr>
        <w:shd w:val="clear" w:color="auto" w:fill="FFFFFF"/>
        <w:spacing w:after="0" w:line="294" w:lineRule="atLeast"/>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Следовательно, научиться действовать ученик может только в процессе самого действия, а каждодневная работа учителя на уроке, образовательные технологии, которые он выбирает, формируют </w:t>
      </w:r>
      <w:r>
        <w:rPr>
          <w:rFonts w:ascii="Times New Roman" w:eastAsia="Times New Roman" w:hAnsi="Times New Roman" w:cs="Times New Roman"/>
          <w:b/>
          <w:bCs/>
          <w:sz w:val="24"/>
          <w:szCs w:val="24"/>
          <w:lang w:eastAsia="ru-RU"/>
        </w:rPr>
        <w:t>функциональную грамотность учащихся</w:t>
      </w:r>
      <w:r>
        <w:rPr>
          <w:rFonts w:ascii="Times New Roman" w:eastAsia="Times New Roman" w:hAnsi="Times New Roman" w:cs="Times New Roman"/>
          <w:sz w:val="24"/>
          <w:szCs w:val="24"/>
          <w:lang w:eastAsia="ru-RU"/>
        </w:rPr>
        <w:t>, соответствующую их возрастной ступени. Поэтому важнейшей в профессиональном становлении современного учителя является проблема повышения его технологической компетентности, включающей в себя </w:t>
      </w:r>
      <w:r>
        <w:rPr>
          <w:rFonts w:ascii="Times New Roman" w:eastAsia="Times New Roman" w:hAnsi="Times New Roman" w:cs="Times New Roman"/>
          <w:i/>
          <w:iCs/>
          <w:sz w:val="24"/>
          <w:szCs w:val="24"/>
          <w:lang w:eastAsia="ru-RU"/>
        </w:rPr>
        <w:t>глубокую теоретическую подготовку и практический опыт продуктивного применения современных образовательных технологий на уроке, готовность к их адаптации и модификации с учётом индивидуальных и возрастных особенностей учащихся</w:t>
      </w:r>
      <w:proofErr w:type="gramStart"/>
      <w:r>
        <w:rPr>
          <w:rFonts w:ascii="Times New Roman" w:eastAsia="Times New Roman" w:hAnsi="Times New Roman" w:cs="Times New Roman"/>
          <w:i/>
          <w:iCs/>
          <w:sz w:val="24"/>
          <w:szCs w:val="24"/>
          <w:lang w:eastAsia="ru-RU"/>
        </w:rPr>
        <w:t>.</w:t>
      </w:r>
      <w:proofErr w:type="gramEnd"/>
      <w:r>
        <w:rPr>
          <w:rFonts w:ascii="Times New Roman" w:eastAsia="Times New Roman" w:hAnsi="Times New Roman" w:cs="Times New Roman"/>
          <w:i/>
          <w:iCs/>
          <w:sz w:val="24"/>
          <w:szCs w:val="24"/>
          <w:lang w:eastAsia="ru-RU"/>
        </w:rPr>
        <w:t> </w:t>
      </w:r>
      <w:proofErr w:type="gramStart"/>
      <w:r>
        <w:rPr>
          <w:rFonts w:ascii="Times New Roman" w:eastAsia="Times New Roman" w:hAnsi="Times New Roman" w:cs="Times New Roman"/>
          <w:i/>
          <w:iCs/>
          <w:sz w:val="24"/>
          <w:szCs w:val="24"/>
          <w:lang w:eastAsia="ru-RU"/>
        </w:rPr>
        <w:t>т</w:t>
      </w:r>
      <w:proofErr w:type="gramEnd"/>
      <w:r>
        <w:rPr>
          <w:rFonts w:ascii="Times New Roman" w:eastAsia="Times New Roman" w:hAnsi="Times New Roman" w:cs="Times New Roman"/>
          <w:i/>
          <w:iCs/>
          <w:sz w:val="24"/>
          <w:szCs w:val="24"/>
          <w:lang w:eastAsia="ru-RU"/>
        </w:rPr>
        <w:t xml:space="preserve">.е. формирование УУД. </w:t>
      </w:r>
    </w:p>
    <w:p w:rsidR="000D0930" w:rsidRPr="002F2174" w:rsidRDefault="000D0930" w:rsidP="002F2174">
      <w:pPr>
        <w:shd w:val="clear" w:color="auto" w:fill="FFFFFF"/>
        <w:spacing w:after="300" w:line="240" w:lineRule="auto"/>
        <w:jc w:val="both"/>
        <w:rPr>
          <w:rFonts w:ascii="Times New Roman" w:eastAsia="Times New Roman" w:hAnsi="Times New Roman" w:cs="Times New Roman"/>
          <w:bCs/>
          <w:i/>
          <w:color w:val="333333"/>
          <w:sz w:val="24"/>
          <w:szCs w:val="24"/>
          <w:lang w:eastAsia="ru-RU"/>
        </w:rPr>
      </w:pPr>
      <w:r w:rsidRPr="002F2174">
        <w:rPr>
          <w:rFonts w:ascii="Times New Roman" w:hAnsi="Times New Roman" w:cs="Times New Roman"/>
          <w:color w:val="000000"/>
          <w:sz w:val="24"/>
          <w:szCs w:val="24"/>
          <w:bdr w:val="none" w:sz="0" w:space="0" w:color="auto" w:frame="1"/>
        </w:rPr>
        <w:t>Активная мыслительная деятельность  способствует отработке навыков и умений,  обогащает знаниями каждого учащегося, развивает его функциональную грамотность. Смысл функциональной грамотности состоит в приближении образовательной деятельности к жизни.</w:t>
      </w:r>
    </w:p>
    <w:sectPr w:rsidR="000D0930" w:rsidRPr="002F2174" w:rsidSect="00D00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930"/>
    <w:rsid w:val="000D0930"/>
    <w:rsid w:val="002F2174"/>
    <w:rsid w:val="004C1B3C"/>
    <w:rsid w:val="0056570B"/>
    <w:rsid w:val="00CF196A"/>
    <w:rsid w:val="00D00905"/>
    <w:rsid w:val="00D75309"/>
    <w:rsid w:val="00F70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8500612">
      <w:bodyDiv w:val="1"/>
      <w:marLeft w:val="0"/>
      <w:marRight w:val="0"/>
      <w:marTop w:val="0"/>
      <w:marBottom w:val="0"/>
      <w:divBdr>
        <w:top w:val="none" w:sz="0" w:space="0" w:color="auto"/>
        <w:left w:val="none" w:sz="0" w:space="0" w:color="auto"/>
        <w:bottom w:val="none" w:sz="0" w:space="0" w:color="auto"/>
        <w:right w:val="none" w:sz="0" w:space="0" w:color="auto"/>
      </w:divBdr>
    </w:div>
    <w:div w:id="20776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2023-05-13T11:02:00Z</dcterms:created>
  <dcterms:modified xsi:type="dcterms:W3CDTF">2023-05-13T11:34:00Z</dcterms:modified>
</cp:coreProperties>
</file>