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16" w:rsidRPr="00864A52" w:rsidRDefault="00EB0516" w:rsidP="00F5691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Министерство образования Республики Саха (Якутия)</w:t>
      </w:r>
    </w:p>
    <w:p w:rsidR="00EB0516" w:rsidRPr="00864A52" w:rsidRDefault="007206A6" w:rsidP="00F5691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Сунтарский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лицей-интернат</w:t>
      </w:r>
      <w:r w:rsidR="00EB0516" w:rsidRPr="00864A52">
        <w:rPr>
          <w:rFonts w:ascii="Times New Roman" w:hAnsi="Times New Roman" w:cs="Times New Roman"/>
          <w:sz w:val="24"/>
          <w:szCs w:val="24"/>
        </w:rPr>
        <w:t>»</w:t>
      </w:r>
    </w:p>
    <w:p w:rsidR="00EB0516" w:rsidRPr="00864A52" w:rsidRDefault="00EB0516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235"/>
        <w:gridCol w:w="4404"/>
      </w:tblGrid>
      <w:tr w:rsidR="00EB0516" w:rsidRPr="00864A52" w:rsidTr="00157D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6" w:rsidRPr="00864A52" w:rsidRDefault="00EB0516" w:rsidP="00F5691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864A52">
              <w:rPr>
                <w:rFonts w:ascii="Times New Roman" w:hAnsi="Times New Roman" w:cs="Times New Roman"/>
                <w:szCs w:val="24"/>
              </w:rPr>
              <w:t>РАССМОТРЕНО</w:t>
            </w:r>
            <w:r w:rsidR="007206A6">
              <w:rPr>
                <w:rFonts w:ascii="Times New Roman" w:hAnsi="Times New Roman" w:cs="Times New Roman"/>
                <w:szCs w:val="24"/>
              </w:rPr>
              <w:t>:</w:t>
            </w:r>
            <w:r w:rsidRPr="00864A5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B0516" w:rsidRPr="00864A52" w:rsidRDefault="007206A6" w:rsidP="00F5691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EB0516" w:rsidRPr="00864A52">
              <w:rPr>
                <w:rFonts w:ascii="Times New Roman" w:hAnsi="Times New Roman" w:cs="Times New Roman"/>
                <w:szCs w:val="24"/>
              </w:rPr>
              <w:t>авед</w:t>
            </w:r>
            <w:proofErr w:type="spellEnd"/>
            <w:r w:rsidR="00EB0516" w:rsidRPr="00864A52">
              <w:rPr>
                <w:rFonts w:ascii="Times New Roman" w:hAnsi="Times New Roman" w:cs="Times New Roman"/>
                <w:szCs w:val="24"/>
              </w:rPr>
              <w:t>. кафедрой</w:t>
            </w:r>
          </w:p>
          <w:p w:rsidR="00EB0516" w:rsidRPr="00864A52" w:rsidRDefault="00EB0516" w:rsidP="00F5691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864A52">
              <w:rPr>
                <w:rFonts w:ascii="Times New Roman" w:hAnsi="Times New Roman" w:cs="Times New Roman"/>
                <w:szCs w:val="24"/>
              </w:rPr>
              <w:t>_____________/Алексеева Р.Г./</w:t>
            </w:r>
          </w:p>
          <w:p w:rsidR="00EB0516" w:rsidRPr="00864A52" w:rsidRDefault="00EB0516" w:rsidP="00F5691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864A52">
              <w:rPr>
                <w:rFonts w:ascii="Times New Roman" w:hAnsi="Times New Roman" w:cs="Times New Roman"/>
                <w:szCs w:val="24"/>
              </w:rPr>
              <w:t>Протокол № ____________</w:t>
            </w:r>
          </w:p>
          <w:p w:rsidR="00EB0516" w:rsidRPr="00864A52" w:rsidRDefault="00EB0516" w:rsidP="00F56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«_____» ________________20____г.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16" w:rsidRPr="00864A52" w:rsidRDefault="00EB0516" w:rsidP="00F5691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864A52">
              <w:rPr>
                <w:rFonts w:ascii="Times New Roman" w:hAnsi="Times New Roman" w:cs="Times New Roman"/>
                <w:szCs w:val="24"/>
              </w:rPr>
              <w:t>СОГЛАСОВАНО</w:t>
            </w:r>
            <w:r w:rsidR="007206A6">
              <w:rPr>
                <w:rFonts w:ascii="Times New Roman" w:hAnsi="Times New Roman" w:cs="Times New Roman"/>
                <w:szCs w:val="24"/>
              </w:rPr>
              <w:t>:</w:t>
            </w:r>
            <w:r w:rsidRPr="00864A5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B0516" w:rsidRPr="00864A52" w:rsidRDefault="007206A6" w:rsidP="00F5691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EB0516" w:rsidRPr="00864A52">
              <w:rPr>
                <w:rFonts w:ascii="Times New Roman" w:hAnsi="Times New Roman" w:cs="Times New Roman"/>
                <w:szCs w:val="24"/>
              </w:rPr>
              <w:t>ам. директора по НМР</w:t>
            </w:r>
          </w:p>
          <w:p w:rsidR="00EB0516" w:rsidRPr="00864A52" w:rsidRDefault="00EB0516" w:rsidP="00F5691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864A52">
              <w:rPr>
                <w:rFonts w:ascii="Times New Roman" w:hAnsi="Times New Roman" w:cs="Times New Roman"/>
                <w:szCs w:val="24"/>
              </w:rPr>
              <w:t>_______________ /Антонова С.С./</w:t>
            </w:r>
          </w:p>
          <w:p w:rsidR="00EB0516" w:rsidRPr="00864A52" w:rsidRDefault="00EB0516" w:rsidP="00F56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«_____» ________________20____г.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6" w:rsidRPr="00864A52" w:rsidRDefault="007206A6" w:rsidP="00F5691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УТВЕРЖДЕНО:</w:t>
            </w:r>
          </w:p>
          <w:p w:rsidR="00EB0516" w:rsidRPr="00864A52" w:rsidRDefault="007206A6" w:rsidP="00F5691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="00EB0516" w:rsidRPr="00864A52">
              <w:rPr>
                <w:rFonts w:ascii="Times New Roman" w:hAnsi="Times New Roman" w:cs="Times New Roman"/>
                <w:szCs w:val="24"/>
              </w:rPr>
              <w:t>иректор МБОУ «СПТЛ-И»</w:t>
            </w:r>
          </w:p>
          <w:p w:rsidR="00EB0516" w:rsidRPr="00864A52" w:rsidRDefault="00EB0516" w:rsidP="00F5691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864A52">
              <w:rPr>
                <w:rFonts w:ascii="Times New Roman" w:hAnsi="Times New Roman" w:cs="Times New Roman"/>
                <w:szCs w:val="24"/>
              </w:rPr>
              <w:t>_______________ /Сосин О.К./</w:t>
            </w:r>
          </w:p>
          <w:p w:rsidR="00EB0516" w:rsidRPr="00864A52" w:rsidRDefault="00EB0516" w:rsidP="00F5691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«_____» ________________20____г.</w:t>
            </w:r>
          </w:p>
        </w:tc>
      </w:tr>
    </w:tbl>
    <w:p w:rsidR="00FA2345" w:rsidRPr="00864A52" w:rsidRDefault="00FA2345" w:rsidP="00F56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FA2345" w:rsidP="00F56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FA2345" w:rsidP="00F56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FA2345" w:rsidP="00F56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FA2345" w:rsidP="00F56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D94895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ПРОГРАММА</w:t>
      </w:r>
      <w:r w:rsidR="00FA2345" w:rsidRPr="00864A52">
        <w:rPr>
          <w:rFonts w:ascii="Times New Roman" w:hAnsi="Times New Roman" w:cs="Times New Roman"/>
          <w:sz w:val="24"/>
          <w:szCs w:val="24"/>
        </w:rPr>
        <w:t xml:space="preserve"> КОНСУЛЬТАЦИЙ</w:t>
      </w:r>
    </w:p>
    <w:p w:rsidR="00FA2345" w:rsidRPr="00864A52" w:rsidRDefault="00D94895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 xml:space="preserve"> </w:t>
      </w:r>
      <w:r w:rsidR="007206A6">
        <w:rPr>
          <w:rFonts w:ascii="Times New Roman" w:hAnsi="Times New Roman" w:cs="Times New Roman"/>
          <w:sz w:val="24"/>
          <w:szCs w:val="24"/>
        </w:rPr>
        <w:t>9</w:t>
      </w:r>
      <w:r w:rsidR="00FA2345" w:rsidRPr="00864A5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A2345" w:rsidRPr="00864A52" w:rsidRDefault="00FA2345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bCs/>
          <w:sz w:val="24"/>
          <w:szCs w:val="24"/>
        </w:rPr>
        <w:t>«</w:t>
      </w:r>
      <w:r w:rsidR="007206A6">
        <w:rPr>
          <w:rFonts w:ascii="Times New Roman" w:hAnsi="Times New Roman" w:cs="Times New Roman"/>
          <w:bCs/>
          <w:sz w:val="24"/>
          <w:szCs w:val="24"/>
        </w:rPr>
        <w:t>Подготовка к О</w:t>
      </w:r>
      <w:r w:rsidR="00304F8F" w:rsidRPr="00864A52">
        <w:rPr>
          <w:rFonts w:ascii="Times New Roman" w:hAnsi="Times New Roman" w:cs="Times New Roman"/>
          <w:bCs/>
          <w:sz w:val="24"/>
          <w:szCs w:val="24"/>
        </w:rPr>
        <w:t>ГЭ по биологии</w:t>
      </w:r>
      <w:r w:rsidRPr="00864A52">
        <w:rPr>
          <w:rFonts w:ascii="Times New Roman" w:hAnsi="Times New Roman" w:cs="Times New Roman"/>
          <w:bCs/>
          <w:sz w:val="24"/>
          <w:szCs w:val="24"/>
        </w:rPr>
        <w:t>»</w:t>
      </w:r>
    </w:p>
    <w:p w:rsidR="00FA2345" w:rsidRPr="00864A52" w:rsidRDefault="00FA2345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Количес</w:t>
      </w:r>
      <w:r w:rsidR="00D94895" w:rsidRPr="00864A52">
        <w:rPr>
          <w:rFonts w:ascii="Times New Roman" w:hAnsi="Times New Roman" w:cs="Times New Roman"/>
          <w:sz w:val="24"/>
          <w:szCs w:val="24"/>
        </w:rPr>
        <w:t>тво часов</w:t>
      </w:r>
      <w:r w:rsidR="002A13A1" w:rsidRPr="00864A52">
        <w:rPr>
          <w:rFonts w:ascii="Times New Roman" w:hAnsi="Times New Roman" w:cs="Times New Roman"/>
          <w:sz w:val="24"/>
          <w:szCs w:val="24"/>
        </w:rPr>
        <w:t xml:space="preserve"> в неделю – 1, всего 3</w:t>
      </w:r>
      <w:r w:rsidR="00EB0516" w:rsidRPr="00864A52">
        <w:rPr>
          <w:rFonts w:ascii="Times New Roman" w:hAnsi="Times New Roman" w:cs="Times New Roman"/>
          <w:sz w:val="24"/>
          <w:szCs w:val="24"/>
        </w:rPr>
        <w:t>4</w:t>
      </w:r>
      <w:r w:rsidRPr="00864A52">
        <w:rPr>
          <w:rFonts w:ascii="Times New Roman" w:hAnsi="Times New Roman" w:cs="Times New Roman"/>
          <w:sz w:val="24"/>
          <w:szCs w:val="24"/>
        </w:rPr>
        <w:t>ч.</w:t>
      </w:r>
    </w:p>
    <w:p w:rsidR="00FA2345" w:rsidRPr="00864A52" w:rsidRDefault="00FA2345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FA2345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FA2345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FA2345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FA2345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509" w:rsidRPr="00864A52" w:rsidRDefault="00A51509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FA2345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895" w:rsidRPr="00864A52" w:rsidRDefault="00D94895" w:rsidP="00F56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FA2345" w:rsidP="00F56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Учитель: Прокопьева Диана Майановна</w:t>
      </w:r>
    </w:p>
    <w:p w:rsidR="00FA2345" w:rsidRPr="00864A52" w:rsidRDefault="00FA2345" w:rsidP="00F56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FA2345" w:rsidP="00F56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FA2345" w:rsidP="00F56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F11" w:rsidRPr="00864A52" w:rsidRDefault="00397F11" w:rsidP="00F56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F11" w:rsidRDefault="00397F11" w:rsidP="00F56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4A52" w:rsidRPr="00864A52" w:rsidRDefault="00864A52" w:rsidP="00F56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345" w:rsidRDefault="00476417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Сунтар, 2023</w:t>
      </w:r>
      <w:r w:rsidR="00FA2345" w:rsidRPr="00864A5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64A52" w:rsidRPr="00864A52" w:rsidRDefault="00864A52" w:rsidP="00F56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D4" w:rsidRPr="00864A52" w:rsidRDefault="005A01D4" w:rsidP="00F5691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5A01D4" w:rsidRPr="00864A52" w:rsidRDefault="005A01D4" w:rsidP="00F5691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76F3E" w:rsidRPr="00864A52" w:rsidRDefault="005A01D4" w:rsidP="00F569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 xml:space="preserve">Аннотация – </w:t>
      </w:r>
      <w:r w:rsidR="007206A6">
        <w:rPr>
          <w:rFonts w:ascii="Times New Roman" w:hAnsi="Times New Roman" w:cs="Times New Roman"/>
          <w:sz w:val="24"/>
          <w:szCs w:val="24"/>
        </w:rPr>
        <w:t>консультация «Подготовка к О</w:t>
      </w:r>
      <w:r w:rsidR="00D76F3E" w:rsidRPr="00864A52">
        <w:rPr>
          <w:rFonts w:ascii="Times New Roman" w:hAnsi="Times New Roman" w:cs="Times New Roman"/>
          <w:sz w:val="24"/>
          <w:szCs w:val="24"/>
        </w:rPr>
        <w:t>ГЭ по биологии» не</w:t>
      </w:r>
      <w:r w:rsidR="007206A6">
        <w:rPr>
          <w:rFonts w:ascii="Times New Roman" w:hAnsi="Times New Roman" w:cs="Times New Roman"/>
          <w:sz w:val="24"/>
          <w:szCs w:val="24"/>
        </w:rPr>
        <w:t>обходим</w:t>
      </w:r>
      <w:r w:rsidR="00212679">
        <w:rPr>
          <w:rFonts w:ascii="Times New Roman" w:hAnsi="Times New Roman" w:cs="Times New Roman"/>
          <w:sz w:val="24"/>
          <w:szCs w:val="24"/>
        </w:rPr>
        <w:t>а</w:t>
      </w:r>
      <w:r w:rsidR="007206A6">
        <w:rPr>
          <w:rFonts w:ascii="Times New Roman" w:hAnsi="Times New Roman" w:cs="Times New Roman"/>
          <w:sz w:val="24"/>
          <w:szCs w:val="24"/>
        </w:rPr>
        <w:t xml:space="preserve"> для школьников девя</w:t>
      </w:r>
      <w:r w:rsidR="00D76F3E" w:rsidRPr="00864A52">
        <w:rPr>
          <w:rFonts w:ascii="Times New Roman" w:hAnsi="Times New Roman" w:cs="Times New Roman"/>
          <w:sz w:val="24"/>
          <w:szCs w:val="24"/>
        </w:rPr>
        <w:t>тых классов, так как при изучении ботаники, зоологии в младших классах не было углубления  с общебиологическими закономерностями, с основами эволюции органического мира. Именно данный курс помогает раскрыть связь развития организмов, их усложнение организации, дает сравнивать процессы ароморфозов и идиоадаптаций у растений и животных в процессе эволюции. Формирует навыки сравнивать и анализировать биологические процессы.</w:t>
      </w:r>
    </w:p>
    <w:p w:rsidR="00D76F3E" w:rsidRPr="00864A52" w:rsidRDefault="00D76F3E" w:rsidP="00F569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Цель – п</w:t>
      </w:r>
      <w:r w:rsidR="007206A6">
        <w:rPr>
          <w:rFonts w:ascii="Times New Roman" w:hAnsi="Times New Roman" w:cs="Times New Roman"/>
          <w:sz w:val="24"/>
          <w:szCs w:val="24"/>
        </w:rPr>
        <w:t>одготовка к качественной сдаче О</w:t>
      </w:r>
      <w:r w:rsidRPr="00864A52">
        <w:rPr>
          <w:rFonts w:ascii="Times New Roman" w:hAnsi="Times New Roman" w:cs="Times New Roman"/>
          <w:sz w:val="24"/>
          <w:szCs w:val="24"/>
        </w:rPr>
        <w:t>ГЭ по биологии</w:t>
      </w:r>
    </w:p>
    <w:p w:rsidR="00D76F3E" w:rsidRPr="00864A52" w:rsidRDefault="00D76F3E" w:rsidP="00F5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Задачи:</w:t>
      </w:r>
    </w:p>
    <w:p w:rsidR="00D76F3E" w:rsidRPr="00864A52" w:rsidRDefault="00D76F3E" w:rsidP="00F5691A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Повторение теорети</w:t>
      </w:r>
      <w:r w:rsidR="000E7D01">
        <w:rPr>
          <w:rFonts w:ascii="Times New Roman" w:hAnsi="Times New Roman" w:cs="Times New Roman"/>
          <w:sz w:val="24"/>
          <w:szCs w:val="24"/>
        </w:rPr>
        <w:t>ческих знаний по курсам «Ботаника</w:t>
      </w:r>
      <w:r w:rsidRPr="00864A52">
        <w:rPr>
          <w:rFonts w:ascii="Times New Roman" w:hAnsi="Times New Roman" w:cs="Times New Roman"/>
          <w:sz w:val="24"/>
          <w:szCs w:val="24"/>
        </w:rPr>
        <w:t>»</w:t>
      </w:r>
      <w:r w:rsidR="000E7D01">
        <w:rPr>
          <w:rFonts w:ascii="Times New Roman" w:hAnsi="Times New Roman" w:cs="Times New Roman"/>
          <w:sz w:val="24"/>
          <w:szCs w:val="24"/>
        </w:rPr>
        <w:t>, «Зоология»</w:t>
      </w:r>
      <w:r w:rsidRPr="00864A52">
        <w:rPr>
          <w:rFonts w:ascii="Times New Roman" w:hAnsi="Times New Roman" w:cs="Times New Roman"/>
          <w:sz w:val="24"/>
          <w:szCs w:val="24"/>
        </w:rPr>
        <w:t>;</w:t>
      </w:r>
    </w:p>
    <w:p w:rsidR="00D76F3E" w:rsidRPr="00864A52" w:rsidRDefault="00D76F3E" w:rsidP="00F5691A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Развить умение работать с полученной информацией;</w:t>
      </w:r>
    </w:p>
    <w:p w:rsidR="00D76F3E" w:rsidRPr="00864A52" w:rsidRDefault="00D76F3E" w:rsidP="00F5691A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Анализ и сравнение усложнения организ</w:t>
      </w:r>
      <w:r w:rsidR="000965E0">
        <w:rPr>
          <w:rFonts w:ascii="Times New Roman" w:hAnsi="Times New Roman" w:cs="Times New Roman"/>
          <w:sz w:val="24"/>
          <w:szCs w:val="24"/>
        </w:rPr>
        <w:t>ации организмов в ходе эволюции.</w:t>
      </w:r>
    </w:p>
    <w:p w:rsidR="005A01D4" w:rsidRPr="00864A52" w:rsidRDefault="005A01D4" w:rsidP="00F5691A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A01D4" w:rsidRPr="00864A52" w:rsidRDefault="005A01D4" w:rsidP="00F5691A">
      <w:pPr>
        <w:pStyle w:val="aa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  <w:r w:rsidRPr="00864A52">
        <w:rPr>
          <w:b/>
          <w:bCs/>
          <w:shd w:val="clear" w:color="auto" w:fill="FFFFFF"/>
        </w:rPr>
        <w:t xml:space="preserve">Место </w:t>
      </w:r>
      <w:r w:rsidR="0072518C" w:rsidRPr="00864A52">
        <w:rPr>
          <w:b/>
          <w:bCs/>
          <w:shd w:val="clear" w:color="auto" w:fill="FFFFFF"/>
        </w:rPr>
        <w:t>курса в системе подготовки</w:t>
      </w:r>
    </w:p>
    <w:p w:rsidR="005A01D4" w:rsidRPr="00864A52" w:rsidRDefault="005A01D4" w:rsidP="00F5691A">
      <w:pPr>
        <w:pStyle w:val="aa"/>
        <w:spacing w:before="0" w:beforeAutospacing="0" w:after="0" w:afterAutospacing="0"/>
        <w:ind w:left="567"/>
        <w:jc w:val="center"/>
        <w:rPr>
          <w:b/>
          <w:bCs/>
          <w:shd w:val="clear" w:color="auto" w:fill="FFFFFF"/>
        </w:rPr>
      </w:pPr>
    </w:p>
    <w:p w:rsidR="005A01D4" w:rsidRPr="00864A52" w:rsidRDefault="005A01D4" w:rsidP="00F5691A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 w:rsidRPr="00864A52">
        <w:t>Данный курс</w:t>
      </w:r>
      <w:r w:rsidR="00422DAF">
        <w:t xml:space="preserve"> «Подготовка к О</w:t>
      </w:r>
      <w:r w:rsidR="00422DAF" w:rsidRPr="00864A52">
        <w:t>ГЭ» предназначен</w:t>
      </w:r>
      <w:r w:rsidR="00422DAF">
        <w:t xml:space="preserve"> для 9</w:t>
      </w:r>
      <w:r w:rsidR="00422DAF" w:rsidRPr="00864A52">
        <w:t xml:space="preserve"> классов</w:t>
      </w:r>
      <w:r w:rsidR="00422DAF">
        <w:t xml:space="preserve"> и</w:t>
      </w:r>
      <w:r w:rsidRPr="00864A52">
        <w:t xml:space="preserve"> рассматривает наиболее важные вопросы биологической науки школьной программы гораздо шире и глубже. Занятие предусмотрено проводить один раз в неделю. Курс рассчитан на 34 учебных часов. При необходимости общее количество может быть увеличено.</w:t>
      </w:r>
    </w:p>
    <w:p w:rsidR="005A01D4" w:rsidRPr="00864A52" w:rsidRDefault="005A01D4" w:rsidP="00F5691A">
      <w:pPr>
        <w:pStyle w:val="a5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A01D4" w:rsidRPr="00864A52" w:rsidRDefault="005A01D4" w:rsidP="00F5691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4A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Основные</w:t>
      </w:r>
      <w:r w:rsidR="009E5FF2" w:rsidRPr="00864A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требования к знаниям и умениям</w:t>
      </w:r>
    </w:p>
    <w:p w:rsidR="005A01D4" w:rsidRPr="00864A52" w:rsidRDefault="005A01D4" w:rsidP="00F5691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A01D4" w:rsidRPr="00864A52" w:rsidRDefault="005A01D4" w:rsidP="00F56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4A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Учащиеся должны знать:</w:t>
      </w:r>
    </w:p>
    <w:p w:rsidR="0072518C" w:rsidRPr="00864A52" w:rsidRDefault="005A01D4" w:rsidP="00F5691A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64A52">
        <w:rPr>
          <w:rFonts w:ascii="Times New Roman" w:eastAsia="Times New Roman" w:hAnsi="Times New Roman" w:cs="Times New Roman"/>
          <w:sz w:val="24"/>
          <w:szCs w:val="24"/>
        </w:rPr>
        <w:t xml:space="preserve">строение клеток </w:t>
      </w:r>
      <w:r w:rsidR="0072518C" w:rsidRPr="00864A52">
        <w:rPr>
          <w:rFonts w:ascii="Times New Roman" w:eastAsia="Times New Roman" w:hAnsi="Times New Roman" w:cs="Times New Roman"/>
          <w:sz w:val="24"/>
          <w:szCs w:val="24"/>
        </w:rPr>
        <w:t>растений и животных</w:t>
      </w:r>
    </w:p>
    <w:p w:rsidR="0072518C" w:rsidRPr="00864A52" w:rsidRDefault="005A01D4" w:rsidP="00F5691A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64A52">
        <w:rPr>
          <w:rFonts w:ascii="Times New Roman" w:eastAsia="Times New Roman" w:hAnsi="Times New Roman" w:cs="Times New Roman"/>
          <w:sz w:val="24"/>
          <w:szCs w:val="24"/>
        </w:rPr>
        <w:t>особенности тканей раст</w:t>
      </w:r>
      <w:r w:rsidR="0072518C" w:rsidRPr="00864A52">
        <w:rPr>
          <w:rFonts w:ascii="Times New Roman" w:eastAsia="Times New Roman" w:hAnsi="Times New Roman" w:cs="Times New Roman"/>
          <w:sz w:val="24"/>
          <w:szCs w:val="24"/>
        </w:rPr>
        <w:t>ительного и животного организма</w:t>
      </w:r>
    </w:p>
    <w:p w:rsidR="0072518C" w:rsidRPr="00864A52" w:rsidRDefault="005A01D4" w:rsidP="00F5691A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64A52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="0072518C" w:rsidRPr="00864A52">
        <w:rPr>
          <w:rFonts w:ascii="Times New Roman" w:eastAsia="Times New Roman" w:hAnsi="Times New Roman" w:cs="Times New Roman"/>
          <w:sz w:val="24"/>
          <w:szCs w:val="24"/>
        </w:rPr>
        <w:t>вные способы питания организмов</w:t>
      </w:r>
    </w:p>
    <w:p w:rsidR="0072518C" w:rsidRPr="00864A52" w:rsidRDefault="005A01D4" w:rsidP="00F5691A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64A52">
        <w:rPr>
          <w:rFonts w:ascii="Times New Roman" w:eastAsia="Times New Roman" w:hAnsi="Times New Roman" w:cs="Times New Roman"/>
          <w:sz w:val="24"/>
          <w:szCs w:val="24"/>
        </w:rPr>
        <w:t xml:space="preserve">механизм </w:t>
      </w:r>
      <w:r w:rsidR="0072518C" w:rsidRPr="00864A52">
        <w:rPr>
          <w:rFonts w:ascii="Times New Roman" w:eastAsia="Times New Roman" w:hAnsi="Times New Roman" w:cs="Times New Roman"/>
          <w:sz w:val="24"/>
          <w:szCs w:val="24"/>
        </w:rPr>
        <w:t>процесса фотосинтеза и его роль</w:t>
      </w:r>
    </w:p>
    <w:p w:rsidR="0072518C" w:rsidRPr="00864A52" w:rsidRDefault="005A01D4" w:rsidP="00F5691A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64A52">
        <w:rPr>
          <w:rFonts w:ascii="Times New Roman" w:eastAsia="Times New Roman" w:hAnsi="Times New Roman" w:cs="Times New Roman"/>
          <w:sz w:val="24"/>
          <w:szCs w:val="24"/>
        </w:rPr>
        <w:t>строения цветка и особ</w:t>
      </w:r>
      <w:r w:rsidR="0072518C" w:rsidRPr="00864A52">
        <w:rPr>
          <w:rFonts w:ascii="Times New Roman" w:eastAsia="Times New Roman" w:hAnsi="Times New Roman" w:cs="Times New Roman"/>
          <w:sz w:val="24"/>
          <w:szCs w:val="24"/>
        </w:rPr>
        <w:t>енности двойного оплодотворения</w:t>
      </w:r>
    </w:p>
    <w:p w:rsidR="0072518C" w:rsidRPr="00864A52" w:rsidRDefault="005A01D4" w:rsidP="00F5691A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64A52">
        <w:rPr>
          <w:rFonts w:ascii="Times New Roman" w:eastAsia="Times New Roman" w:hAnsi="Times New Roman" w:cs="Times New Roman"/>
          <w:sz w:val="24"/>
          <w:szCs w:val="24"/>
        </w:rPr>
        <w:t>основные ароморфозы у ра</w:t>
      </w:r>
      <w:r w:rsidR="0072518C" w:rsidRPr="00864A52">
        <w:rPr>
          <w:rFonts w:ascii="Times New Roman" w:eastAsia="Times New Roman" w:hAnsi="Times New Roman" w:cs="Times New Roman"/>
          <w:sz w:val="24"/>
          <w:szCs w:val="24"/>
        </w:rPr>
        <w:t>стений и животных и их причины</w:t>
      </w:r>
    </w:p>
    <w:p w:rsidR="005A01D4" w:rsidRPr="00864A52" w:rsidRDefault="005A01D4" w:rsidP="00F5691A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64A52">
        <w:rPr>
          <w:rFonts w:ascii="Times New Roman" w:eastAsia="Times New Roman" w:hAnsi="Times New Roman" w:cs="Times New Roman"/>
          <w:sz w:val="24"/>
          <w:szCs w:val="24"/>
        </w:rPr>
        <w:t>эволюцию органического мира</w:t>
      </w:r>
    </w:p>
    <w:p w:rsidR="0072518C" w:rsidRPr="00864A52" w:rsidRDefault="0072518C" w:rsidP="00F5691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1D4" w:rsidRPr="00864A52" w:rsidRDefault="005A01D4" w:rsidP="00F5691A">
      <w:pPr>
        <w:pStyle w:val="aa"/>
        <w:spacing w:before="0" w:beforeAutospacing="0" w:after="0" w:afterAutospacing="0"/>
        <w:jc w:val="both"/>
        <w:rPr>
          <w:b/>
          <w:bCs/>
          <w:shd w:val="clear" w:color="auto" w:fill="FFFFFF"/>
        </w:rPr>
      </w:pPr>
      <w:r w:rsidRPr="00864A52">
        <w:rPr>
          <w:b/>
          <w:bCs/>
          <w:shd w:val="clear" w:color="auto" w:fill="FFFFFF"/>
        </w:rPr>
        <w:t>Учащиеся должны уметь:</w:t>
      </w:r>
    </w:p>
    <w:p w:rsidR="009E5FF2" w:rsidRPr="00864A52" w:rsidRDefault="005A01D4" w:rsidP="00F5691A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объяснять</w:t>
      </w:r>
      <w:r w:rsidR="009E5FF2" w:rsidRPr="00864A52">
        <w:t xml:space="preserve"> причину эволюционных изменений</w:t>
      </w:r>
    </w:p>
    <w:p w:rsidR="009E5FF2" w:rsidRPr="00864A52" w:rsidRDefault="005A01D4" w:rsidP="00F5691A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уметь сравнивать строение организмов, клеток и устанавл</w:t>
      </w:r>
      <w:r w:rsidR="009E5FF2" w:rsidRPr="00864A52">
        <w:t>ивать черты сходства и различия</w:t>
      </w:r>
    </w:p>
    <w:p w:rsidR="009E5FF2" w:rsidRPr="00864A52" w:rsidRDefault="005A01D4" w:rsidP="00F5691A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 xml:space="preserve">работать с дополнительной литературой и сетью Интернет </w:t>
      </w:r>
      <w:r w:rsidR="009E5FF2" w:rsidRPr="00864A52">
        <w:t>и отбирать необходимый материал</w:t>
      </w:r>
    </w:p>
    <w:p w:rsidR="009E5FF2" w:rsidRPr="00864A52" w:rsidRDefault="005A01D4" w:rsidP="00F5691A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lastRenderedPageBreak/>
        <w:t>приготовить микропр</w:t>
      </w:r>
      <w:r w:rsidR="009E5FF2" w:rsidRPr="00864A52">
        <w:t>епарат и работать с микроскопом.</w:t>
      </w:r>
    </w:p>
    <w:p w:rsidR="009E5FF2" w:rsidRPr="00864A52" w:rsidRDefault="009E5FF2" w:rsidP="00F5691A">
      <w:pPr>
        <w:pStyle w:val="aa"/>
        <w:shd w:val="clear" w:color="auto" w:fill="FFFFFF"/>
        <w:spacing w:before="0" w:beforeAutospacing="0" w:after="0" w:afterAutospacing="0"/>
        <w:ind w:left="284"/>
      </w:pPr>
    </w:p>
    <w:p w:rsidR="005A01D4" w:rsidRPr="00864A52" w:rsidRDefault="005A01D4" w:rsidP="00F5691A">
      <w:pPr>
        <w:pStyle w:val="aa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  <w:r w:rsidRPr="00864A52">
        <w:rPr>
          <w:b/>
          <w:bCs/>
          <w:shd w:val="clear" w:color="auto" w:fill="FFFFFF"/>
        </w:rPr>
        <w:t xml:space="preserve">Методическое </w:t>
      </w:r>
      <w:r w:rsidR="009E5FF2" w:rsidRPr="00864A52">
        <w:rPr>
          <w:b/>
          <w:bCs/>
          <w:shd w:val="clear" w:color="auto" w:fill="FFFFFF"/>
        </w:rPr>
        <w:t>и техническое обеспечение курса</w:t>
      </w:r>
    </w:p>
    <w:p w:rsidR="005A01D4" w:rsidRPr="00864A52" w:rsidRDefault="005A01D4" w:rsidP="00F5691A">
      <w:pPr>
        <w:pStyle w:val="aa"/>
        <w:spacing w:before="0" w:beforeAutospacing="0" w:after="0" w:afterAutospacing="0"/>
        <w:ind w:left="284" w:hanging="284"/>
        <w:jc w:val="center"/>
        <w:rPr>
          <w:b/>
          <w:bCs/>
          <w:shd w:val="clear" w:color="auto" w:fill="FFFFFF"/>
        </w:rPr>
      </w:pPr>
    </w:p>
    <w:p w:rsidR="009E5FF2" w:rsidRPr="00864A52" w:rsidRDefault="009E5FF2" w:rsidP="00F5691A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таблицы, рисунки, схемы</w:t>
      </w:r>
    </w:p>
    <w:p w:rsidR="009E5FF2" w:rsidRPr="00864A52" w:rsidRDefault="009E5FF2" w:rsidP="00F5691A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компьютерное сопровождение</w:t>
      </w:r>
    </w:p>
    <w:p w:rsidR="009E5FF2" w:rsidRPr="00864A52" w:rsidRDefault="005A01D4" w:rsidP="00F5691A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материалы и оборудования для проведения лабо</w:t>
      </w:r>
      <w:r w:rsidR="009E5FF2" w:rsidRPr="00864A52">
        <w:t>раторных работ</w:t>
      </w:r>
    </w:p>
    <w:p w:rsidR="005A01D4" w:rsidRPr="00864A52" w:rsidRDefault="005A01D4" w:rsidP="00F5691A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учебно-методические и учебно-наглядные пособия.</w:t>
      </w:r>
    </w:p>
    <w:p w:rsidR="009E5FF2" w:rsidRPr="00864A52" w:rsidRDefault="009E5FF2" w:rsidP="00F5691A">
      <w:pPr>
        <w:pStyle w:val="aa"/>
        <w:shd w:val="clear" w:color="auto" w:fill="FFFFFF"/>
        <w:spacing w:before="0" w:beforeAutospacing="0" w:after="0" w:afterAutospacing="0"/>
        <w:ind w:left="284"/>
      </w:pPr>
    </w:p>
    <w:p w:rsidR="005A01D4" w:rsidRPr="00864A52" w:rsidRDefault="005A01D4" w:rsidP="00F5691A">
      <w:pPr>
        <w:pStyle w:val="aa"/>
        <w:spacing w:before="0" w:beforeAutospacing="0" w:after="0" w:afterAutospacing="0"/>
        <w:ind w:left="284" w:hanging="284"/>
        <w:jc w:val="both"/>
        <w:rPr>
          <w:b/>
          <w:bCs/>
          <w:shd w:val="clear" w:color="auto" w:fill="FFFFFF"/>
        </w:rPr>
      </w:pPr>
      <w:r w:rsidRPr="00864A52">
        <w:rPr>
          <w:b/>
          <w:bCs/>
          <w:shd w:val="clear" w:color="auto" w:fill="FFFFFF"/>
        </w:rPr>
        <w:t>Методы организации обучения:</w:t>
      </w:r>
    </w:p>
    <w:p w:rsidR="009E5FF2" w:rsidRPr="00864A52" w:rsidRDefault="009E5FF2" w:rsidP="00F5691A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словесный</w:t>
      </w:r>
    </w:p>
    <w:p w:rsidR="009E5FF2" w:rsidRPr="00864A52" w:rsidRDefault="009E5FF2" w:rsidP="00F5691A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наглядный</w:t>
      </w:r>
    </w:p>
    <w:p w:rsidR="009E5FF2" w:rsidRPr="00864A52" w:rsidRDefault="009E5FF2" w:rsidP="00F5691A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практическая деятельность</w:t>
      </w:r>
    </w:p>
    <w:p w:rsidR="009E5FF2" w:rsidRPr="00864A52" w:rsidRDefault="009E5FF2" w:rsidP="00F5691A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познавательный.</w:t>
      </w:r>
    </w:p>
    <w:p w:rsidR="009E5FF2" w:rsidRPr="00864A52" w:rsidRDefault="009E5FF2" w:rsidP="00F5691A">
      <w:pPr>
        <w:pStyle w:val="aa"/>
        <w:shd w:val="clear" w:color="auto" w:fill="FFFFFF"/>
        <w:spacing w:before="0" w:beforeAutospacing="0" w:after="0" w:afterAutospacing="0"/>
        <w:ind w:left="284"/>
      </w:pPr>
    </w:p>
    <w:p w:rsidR="005A01D4" w:rsidRPr="00864A52" w:rsidRDefault="005A01D4" w:rsidP="00F5691A">
      <w:pPr>
        <w:pStyle w:val="aa"/>
        <w:spacing w:before="0" w:beforeAutospacing="0" w:after="0" w:afterAutospacing="0"/>
        <w:ind w:left="284" w:hanging="284"/>
        <w:jc w:val="both"/>
        <w:rPr>
          <w:b/>
          <w:bCs/>
          <w:shd w:val="clear" w:color="auto" w:fill="FFFFFF"/>
        </w:rPr>
      </w:pPr>
      <w:r w:rsidRPr="00864A52">
        <w:rPr>
          <w:b/>
          <w:bCs/>
          <w:shd w:val="clear" w:color="auto" w:fill="FFFFFF"/>
        </w:rPr>
        <w:t>Формы организации обучения:</w:t>
      </w:r>
    </w:p>
    <w:p w:rsidR="009E5FF2" w:rsidRPr="00864A52" w:rsidRDefault="005A01D4" w:rsidP="00F5691A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лекцион</w:t>
      </w:r>
      <w:r w:rsidR="009E5FF2" w:rsidRPr="00864A52">
        <w:t>но-семинарская форма занятий</w:t>
      </w:r>
    </w:p>
    <w:p w:rsidR="009E5FF2" w:rsidRPr="00864A52" w:rsidRDefault="005A01D4" w:rsidP="00F5691A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 xml:space="preserve">самостоятельная работа </w:t>
      </w:r>
      <w:r w:rsidR="009E5FF2" w:rsidRPr="00864A52">
        <w:t>с дополнительной литературой</w:t>
      </w:r>
    </w:p>
    <w:p w:rsidR="009E5FF2" w:rsidRPr="00864A52" w:rsidRDefault="005A01D4" w:rsidP="00F5691A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п</w:t>
      </w:r>
      <w:r w:rsidR="009E5FF2" w:rsidRPr="00864A52">
        <w:t>роведение лабораторных работ</w:t>
      </w:r>
    </w:p>
    <w:p w:rsidR="005A01D4" w:rsidRPr="00864A52" w:rsidRDefault="005A01D4" w:rsidP="00F5691A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</w:pPr>
      <w:r w:rsidRPr="00864A52">
        <w:t>р</w:t>
      </w:r>
      <w:r w:rsidR="009E5FF2" w:rsidRPr="00864A52">
        <w:t>абота в малых и больших группах.</w:t>
      </w:r>
      <w:r w:rsidRPr="00864A52">
        <w:br/>
      </w:r>
    </w:p>
    <w:p w:rsidR="005A01D4" w:rsidRPr="00864A52" w:rsidRDefault="009E5FF2" w:rsidP="00F5691A">
      <w:pPr>
        <w:shd w:val="clear" w:color="auto" w:fill="FFFFFF"/>
        <w:spacing w:after="0" w:line="240" w:lineRule="auto"/>
        <w:ind w:left="567" w:right="38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864A52"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Предполагаемые результаты</w:t>
      </w:r>
    </w:p>
    <w:p w:rsidR="005A01D4" w:rsidRPr="00864A52" w:rsidRDefault="005A01D4" w:rsidP="00F5691A">
      <w:pPr>
        <w:shd w:val="clear" w:color="auto" w:fill="FFFFFF"/>
        <w:spacing w:after="0" w:line="240" w:lineRule="auto"/>
        <w:ind w:left="567" w:right="38"/>
        <w:jc w:val="center"/>
        <w:rPr>
          <w:rFonts w:ascii="Times New Roman" w:hAnsi="Times New Roman" w:cs="Times New Roman"/>
          <w:sz w:val="24"/>
          <w:szCs w:val="24"/>
        </w:rPr>
      </w:pP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864A52">
        <w:rPr>
          <w:rFonts w:ascii="Times New Roman" w:hAnsi="Times New Roman" w:cs="Times New Roman"/>
          <w:sz w:val="24"/>
          <w:szCs w:val="24"/>
        </w:rPr>
        <w:t>: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1)  знание основных принципов и правил отношения к живой природе;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64A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4A52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0E7D01" w:rsidRDefault="000E7D01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A5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64A5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1) умение работать с разными источниками информации: текстом научно-популярной литературы, словарями и справочниками. Овладение составляющими исследовательской деятельности, включая умения видеть проблему, ставить вопросы, наблюдать, проводить эксперименты, делать выводы и заключения, структурировать материал, объяснять, доказывать, защищать свои идеи.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 xml:space="preserve">2) умение организовать свою учебную деятельность: определять цель работы, ставить задачи, планировать определять последовательность действий и прогнозировать результаты работы. Осуществлять контроль и коррекцию в случае обнаружения </w:t>
      </w:r>
      <w:r w:rsidRPr="00864A52">
        <w:rPr>
          <w:rFonts w:ascii="Times New Roman" w:hAnsi="Times New Roman" w:cs="Times New Roman"/>
          <w:sz w:val="24"/>
          <w:szCs w:val="24"/>
        </w:rPr>
        <w:lastRenderedPageBreak/>
        <w:t>отклонений и отличий при сличении результатов с заданным эталоном. Оценка результатов работы - выделение и осознание учащимся того, что уже усвоено и что еще подлежит усвоению, осознание качества и уровня усвоения.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 xml:space="preserve">4)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9E5FF2" w:rsidRPr="00864A52" w:rsidRDefault="009E5FF2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A52">
        <w:rPr>
          <w:rFonts w:ascii="Times New Roman" w:hAnsi="Times New Roman" w:cs="Times New Roman"/>
          <w:b/>
          <w:bCs/>
          <w:sz w:val="24"/>
          <w:szCs w:val="24"/>
        </w:rPr>
        <w:t>1.  В познавательной (интеллектуальной) сфере: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 xml:space="preserve">• </w:t>
      </w:r>
      <w:r w:rsidRPr="0086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сравнение </w:t>
      </w:r>
      <w:r w:rsidRPr="00864A52">
        <w:rPr>
          <w:rFonts w:ascii="Times New Roman" w:hAnsi="Times New Roman" w:cs="Times New Roman"/>
          <w:bCs/>
          <w:iCs/>
          <w:sz w:val="24"/>
          <w:szCs w:val="24"/>
        </w:rPr>
        <w:t>основных</w:t>
      </w:r>
      <w:r w:rsidRPr="0086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4A52">
        <w:rPr>
          <w:rFonts w:ascii="Times New Roman" w:hAnsi="Times New Roman" w:cs="Times New Roman"/>
          <w:sz w:val="24"/>
          <w:szCs w:val="24"/>
        </w:rPr>
        <w:t xml:space="preserve">ароморфозов организмов в ходе эволюции, умение делать выводы и умозаключения на основе сравнения; </w:t>
      </w:r>
    </w:p>
    <w:p w:rsidR="006166EB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 xml:space="preserve">• </w:t>
      </w:r>
      <w:r w:rsidRPr="0086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овладение </w:t>
      </w:r>
      <w:r w:rsidRPr="00864A52">
        <w:rPr>
          <w:rFonts w:ascii="Times New Roman" w:hAnsi="Times New Roman" w:cs="Times New Roman"/>
          <w:bCs/>
          <w:iCs/>
          <w:sz w:val="24"/>
          <w:szCs w:val="24"/>
        </w:rPr>
        <w:t>различными</w:t>
      </w:r>
      <w:r w:rsidRPr="0086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4A52">
        <w:rPr>
          <w:rFonts w:ascii="Times New Roman" w:hAnsi="Times New Roman" w:cs="Times New Roman"/>
          <w:sz w:val="24"/>
          <w:szCs w:val="24"/>
        </w:rPr>
        <w:t xml:space="preserve">методами исследования: описание различных объектов и процессов; 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A52">
        <w:rPr>
          <w:rFonts w:ascii="Times New Roman" w:hAnsi="Times New Roman" w:cs="Times New Roman"/>
          <w:b/>
          <w:bCs/>
          <w:sz w:val="24"/>
          <w:szCs w:val="24"/>
        </w:rPr>
        <w:t>2. В ценностно-ориентационной сфере: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 xml:space="preserve">• </w:t>
      </w:r>
      <w:r w:rsidRPr="0086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знание </w:t>
      </w:r>
      <w:r w:rsidRPr="00864A52">
        <w:rPr>
          <w:rFonts w:ascii="Times New Roman" w:hAnsi="Times New Roman" w:cs="Times New Roman"/>
          <w:sz w:val="24"/>
          <w:szCs w:val="24"/>
        </w:rPr>
        <w:t>основных правил поведения в природе;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 xml:space="preserve">• </w:t>
      </w:r>
      <w:r w:rsidRPr="0086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 и оценка </w:t>
      </w:r>
      <w:r w:rsidRPr="00864A52">
        <w:rPr>
          <w:rFonts w:ascii="Times New Roman" w:hAnsi="Times New Roman" w:cs="Times New Roman"/>
          <w:sz w:val="24"/>
          <w:szCs w:val="24"/>
        </w:rPr>
        <w:t>последствий деятельности человека в природе.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A52">
        <w:rPr>
          <w:rFonts w:ascii="Times New Roman" w:hAnsi="Times New Roman" w:cs="Times New Roman"/>
          <w:b/>
          <w:bCs/>
          <w:sz w:val="24"/>
          <w:szCs w:val="24"/>
        </w:rPr>
        <w:t>3. В сфере трудовой деятельности: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 xml:space="preserve">• </w:t>
      </w:r>
      <w:r w:rsidRPr="0086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знание </w:t>
      </w:r>
      <w:r w:rsidRPr="00864A52">
        <w:rPr>
          <w:rFonts w:ascii="Times New Roman" w:hAnsi="Times New Roman" w:cs="Times New Roman"/>
          <w:sz w:val="24"/>
          <w:szCs w:val="24"/>
        </w:rPr>
        <w:t>и соблюдение правил на дорогах, в воде, в кабинете, на природе;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•</w:t>
      </w:r>
      <w:r w:rsidRPr="0086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соблюдение </w:t>
      </w:r>
      <w:r w:rsidRPr="00864A52">
        <w:rPr>
          <w:rFonts w:ascii="Times New Roman" w:hAnsi="Times New Roman" w:cs="Times New Roman"/>
          <w:sz w:val="24"/>
          <w:szCs w:val="24"/>
        </w:rPr>
        <w:t>правил работы с инструментами (</w:t>
      </w:r>
      <w:proofErr w:type="spellStart"/>
      <w:r w:rsidRPr="00864A52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864A52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A52">
        <w:rPr>
          <w:rFonts w:ascii="Times New Roman" w:hAnsi="Times New Roman" w:cs="Times New Roman"/>
          <w:b/>
          <w:bCs/>
          <w:sz w:val="24"/>
          <w:szCs w:val="24"/>
        </w:rPr>
        <w:t>4. В сфере физической деятельности: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 xml:space="preserve">• </w:t>
      </w:r>
      <w:r w:rsidRPr="0086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освоение </w:t>
      </w:r>
      <w:r w:rsidRPr="00864A52">
        <w:rPr>
          <w:rFonts w:ascii="Times New Roman" w:hAnsi="Times New Roman" w:cs="Times New Roman"/>
          <w:sz w:val="24"/>
          <w:szCs w:val="24"/>
        </w:rPr>
        <w:t>приемов выращивания и размножения простейших; проведения наблюдений.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A52">
        <w:rPr>
          <w:rFonts w:ascii="Times New Roman" w:hAnsi="Times New Roman" w:cs="Times New Roman"/>
          <w:b/>
          <w:bCs/>
          <w:sz w:val="24"/>
          <w:szCs w:val="24"/>
        </w:rPr>
        <w:t>5. В эстетической сфере:</w:t>
      </w:r>
    </w:p>
    <w:p w:rsidR="005A01D4" w:rsidRPr="00864A52" w:rsidRDefault="005A01D4" w:rsidP="00F569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 xml:space="preserve">• </w:t>
      </w:r>
      <w:r w:rsidRPr="0086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овладение </w:t>
      </w:r>
      <w:r w:rsidRPr="00864A52">
        <w:rPr>
          <w:rFonts w:ascii="Times New Roman" w:hAnsi="Times New Roman" w:cs="Times New Roman"/>
          <w:sz w:val="24"/>
          <w:szCs w:val="24"/>
        </w:rPr>
        <w:t>умением оценивать с эстетической точки зрения объекты живой природы.</w:t>
      </w:r>
    </w:p>
    <w:p w:rsidR="00F5691A" w:rsidRPr="00864A52" w:rsidRDefault="00F5691A" w:rsidP="00F5691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1D4" w:rsidRPr="00864A52" w:rsidRDefault="00341753" w:rsidP="00F5691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A52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  <w:r w:rsidR="00FE6C2D">
        <w:rPr>
          <w:rFonts w:ascii="Times New Roman" w:hAnsi="Times New Roman" w:cs="Times New Roman"/>
          <w:b/>
          <w:sz w:val="24"/>
          <w:szCs w:val="24"/>
        </w:rPr>
        <w:t>.</w:t>
      </w:r>
    </w:p>
    <w:p w:rsidR="00341753" w:rsidRDefault="00341753" w:rsidP="00F56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64A52">
        <w:rPr>
          <w:b/>
          <w:bCs/>
          <w:color w:val="000000"/>
        </w:rPr>
        <w:t xml:space="preserve">Учение об </w:t>
      </w:r>
      <w:r w:rsidR="00D76F3E" w:rsidRPr="00864A52">
        <w:rPr>
          <w:b/>
          <w:bCs/>
          <w:color w:val="000000"/>
        </w:rPr>
        <w:t>эволюции органического мира (34 часа</w:t>
      </w:r>
      <w:r w:rsidRPr="00864A52">
        <w:rPr>
          <w:b/>
          <w:bCs/>
          <w:color w:val="000000"/>
        </w:rPr>
        <w:t>)</w:t>
      </w:r>
    </w:p>
    <w:p w:rsidR="00F5691A" w:rsidRDefault="00F5691A" w:rsidP="00F5691A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5712D" w:rsidRDefault="0015712D" w:rsidP="008205FC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rFonts w:eastAsiaTheme="minorEastAsia"/>
          <w:b/>
          <w:bCs/>
          <w:color w:val="000000"/>
        </w:rPr>
        <w:t xml:space="preserve">Тема 1. </w:t>
      </w:r>
      <w:r w:rsidR="001F7BAE">
        <w:rPr>
          <w:rStyle w:val="c4"/>
          <w:rFonts w:eastAsiaTheme="minorEastAsia"/>
          <w:b/>
          <w:bCs/>
          <w:color w:val="000000"/>
        </w:rPr>
        <w:t>Ароморфозы</w:t>
      </w:r>
      <w:r w:rsidR="003E3A3B">
        <w:rPr>
          <w:rStyle w:val="c4"/>
          <w:rFonts w:eastAsiaTheme="minorEastAsia"/>
          <w:b/>
          <w:bCs/>
          <w:color w:val="000000"/>
        </w:rPr>
        <w:t xml:space="preserve"> растений (22ч.</w:t>
      </w:r>
      <w:r>
        <w:rPr>
          <w:rStyle w:val="c4"/>
          <w:rFonts w:eastAsiaTheme="minorEastAsia"/>
          <w:b/>
          <w:bCs/>
          <w:color w:val="000000"/>
        </w:rPr>
        <w:t>)</w:t>
      </w:r>
    </w:p>
    <w:p w:rsidR="0015712D" w:rsidRDefault="0015712D" w:rsidP="008205FC">
      <w:pPr>
        <w:pStyle w:val="c1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Признаки царства растений. Особенности строения растительной клетки. </w:t>
      </w:r>
      <w:r w:rsidR="00EF1D96">
        <w:rPr>
          <w:rStyle w:val="c1"/>
          <w:color w:val="000000"/>
        </w:rPr>
        <w:t xml:space="preserve">Классификация растений. </w:t>
      </w:r>
      <w:r>
        <w:rPr>
          <w:rStyle w:val="c1"/>
          <w:color w:val="000000"/>
        </w:rPr>
        <w:t xml:space="preserve">Высшие и низшие растения. </w:t>
      </w:r>
      <w:r w:rsidR="00EF1D96">
        <w:rPr>
          <w:rStyle w:val="c1"/>
          <w:color w:val="000000"/>
        </w:rPr>
        <w:t xml:space="preserve">Жизненный цикл растения. Растительные ткани. </w:t>
      </w:r>
      <w:r>
        <w:rPr>
          <w:rStyle w:val="c1"/>
          <w:color w:val="000000"/>
        </w:rPr>
        <w:t>Вегетативные и генеративные органы растения. Особенности строения и их роль в жизни растения. Гомологичные органы.</w:t>
      </w:r>
      <w:r w:rsidR="00EF1D96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Видоизменения органов и их значение в жизни растений.</w:t>
      </w:r>
      <w:r w:rsidR="00EF1D96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Процессы жизнедеятельности в растительном организме.</w:t>
      </w:r>
      <w:r w:rsidR="00EF1D96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Газообмен. Транспирация. </w:t>
      </w:r>
      <w:r w:rsidR="003E3A3B">
        <w:rPr>
          <w:rStyle w:val="c1"/>
          <w:color w:val="000000"/>
        </w:rPr>
        <w:t>Фотосинтез. Двойное оплодотворение.</w:t>
      </w:r>
    </w:p>
    <w:p w:rsidR="00341753" w:rsidRPr="00864A52" w:rsidRDefault="00341753" w:rsidP="008205F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A52">
        <w:rPr>
          <w:color w:val="000000"/>
        </w:rPr>
        <w:t>Всеобщая индивидуальная изменчивость и избыточная численность потомства. Борьба за существование и естественный отбор.</w:t>
      </w:r>
    </w:p>
    <w:p w:rsidR="00341753" w:rsidRPr="00864A52" w:rsidRDefault="00341753" w:rsidP="008205F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A52">
        <w:rPr>
          <w:color w:val="000000"/>
        </w:rPr>
        <w:t>Изучение изменчивости, критериев вида, результатов искусственного отбора на сортах культурных растений.</w:t>
      </w:r>
    </w:p>
    <w:p w:rsidR="00341753" w:rsidRDefault="00341753" w:rsidP="008205F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A52">
        <w:rPr>
          <w:color w:val="000000"/>
        </w:rPr>
        <w:lastRenderedPageBreak/>
        <w:t>Генетические процессы в популяциях.</w:t>
      </w:r>
      <w:r w:rsidR="001F7BAE">
        <w:rPr>
          <w:color w:val="000000"/>
        </w:rPr>
        <w:t xml:space="preserve"> </w:t>
      </w:r>
      <w:r w:rsidRPr="00864A52">
        <w:rPr>
          <w:color w:val="000000"/>
        </w:rPr>
        <w:t xml:space="preserve">Формы естественного отбора. Приспособленность организмов к среде обитания как результат действия естественного отбора. </w:t>
      </w:r>
      <w:proofErr w:type="spellStart"/>
      <w:r w:rsidRPr="00864A52">
        <w:rPr>
          <w:color w:val="000000"/>
        </w:rPr>
        <w:t>Микроэволюция</w:t>
      </w:r>
      <w:proofErr w:type="spellEnd"/>
      <w:r w:rsidRPr="00864A52">
        <w:rPr>
          <w:color w:val="000000"/>
        </w:rPr>
        <w:t xml:space="preserve">. </w:t>
      </w:r>
    </w:p>
    <w:p w:rsidR="00D44DFD" w:rsidRDefault="00D44DFD" w:rsidP="008205F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A52">
        <w:rPr>
          <w:b/>
          <w:bCs/>
          <w:color w:val="000000"/>
        </w:rPr>
        <w:t>Основные понятия.</w:t>
      </w:r>
      <w:r w:rsidRPr="00864A52">
        <w:rPr>
          <w:b/>
          <w:bCs/>
          <w:i/>
          <w:iCs/>
          <w:color w:val="000000"/>
        </w:rPr>
        <w:t> </w:t>
      </w:r>
      <w:r w:rsidRPr="00864A52">
        <w:rPr>
          <w:color w:val="000000"/>
        </w:rPr>
        <w:t>Развитие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Эволюция растений; появление первых сосудистых растений; папоротники, семенные папоротники, голосеменные растения.</w:t>
      </w:r>
      <w:r>
        <w:rPr>
          <w:color w:val="000000"/>
        </w:rPr>
        <w:t xml:space="preserve"> </w:t>
      </w:r>
      <w:r w:rsidRPr="00864A52">
        <w:rPr>
          <w:color w:val="000000"/>
        </w:rPr>
        <w:t>Появление и распространение покрытосеменных растений.</w:t>
      </w:r>
    </w:p>
    <w:p w:rsidR="00341753" w:rsidRDefault="00341753" w:rsidP="008205F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A52">
        <w:rPr>
          <w:b/>
          <w:bCs/>
          <w:color w:val="000000"/>
        </w:rPr>
        <w:t>Демонстрация</w:t>
      </w:r>
      <w:r w:rsidRPr="00864A52">
        <w:rPr>
          <w:b/>
          <w:bCs/>
          <w:i/>
          <w:iCs/>
          <w:color w:val="000000"/>
        </w:rPr>
        <w:t> </w:t>
      </w:r>
      <w:r w:rsidRPr="00864A52">
        <w:rPr>
          <w:color w:val="000000"/>
        </w:rPr>
        <w:t xml:space="preserve"> </w:t>
      </w:r>
      <w:r w:rsidR="006B631F" w:rsidRPr="00864A52">
        <w:rPr>
          <w:color w:val="000000"/>
        </w:rPr>
        <w:t>примеров гомологичных и аналогичных органов, их строения и происхождения в онтогенезе</w:t>
      </w:r>
      <w:r w:rsidR="006B631F">
        <w:rPr>
          <w:color w:val="000000"/>
        </w:rPr>
        <w:t>. С</w:t>
      </w:r>
      <w:r w:rsidRPr="00864A52">
        <w:rPr>
          <w:color w:val="000000"/>
        </w:rPr>
        <w:t>хем, иллюстрирующих процесс географического видообразования; живых растений, гербариев, показывающих индивидуальную изменчивость и разнообразие сортов культурных растений, а также результаты приспособленности организмов к среде обитания</w:t>
      </w:r>
    </w:p>
    <w:p w:rsidR="001F7BAE" w:rsidRDefault="001F7BAE" w:rsidP="008205FC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F7BAE">
        <w:rPr>
          <w:b/>
          <w:color w:val="000000"/>
        </w:rPr>
        <w:t>Тема 2. Ароморфозы животных (12ч.)</w:t>
      </w:r>
    </w:p>
    <w:p w:rsidR="008205FC" w:rsidRDefault="00170E07" w:rsidP="008205FC">
      <w:pPr>
        <w:pStyle w:val="aa"/>
        <w:shd w:val="clear" w:color="auto" w:fill="FFFFFF"/>
        <w:spacing w:before="0" w:beforeAutospacing="0" w:after="0" w:afterAutospacing="0"/>
        <w:ind w:firstLine="284"/>
        <w:jc w:val="both"/>
      </w:pPr>
      <w:r>
        <w:t>Клетка одноклеточных животных как целостный организм; особенности организации клеток простейших, специальные органоиды. Разнообразие про</w:t>
      </w:r>
      <w:r w:rsidR="008205FC">
        <w:t xml:space="preserve">стейших и их роль в биоценозах. </w:t>
      </w:r>
    </w:p>
    <w:p w:rsidR="000D28EB" w:rsidRDefault="00170E07" w:rsidP="008205FC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Тип Споровики; споровики — паразиты человека и животных. Многообразие инфузорий и их роль в биоценозах. Меры предупреждения заболеваний, вызываемых простейшими. </w:t>
      </w:r>
    </w:p>
    <w:p w:rsidR="00170E07" w:rsidRDefault="00170E07" w:rsidP="008205FC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Многообразие и распространение </w:t>
      </w:r>
      <w:proofErr w:type="gramStart"/>
      <w:r>
        <w:t>кишечнополостных</w:t>
      </w:r>
      <w:proofErr w:type="gramEnd"/>
      <w:r>
        <w:t>; гидроидные, сцифоидные и кораллы. Роль в природных сообществах и жизни человека.</w:t>
      </w:r>
    </w:p>
    <w:p w:rsidR="00170E07" w:rsidRDefault="00170E07" w:rsidP="008205FC">
      <w:pPr>
        <w:pStyle w:val="aa"/>
        <w:shd w:val="clear" w:color="auto" w:fill="FFFFFF"/>
        <w:spacing w:before="0" w:beforeAutospacing="0" w:after="0" w:afterAutospacing="0"/>
        <w:jc w:val="both"/>
      </w:pPr>
      <w:r>
        <w:t>Многообразие ресничных червей и их роль в биоценозах. Приспособления к паразитизму у плоских червей; классы сосальщиков и ленточных червей. Понятие о жизненном цикле; циклы развития печеночного сосальщика и бычьего цепня. Многообразие плоских червей-паразитов; меры профилактики паразитарных заболеваний. Свободноживущие и паразитические круглые черви. Цикл развития аскариды человеческой; меры профилактики аскаридоза. Многообразие кольчатых червей; многощетинковые и малощетинковые кольчатые черви, пиявки. Значение кольчатых червей в биоценозах.</w:t>
      </w:r>
    </w:p>
    <w:p w:rsidR="00170E07" w:rsidRDefault="00170E07" w:rsidP="008205FC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Многообразие моллюсков; классы Брюхоногих, двустворчатых и головоногих моллюсков. Значение моллюсков в биоценозах. Многообразие членистоногих; классы ракообразных, паукообразных, насекомых и многоножек. Высшие и низшие раки. </w:t>
      </w:r>
      <w:proofErr w:type="gramStart"/>
      <w:r>
        <w:t>Многообразие и значение ракообразных в биоценозах.</w:t>
      </w:r>
      <w:proofErr w:type="gramEnd"/>
      <w:r>
        <w:t xml:space="preserve"> Пауки, скорпионы, клещи. Многообразие и значение паукообразных в биоценозах</w:t>
      </w:r>
      <w:proofErr w:type="gramStart"/>
      <w:r>
        <w:t xml:space="preserve"> .</w:t>
      </w:r>
      <w:proofErr w:type="gramEnd"/>
      <w:r>
        <w:t xml:space="preserve"> Многообразие насекомых;</w:t>
      </w:r>
      <w:r w:rsidR="0042415A">
        <w:t xml:space="preserve"> </w:t>
      </w:r>
      <w:r>
        <w:t xml:space="preserve">отряды насекомых с полным и неполным метаморфозом. Многообразие и значение насекомых в биоценозах. </w:t>
      </w:r>
    </w:p>
    <w:p w:rsidR="00170E07" w:rsidRDefault="00170E07" w:rsidP="008205FC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Происхождение хордовых; Происхождение рыб. Классы Хрящевые (акулы и скаты) и Костные рыбы. Многообразие костных рыб: </w:t>
      </w:r>
      <w:proofErr w:type="spellStart"/>
      <w:r>
        <w:t>хрящекостные</w:t>
      </w:r>
      <w:proofErr w:type="spellEnd"/>
      <w:r>
        <w:t xml:space="preserve">, кистеперые, двоякодышащие и </w:t>
      </w:r>
      <w:proofErr w:type="spellStart"/>
      <w:r>
        <w:t>лучеперые</w:t>
      </w:r>
      <w:proofErr w:type="spellEnd"/>
      <w:r>
        <w:t xml:space="preserve"> рыбы. Многообразие видов и черты приспособленности к среде обитания. Экологическое и хозяйственное значение рыб.</w:t>
      </w:r>
    </w:p>
    <w:p w:rsidR="00170E07" w:rsidRDefault="00170E07" w:rsidP="008205FC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Многообразие земноводных. Бесхвостые, хвостатые и безногие амфибии; многообразие, среда обитания и экологические особенности. Экологическая роль и многообразие земноводных. </w:t>
      </w:r>
    </w:p>
    <w:p w:rsidR="00170E07" w:rsidRDefault="00170E07" w:rsidP="008205FC">
      <w:pPr>
        <w:pStyle w:val="aa"/>
        <w:shd w:val="clear" w:color="auto" w:fill="FFFFFF"/>
        <w:spacing w:before="0" w:beforeAutospacing="0" w:after="0" w:afterAutospacing="0"/>
        <w:jc w:val="both"/>
      </w:pPr>
      <w:r>
        <w:t>Происхождение рептилий. Распространение и многообразие форм рептилий; положение в экологических системах. Вымершие группы пресмыкающихся.</w:t>
      </w:r>
    </w:p>
    <w:p w:rsidR="00D44DFD" w:rsidRPr="00864A52" w:rsidRDefault="00D44DFD" w:rsidP="008205F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A52">
        <w:rPr>
          <w:color w:val="000000"/>
        </w:rPr>
        <w:t>Возникновение позвоночных (рыб, земноводных, пресмыкающихся).</w:t>
      </w:r>
    </w:p>
    <w:p w:rsidR="00D44DFD" w:rsidRDefault="00D44DFD" w:rsidP="008205FC">
      <w:pPr>
        <w:pStyle w:val="aa"/>
        <w:shd w:val="clear" w:color="auto" w:fill="FFFFFF"/>
        <w:spacing w:before="0" w:beforeAutospacing="0" w:after="0" w:afterAutospacing="0"/>
        <w:jc w:val="both"/>
      </w:pPr>
    </w:p>
    <w:p w:rsidR="00170E07" w:rsidRDefault="00170E07" w:rsidP="008205FC">
      <w:pPr>
        <w:pStyle w:val="aa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Происхождение птиц. Особенности организации и экологическая дифференцировка летающих птиц (птицы леса, степей и пустынь, открытых воздушных пространств, болот, водоемов и побережий). Охрана и привлечение птиц; домашние птицы. Роль птиц в природе, жизни человека и его хозяйственной деятельности. </w:t>
      </w:r>
    </w:p>
    <w:p w:rsidR="00D44DFD" w:rsidRDefault="00D44DFD" w:rsidP="008205FC">
      <w:pPr>
        <w:pStyle w:val="aa"/>
        <w:shd w:val="clear" w:color="auto" w:fill="FFFFFF"/>
        <w:spacing w:before="0" w:beforeAutospacing="0" w:after="0" w:afterAutospacing="0"/>
        <w:jc w:val="both"/>
      </w:pPr>
      <w:r w:rsidRPr="00864A52">
        <w:rPr>
          <w:color w:val="000000"/>
        </w:rPr>
        <w:t>Возникновение птиц и млеко</w:t>
      </w:r>
      <w:r w:rsidRPr="00864A52">
        <w:rPr>
          <w:color w:val="000000"/>
        </w:rPr>
        <w:softHyphen/>
        <w:t>питающих.</w:t>
      </w:r>
    </w:p>
    <w:p w:rsidR="00170E07" w:rsidRDefault="00170E07" w:rsidP="008205FC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Происхождение млекопитающих. </w:t>
      </w:r>
      <w:proofErr w:type="gramStart"/>
      <w:r>
        <w:t>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</w:t>
      </w:r>
      <w:proofErr w:type="gramEnd"/>
      <w:r>
        <w:t xml:space="preserve"> Охрана цепных зверей. Домашние млекопитающие</w:t>
      </w:r>
    </w:p>
    <w:p w:rsidR="00D44DFD" w:rsidRPr="001F7BAE" w:rsidRDefault="00D44DFD" w:rsidP="008205FC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64A52">
        <w:rPr>
          <w:color w:val="000000"/>
        </w:rPr>
        <w:t>Развитие плацентарных млекопитающих, появление хищных. Появление приматов.</w:t>
      </w:r>
    </w:p>
    <w:p w:rsidR="008205FC" w:rsidRDefault="00341753" w:rsidP="008205F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A52">
        <w:rPr>
          <w:b/>
          <w:bCs/>
          <w:color w:val="000000"/>
        </w:rPr>
        <w:t>Основные понятия.</w:t>
      </w:r>
      <w:r w:rsidRPr="00864A52">
        <w:rPr>
          <w:b/>
          <w:bCs/>
          <w:i/>
          <w:iCs/>
          <w:color w:val="000000"/>
        </w:rPr>
        <w:t> </w:t>
      </w:r>
      <w:r w:rsidRPr="00864A52">
        <w:rPr>
          <w:color w:val="000000"/>
        </w:rPr>
        <w:t xml:space="preserve">Эволюция. Вид, популяция; их критерии. Борьба за существование. Естественный отбор как результат борьбы за существование в конкретных условиях среды обитания. «Волны жизни»; их причины; пути и скорость видообразования. Макроэволюция. Биологический прогресс и биологический регресс. Пути достижения биологического прогресса; ароморфозы, идиоадаптации, общая дегенерация. </w:t>
      </w:r>
    </w:p>
    <w:p w:rsidR="00341753" w:rsidRPr="00864A52" w:rsidRDefault="00341753" w:rsidP="008205F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A52">
        <w:rPr>
          <w:b/>
          <w:bCs/>
          <w:color w:val="000000"/>
        </w:rPr>
        <w:t>Умения.</w:t>
      </w:r>
      <w:r w:rsidRPr="00864A52">
        <w:rPr>
          <w:b/>
          <w:bCs/>
          <w:i/>
          <w:iCs/>
          <w:color w:val="000000"/>
        </w:rPr>
        <w:t> </w:t>
      </w:r>
      <w:r w:rsidRPr="00864A52">
        <w:rPr>
          <w:color w:val="000000"/>
        </w:rPr>
        <w:t>На основе знания движущих сил эволюции, их биологической сущности объяснять причины возникновения многообразия видов живых организмов и их приспособленность к условиям окружающей среды.</w:t>
      </w:r>
    </w:p>
    <w:p w:rsidR="005A01D4" w:rsidRPr="00864A52" w:rsidRDefault="005A01D4" w:rsidP="00F5691A">
      <w:pPr>
        <w:pStyle w:val="aa"/>
        <w:spacing w:before="0" w:beforeAutospacing="0" w:after="0" w:afterAutospacing="0"/>
        <w:jc w:val="center"/>
      </w:pPr>
    </w:p>
    <w:p w:rsidR="005A01D4" w:rsidRPr="00864A52" w:rsidRDefault="005A01D4" w:rsidP="00F5691A">
      <w:pPr>
        <w:pStyle w:val="aa"/>
        <w:spacing w:before="0" w:beforeAutospacing="0" w:after="0" w:afterAutospacing="0"/>
        <w:jc w:val="center"/>
        <w:rPr>
          <w:rStyle w:val="ab"/>
          <w:rFonts w:eastAsiaTheme="minorEastAsia"/>
          <w:b w:val="0"/>
        </w:rPr>
      </w:pPr>
      <w:r w:rsidRPr="00864A52">
        <w:t>Учебно-методический комплект</w:t>
      </w:r>
    </w:p>
    <w:p w:rsidR="005A01D4" w:rsidRPr="00864A52" w:rsidRDefault="005A01D4" w:rsidP="00F5691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943915"/>
      <w:bookmarkStart w:id="1" w:name="_Toc944205"/>
      <w:bookmarkStart w:id="2" w:name="_Toc944384"/>
      <w:bookmarkStart w:id="3" w:name="_Toc945051"/>
      <w:bookmarkStart w:id="4" w:name="_Toc945297"/>
      <w:bookmarkStart w:id="5" w:name="_Toc1527628"/>
      <w:r w:rsidRPr="00864A52">
        <w:rPr>
          <w:rFonts w:ascii="Times New Roman" w:hAnsi="Times New Roman" w:cs="Times New Roman"/>
          <w:b w:val="0"/>
          <w:sz w:val="24"/>
          <w:szCs w:val="24"/>
        </w:rPr>
        <w:t>Дополнительная литература</w:t>
      </w:r>
      <w:bookmarkEnd w:id="0"/>
      <w:bookmarkEnd w:id="1"/>
      <w:bookmarkEnd w:id="2"/>
      <w:bookmarkEnd w:id="3"/>
      <w:bookmarkEnd w:id="4"/>
      <w:bookmarkEnd w:id="5"/>
      <w:r w:rsidRPr="00864A52">
        <w:rPr>
          <w:rFonts w:ascii="Times New Roman" w:hAnsi="Times New Roman" w:cs="Times New Roman"/>
          <w:b w:val="0"/>
          <w:sz w:val="24"/>
          <w:szCs w:val="24"/>
        </w:rPr>
        <w:t xml:space="preserve"> для учителя</w:t>
      </w:r>
    </w:p>
    <w:p w:rsidR="005A01D4" w:rsidRPr="00864A52" w:rsidRDefault="005A01D4" w:rsidP="00F5691A">
      <w:pPr>
        <w:tabs>
          <w:tab w:val="left" w:pos="993"/>
        </w:tabs>
        <w:spacing w:after="0" w:line="240" w:lineRule="auto"/>
        <w:ind w:left="851" w:hanging="283"/>
        <w:jc w:val="both"/>
        <w:rPr>
          <w:rStyle w:val="FontStyle12"/>
          <w:rFonts w:eastAsia="Times New Roman"/>
          <w:i w:val="0"/>
          <w:iCs w:val="0"/>
          <w:sz w:val="24"/>
          <w:szCs w:val="24"/>
        </w:rPr>
      </w:pPr>
    </w:p>
    <w:p w:rsidR="005A01D4" w:rsidRPr="00864A52" w:rsidRDefault="005A01D4" w:rsidP="00F5691A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spacing w:after="0" w:line="240" w:lineRule="auto"/>
        <w:ind w:left="284" w:hanging="284"/>
        <w:jc w:val="both"/>
        <w:rPr>
          <w:rStyle w:val="FontStyle12"/>
          <w:rFonts w:eastAsia="Times New Roman"/>
          <w:i w:val="0"/>
          <w:iCs w:val="0"/>
          <w:sz w:val="24"/>
          <w:szCs w:val="24"/>
        </w:rPr>
      </w:pPr>
      <w:r w:rsidRPr="00864A52">
        <w:rPr>
          <w:rStyle w:val="FontStyle12"/>
          <w:rFonts w:eastAsia="Times New Roman"/>
          <w:sz w:val="24"/>
          <w:szCs w:val="24"/>
        </w:rPr>
        <w:t xml:space="preserve"> </w:t>
      </w:r>
      <w:r w:rsidRPr="00864A52">
        <w:rPr>
          <w:rStyle w:val="FontStyle12"/>
          <w:rFonts w:eastAsia="Times New Roman"/>
          <w:i w:val="0"/>
          <w:sz w:val="24"/>
          <w:szCs w:val="24"/>
        </w:rPr>
        <w:t>Высоцкая М.В. Нетрадиционные уроки по биологии в 5-11 классах (исследование, интегрирование, моделирование). – Волгоград: Учитель, 2008.</w:t>
      </w:r>
    </w:p>
    <w:p w:rsidR="005A01D4" w:rsidRPr="00864A52" w:rsidRDefault="005A01D4" w:rsidP="00F5691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84" w:hanging="284"/>
        <w:rPr>
          <w:rStyle w:val="FontStyle11"/>
          <w:rFonts w:eastAsia="Times New Roman"/>
          <w:i/>
          <w:sz w:val="24"/>
          <w:szCs w:val="24"/>
        </w:rPr>
      </w:pPr>
      <w:r w:rsidRPr="00864A52">
        <w:rPr>
          <w:rStyle w:val="FontStyle12"/>
          <w:rFonts w:eastAsia="Times New Roman"/>
          <w:i w:val="0"/>
          <w:sz w:val="24"/>
          <w:szCs w:val="24"/>
        </w:rPr>
        <w:t>Грин</w:t>
      </w:r>
      <w:proofErr w:type="gramStart"/>
      <w:r w:rsidRPr="00864A52">
        <w:rPr>
          <w:rStyle w:val="FontStyle12"/>
          <w:rFonts w:eastAsia="Times New Roman"/>
          <w:i w:val="0"/>
          <w:sz w:val="24"/>
          <w:szCs w:val="24"/>
        </w:rPr>
        <w:t xml:space="preserve"> </w:t>
      </w:r>
      <w:r w:rsidRPr="00864A52">
        <w:rPr>
          <w:rStyle w:val="FontStyle12"/>
          <w:rFonts w:eastAsia="Times New Roman"/>
          <w:i w:val="0"/>
          <w:spacing w:val="50"/>
          <w:sz w:val="24"/>
          <w:szCs w:val="24"/>
        </w:rPr>
        <w:t>К</w:t>
      </w:r>
      <w:proofErr w:type="gramEnd"/>
      <w:r w:rsidRPr="00864A52">
        <w:rPr>
          <w:rStyle w:val="FontStyle12"/>
          <w:rFonts w:eastAsia="Times New Roman"/>
          <w:i w:val="0"/>
          <w:spacing w:val="50"/>
          <w:sz w:val="24"/>
          <w:szCs w:val="24"/>
        </w:rPr>
        <w:t>,</w:t>
      </w:r>
      <w:r w:rsidRPr="00864A52">
        <w:rPr>
          <w:rStyle w:val="FontStyle12"/>
          <w:rFonts w:eastAsia="Times New Roman"/>
          <w:i w:val="0"/>
          <w:sz w:val="24"/>
          <w:szCs w:val="24"/>
        </w:rPr>
        <w:t xml:space="preserve"> </w:t>
      </w:r>
      <w:proofErr w:type="spellStart"/>
      <w:r w:rsidRPr="00864A52">
        <w:rPr>
          <w:rStyle w:val="FontStyle12"/>
          <w:rFonts w:eastAsia="Times New Roman"/>
          <w:i w:val="0"/>
          <w:sz w:val="24"/>
          <w:szCs w:val="24"/>
        </w:rPr>
        <w:t>Стаут</w:t>
      </w:r>
      <w:proofErr w:type="spellEnd"/>
      <w:r w:rsidRPr="00864A52">
        <w:rPr>
          <w:rStyle w:val="FontStyle12"/>
          <w:rFonts w:eastAsia="Times New Roman"/>
          <w:i w:val="0"/>
          <w:sz w:val="24"/>
          <w:szCs w:val="24"/>
        </w:rPr>
        <w:t xml:space="preserve"> У., </w:t>
      </w:r>
      <w:r w:rsidRPr="00864A52">
        <w:rPr>
          <w:rStyle w:val="FontStyle12"/>
          <w:rFonts w:eastAsia="Times New Roman"/>
          <w:i w:val="0"/>
          <w:sz w:val="24"/>
          <w:szCs w:val="24"/>
          <w:lang w:val="en-US"/>
        </w:rPr>
        <w:t>Te</w:t>
      </w:r>
      <w:proofErr w:type="spellStart"/>
      <w:r w:rsidRPr="00864A52">
        <w:rPr>
          <w:rStyle w:val="FontStyle12"/>
          <w:rFonts w:eastAsia="Times New Roman"/>
          <w:i w:val="0"/>
          <w:sz w:val="24"/>
          <w:szCs w:val="24"/>
        </w:rPr>
        <w:t>йл</w:t>
      </w:r>
      <w:proofErr w:type="spellEnd"/>
      <w:r w:rsidRPr="00864A52">
        <w:rPr>
          <w:rStyle w:val="FontStyle12"/>
          <w:rFonts w:eastAsia="Times New Roman"/>
          <w:i w:val="0"/>
          <w:sz w:val="24"/>
          <w:szCs w:val="24"/>
          <w:lang w:val="en-US"/>
        </w:rPr>
        <w:t>op</w:t>
      </w:r>
      <w:r w:rsidRPr="00864A52">
        <w:rPr>
          <w:rStyle w:val="FontStyle12"/>
          <w:rFonts w:eastAsia="Times New Roman"/>
          <w:i w:val="0"/>
          <w:sz w:val="24"/>
          <w:szCs w:val="24"/>
        </w:rPr>
        <w:t xml:space="preserve"> Д. </w:t>
      </w:r>
      <w:r w:rsidRPr="00864A52">
        <w:rPr>
          <w:rStyle w:val="FontStyle13"/>
          <w:rFonts w:eastAsia="Times New Roman"/>
          <w:i/>
          <w:sz w:val="24"/>
          <w:szCs w:val="24"/>
        </w:rPr>
        <w:t>Биология: в 3 т. - М.: Мир, 1990.</w:t>
      </w:r>
    </w:p>
    <w:p w:rsidR="005A01D4" w:rsidRPr="00864A52" w:rsidRDefault="005A01D4" w:rsidP="00F5691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84" w:hanging="284"/>
        <w:rPr>
          <w:rStyle w:val="FontStyle12"/>
          <w:rFonts w:eastAsia="Times New Roman"/>
          <w:i w:val="0"/>
          <w:iCs w:val="0"/>
          <w:sz w:val="24"/>
          <w:szCs w:val="24"/>
        </w:rPr>
      </w:pPr>
      <w:proofErr w:type="spellStart"/>
      <w:r w:rsidRPr="00864A52">
        <w:rPr>
          <w:rStyle w:val="FontStyle12"/>
          <w:rFonts w:eastAsia="Times New Roman"/>
          <w:i w:val="0"/>
          <w:sz w:val="24"/>
          <w:szCs w:val="24"/>
        </w:rPr>
        <w:t>Фасевич</w:t>
      </w:r>
      <w:proofErr w:type="spellEnd"/>
      <w:r w:rsidRPr="00864A52">
        <w:rPr>
          <w:rStyle w:val="FontStyle12"/>
          <w:rFonts w:eastAsia="Times New Roman"/>
          <w:i w:val="0"/>
          <w:sz w:val="24"/>
          <w:szCs w:val="24"/>
        </w:rPr>
        <w:t xml:space="preserve"> И.Н., </w:t>
      </w:r>
      <w:proofErr w:type="spellStart"/>
      <w:r w:rsidRPr="00864A52">
        <w:rPr>
          <w:rStyle w:val="FontStyle12"/>
          <w:rFonts w:eastAsia="Times New Roman"/>
          <w:i w:val="0"/>
          <w:sz w:val="24"/>
          <w:szCs w:val="24"/>
        </w:rPr>
        <w:t>Поцелуйко</w:t>
      </w:r>
      <w:proofErr w:type="spellEnd"/>
      <w:r w:rsidRPr="00864A52">
        <w:rPr>
          <w:rStyle w:val="FontStyle12"/>
          <w:rFonts w:eastAsia="Times New Roman"/>
          <w:i w:val="0"/>
          <w:sz w:val="24"/>
          <w:szCs w:val="24"/>
        </w:rPr>
        <w:t xml:space="preserve"> Е.Н., Селезнева Е.В. Биология. 6-11 классы. Конспекты уроков: семинары, конференции, формирование ключевых компетенций. – Волгоград: Учитель, 2009.</w:t>
      </w:r>
    </w:p>
    <w:p w:rsidR="005A01D4" w:rsidRPr="00864A52" w:rsidRDefault="005A01D4" w:rsidP="00F569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2345" w:rsidRPr="00864A52" w:rsidRDefault="00EB0516" w:rsidP="00F5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52">
        <w:rPr>
          <w:rFonts w:ascii="Times New Roman" w:hAnsi="Times New Roman" w:cs="Times New Roman"/>
          <w:sz w:val="24"/>
          <w:szCs w:val="24"/>
        </w:rPr>
        <w:t>План консультации:</w:t>
      </w:r>
    </w:p>
    <w:p w:rsidR="00972955" w:rsidRPr="00864A52" w:rsidRDefault="00972955" w:rsidP="00F5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283" w:type="dxa"/>
        <w:tblLook w:val="04A0"/>
      </w:tblPr>
      <w:tblGrid>
        <w:gridCol w:w="534"/>
        <w:gridCol w:w="6804"/>
        <w:gridCol w:w="5528"/>
        <w:gridCol w:w="1417"/>
      </w:tblGrid>
      <w:tr w:rsidR="0040344A" w:rsidRPr="00864A52" w:rsidTr="00DE12AB">
        <w:tc>
          <w:tcPr>
            <w:tcW w:w="534" w:type="dxa"/>
          </w:tcPr>
          <w:p w:rsidR="0040344A" w:rsidRPr="00864A52" w:rsidRDefault="0040344A" w:rsidP="00F5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0344A" w:rsidRPr="00864A52" w:rsidRDefault="0040344A" w:rsidP="00F5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0344A" w:rsidRPr="00864A52" w:rsidRDefault="0040344A" w:rsidP="00F5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Методы и форма организации</w:t>
            </w:r>
          </w:p>
        </w:tc>
        <w:tc>
          <w:tcPr>
            <w:tcW w:w="1417" w:type="dxa"/>
          </w:tcPr>
          <w:p w:rsidR="0040344A" w:rsidRPr="00864A52" w:rsidRDefault="0040344A" w:rsidP="00F5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0344A" w:rsidRPr="00864A52" w:rsidTr="00DE12AB">
        <w:tc>
          <w:tcPr>
            <w:tcW w:w="534" w:type="dxa"/>
          </w:tcPr>
          <w:p w:rsidR="0040344A" w:rsidRPr="00864A52" w:rsidRDefault="0040344A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0344A" w:rsidRPr="00864A52" w:rsidRDefault="001175F1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Методы биологии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0344A" w:rsidRPr="00864A52" w:rsidRDefault="00E7510B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</w:t>
            </w:r>
            <w:r w:rsidR="00B655A8" w:rsidRPr="00864A52">
              <w:rPr>
                <w:rFonts w:ascii="Times New Roman" w:hAnsi="Times New Roman" w:cs="Times New Roman"/>
                <w:sz w:val="24"/>
                <w:szCs w:val="24"/>
              </w:rPr>
              <w:t>ассказ с элементами беседы</w:t>
            </w:r>
          </w:p>
        </w:tc>
        <w:tc>
          <w:tcPr>
            <w:tcW w:w="1417" w:type="dxa"/>
          </w:tcPr>
          <w:p w:rsidR="0040344A" w:rsidRPr="00864A52" w:rsidRDefault="0040344A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7510B" w:rsidRPr="00864A52" w:rsidTr="00DE12AB">
        <w:tc>
          <w:tcPr>
            <w:tcW w:w="534" w:type="dxa"/>
          </w:tcPr>
          <w:p w:rsidR="00E7510B" w:rsidRPr="00864A52" w:rsidRDefault="00E7510B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7510B" w:rsidRPr="00864A52" w:rsidRDefault="001175F1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Зачет №1 «Биологические науки и методы биологии»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510B" w:rsidRPr="00864A52" w:rsidRDefault="001175F1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  <w:tc>
          <w:tcPr>
            <w:tcW w:w="1417" w:type="dxa"/>
          </w:tcPr>
          <w:p w:rsidR="00E7510B" w:rsidRPr="00864A52" w:rsidRDefault="00E7510B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7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растений, животных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Классификация и отделы растений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Зачет №2 «Систематика растений и животных»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Отдел Водоросли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Отдел Мхи, папоротниковидные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Споровые растения. Л/</w:t>
            </w:r>
            <w:proofErr w:type="spellStart"/>
            <w:proofErr w:type="gramStart"/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64A52">
              <w:rPr>
                <w:rFonts w:ascii="Times New Roman" w:hAnsi="Times New Roman" w:cs="Times New Roman"/>
                <w:sz w:val="24"/>
                <w:szCs w:val="24"/>
              </w:rPr>
              <w:t xml:space="preserve"> №1 «Морфологические ароморфозы споровых растений»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</w:t>
            </w:r>
          </w:p>
        </w:tc>
        <w:tc>
          <w:tcPr>
            <w:tcW w:w="1417" w:type="dxa"/>
          </w:tcPr>
          <w:p w:rsidR="00430588" w:rsidRPr="00864A52" w:rsidRDefault="00430588" w:rsidP="007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Зачет №3 «Морфологические ароморфозы споровых растений»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цикл споровых растений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00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№4</w:t>
            </w: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 цикл</w:t>
            </w: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 xml:space="preserve"> споровых растений»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Ткани высших растений: основные, механические, выделительные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растений: проводящая ткань – флоэма и ксилема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7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Вегетативные органы растений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7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Генеративные органы растений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7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 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78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7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Отдел Голосеменные растения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 растения или Цветковые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 xml:space="preserve">Двойное оплодотворение у </w:t>
            </w:r>
            <w:proofErr w:type="gramStart"/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Систематика Покрытосеменных растений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№5</w:t>
            </w: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 xml:space="preserve"> «Органы и ткани высших растений»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Признаки животных. Тип Простейшие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Тип Плоские черви, круглые черви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Тип Моллюски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64A52">
              <w:rPr>
                <w:rFonts w:ascii="Times New Roman" w:hAnsi="Times New Roman" w:cs="Times New Roman"/>
                <w:sz w:val="24"/>
                <w:szCs w:val="24"/>
              </w:rPr>
              <w:t xml:space="preserve"> №2 «Выявление ароморфозов беспозвоночных животных»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Тип Хордовые. Класс Рыбы и Земноводные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Тип Хордовые. Класс Пресмыкающиеся и Птицы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Тип Хордовые. Класс Млекопитающие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Комбинированный, рассказ с элементами беседы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64A52">
              <w:rPr>
                <w:rFonts w:ascii="Times New Roman" w:hAnsi="Times New Roman" w:cs="Times New Roman"/>
                <w:sz w:val="24"/>
                <w:szCs w:val="24"/>
              </w:rPr>
              <w:t xml:space="preserve"> №3 «Выявление ароморфозов позвоночных животных».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№6</w:t>
            </w: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 xml:space="preserve"> «Одноклеточные и многоклеточные организмы. Ароморфозы»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430588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0588" w:rsidRPr="00864A52" w:rsidTr="00DE12AB">
        <w:tc>
          <w:tcPr>
            <w:tcW w:w="534" w:type="dxa"/>
          </w:tcPr>
          <w:p w:rsidR="00430588" w:rsidRPr="00864A52" w:rsidRDefault="00430588" w:rsidP="00F5691A">
            <w:pPr>
              <w:pStyle w:val="a5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0588" w:rsidRPr="00864A52" w:rsidRDefault="00350111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семинар</w:t>
            </w:r>
            <w:r w:rsidR="00430588" w:rsidRPr="00864A52">
              <w:rPr>
                <w:rFonts w:ascii="Times New Roman" w:hAnsi="Times New Roman" w:cs="Times New Roman"/>
                <w:sz w:val="24"/>
                <w:szCs w:val="24"/>
              </w:rPr>
              <w:t xml:space="preserve"> по пройденному курсу.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30588" w:rsidRPr="00864A52" w:rsidRDefault="000E7D01" w:rsidP="00F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Развернутая беседа</w:t>
            </w:r>
          </w:p>
        </w:tc>
        <w:tc>
          <w:tcPr>
            <w:tcW w:w="1417" w:type="dxa"/>
          </w:tcPr>
          <w:p w:rsidR="00430588" w:rsidRPr="00864A52" w:rsidRDefault="00430588" w:rsidP="00F5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5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C54133" w:rsidRPr="00864A52" w:rsidRDefault="00C54133" w:rsidP="00F5691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C54133" w:rsidRPr="00864A52" w:rsidSect="0072518C">
      <w:pgSz w:w="16838" w:h="11906" w:orient="landscape"/>
      <w:pgMar w:top="1134" w:right="124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847"/>
    <w:multiLevelType w:val="hybridMultilevel"/>
    <w:tmpl w:val="398C0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B0"/>
    <w:multiLevelType w:val="hybridMultilevel"/>
    <w:tmpl w:val="0C486102"/>
    <w:lvl w:ilvl="0" w:tplc="640A73C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91DC6"/>
    <w:multiLevelType w:val="hybridMultilevel"/>
    <w:tmpl w:val="B9A21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6795"/>
    <w:multiLevelType w:val="hybridMultilevel"/>
    <w:tmpl w:val="7D5CC3B2"/>
    <w:lvl w:ilvl="0" w:tplc="881E500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137D602A"/>
    <w:multiLevelType w:val="hybridMultilevel"/>
    <w:tmpl w:val="DF0C7C70"/>
    <w:lvl w:ilvl="0" w:tplc="A9F0DD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14F407F6"/>
    <w:multiLevelType w:val="hybridMultilevel"/>
    <w:tmpl w:val="1954095E"/>
    <w:lvl w:ilvl="0" w:tplc="A32EB30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193D7AC7"/>
    <w:multiLevelType w:val="hybridMultilevel"/>
    <w:tmpl w:val="DC10F232"/>
    <w:lvl w:ilvl="0" w:tplc="2FCE5C58">
      <w:numFmt w:val="bullet"/>
      <w:lvlText w:val=""/>
      <w:lvlJc w:val="left"/>
      <w:pPr>
        <w:tabs>
          <w:tab w:val="num" w:pos="1624"/>
        </w:tabs>
        <w:ind w:left="1624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4092907"/>
    <w:multiLevelType w:val="hybridMultilevel"/>
    <w:tmpl w:val="480C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0162C"/>
    <w:multiLevelType w:val="hybridMultilevel"/>
    <w:tmpl w:val="11F2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2EA4"/>
    <w:multiLevelType w:val="hybridMultilevel"/>
    <w:tmpl w:val="5B28743A"/>
    <w:lvl w:ilvl="0" w:tplc="099AC81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2B2E38D3"/>
    <w:multiLevelType w:val="hybridMultilevel"/>
    <w:tmpl w:val="A2BEC1EA"/>
    <w:lvl w:ilvl="0" w:tplc="4216B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AD730D"/>
    <w:multiLevelType w:val="hybridMultilevel"/>
    <w:tmpl w:val="983A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F651F"/>
    <w:multiLevelType w:val="hybridMultilevel"/>
    <w:tmpl w:val="6138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770C6"/>
    <w:multiLevelType w:val="hybridMultilevel"/>
    <w:tmpl w:val="32288E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B253110"/>
    <w:multiLevelType w:val="hybridMultilevel"/>
    <w:tmpl w:val="F992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C4EB0"/>
    <w:multiLevelType w:val="hybridMultilevel"/>
    <w:tmpl w:val="8F1CC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452D0"/>
    <w:multiLevelType w:val="hybridMultilevel"/>
    <w:tmpl w:val="2EBC6676"/>
    <w:lvl w:ilvl="0" w:tplc="3A5062F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4031647D"/>
    <w:multiLevelType w:val="hybridMultilevel"/>
    <w:tmpl w:val="C27EE12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418D7192"/>
    <w:multiLevelType w:val="hybridMultilevel"/>
    <w:tmpl w:val="2EEEB178"/>
    <w:lvl w:ilvl="0" w:tplc="14D6D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2F4ABC"/>
    <w:multiLevelType w:val="hybridMultilevel"/>
    <w:tmpl w:val="9B18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81554"/>
    <w:multiLevelType w:val="hybridMultilevel"/>
    <w:tmpl w:val="79A66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E7C3B"/>
    <w:multiLevelType w:val="hybridMultilevel"/>
    <w:tmpl w:val="6974FD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D14787"/>
    <w:multiLevelType w:val="hybridMultilevel"/>
    <w:tmpl w:val="AFFE2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347B5"/>
    <w:multiLevelType w:val="hybridMultilevel"/>
    <w:tmpl w:val="054814C4"/>
    <w:lvl w:ilvl="0" w:tplc="8A6A9CE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6A993116"/>
    <w:multiLevelType w:val="hybridMultilevel"/>
    <w:tmpl w:val="896C8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C0B1C"/>
    <w:multiLevelType w:val="hybridMultilevel"/>
    <w:tmpl w:val="2402AFF8"/>
    <w:lvl w:ilvl="0" w:tplc="F35CCAB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6DBC1BEC"/>
    <w:multiLevelType w:val="hybridMultilevel"/>
    <w:tmpl w:val="BBC4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0299C"/>
    <w:multiLevelType w:val="hybridMultilevel"/>
    <w:tmpl w:val="010A2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324B1"/>
    <w:multiLevelType w:val="hybridMultilevel"/>
    <w:tmpl w:val="23028BEA"/>
    <w:lvl w:ilvl="0" w:tplc="FDF899B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>
    <w:nsid w:val="7937750E"/>
    <w:multiLevelType w:val="hybridMultilevel"/>
    <w:tmpl w:val="859A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71757"/>
    <w:multiLevelType w:val="hybridMultilevel"/>
    <w:tmpl w:val="DCD8E0B8"/>
    <w:lvl w:ilvl="0" w:tplc="6D06F4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31"/>
  </w:num>
  <w:num w:numId="5">
    <w:abstractNumId w:val="30"/>
  </w:num>
  <w:num w:numId="6">
    <w:abstractNumId w:val="10"/>
  </w:num>
  <w:num w:numId="7">
    <w:abstractNumId w:val="1"/>
  </w:num>
  <w:num w:numId="8">
    <w:abstractNumId w:val="24"/>
  </w:num>
  <w:num w:numId="9">
    <w:abstractNumId w:val="20"/>
  </w:num>
  <w:num w:numId="10">
    <w:abstractNumId w:val="26"/>
  </w:num>
  <w:num w:numId="11">
    <w:abstractNumId w:val="17"/>
  </w:num>
  <w:num w:numId="12">
    <w:abstractNumId w:val="6"/>
  </w:num>
  <w:num w:numId="13">
    <w:abstractNumId w:val="5"/>
  </w:num>
  <w:num w:numId="14">
    <w:abstractNumId w:val="29"/>
  </w:num>
  <w:num w:numId="15">
    <w:abstractNumId w:val="4"/>
  </w:num>
  <w:num w:numId="16">
    <w:abstractNumId w:val="13"/>
  </w:num>
  <w:num w:numId="17">
    <w:abstractNumId w:val="22"/>
  </w:num>
  <w:num w:numId="18">
    <w:abstractNumId w:val="15"/>
  </w:num>
  <w:num w:numId="19">
    <w:abstractNumId w:val="11"/>
  </w:num>
  <w:num w:numId="20">
    <w:abstractNumId w:val="27"/>
  </w:num>
  <w:num w:numId="21">
    <w:abstractNumId w:val="7"/>
  </w:num>
  <w:num w:numId="22">
    <w:abstractNumId w:val="2"/>
  </w:num>
  <w:num w:numId="23">
    <w:abstractNumId w:val="14"/>
  </w:num>
  <w:num w:numId="24">
    <w:abstractNumId w:val="16"/>
  </w:num>
  <w:num w:numId="25">
    <w:abstractNumId w:val="19"/>
  </w:num>
  <w:num w:numId="26">
    <w:abstractNumId w:val="28"/>
  </w:num>
  <w:num w:numId="27">
    <w:abstractNumId w:val="3"/>
  </w:num>
  <w:num w:numId="28">
    <w:abstractNumId w:val="21"/>
  </w:num>
  <w:num w:numId="29">
    <w:abstractNumId w:val="23"/>
  </w:num>
  <w:num w:numId="30">
    <w:abstractNumId w:val="25"/>
  </w:num>
  <w:num w:numId="31">
    <w:abstractNumId w:val="0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345"/>
    <w:rsid w:val="0000343D"/>
    <w:rsid w:val="00006EDB"/>
    <w:rsid w:val="0001654A"/>
    <w:rsid w:val="00022B0D"/>
    <w:rsid w:val="00066B7D"/>
    <w:rsid w:val="000965E0"/>
    <w:rsid w:val="000977A4"/>
    <w:rsid w:val="000B55FD"/>
    <w:rsid w:val="000D28EB"/>
    <w:rsid w:val="000E7D01"/>
    <w:rsid w:val="001175F1"/>
    <w:rsid w:val="00156897"/>
    <w:rsid w:val="0015712D"/>
    <w:rsid w:val="001610D1"/>
    <w:rsid w:val="00170E07"/>
    <w:rsid w:val="00187E8B"/>
    <w:rsid w:val="00191304"/>
    <w:rsid w:val="001F7BAE"/>
    <w:rsid w:val="00212679"/>
    <w:rsid w:val="00237D23"/>
    <w:rsid w:val="0027712D"/>
    <w:rsid w:val="002A13A1"/>
    <w:rsid w:val="002B77A2"/>
    <w:rsid w:val="00304F8F"/>
    <w:rsid w:val="00315107"/>
    <w:rsid w:val="0032231B"/>
    <w:rsid w:val="00324CDF"/>
    <w:rsid w:val="00341753"/>
    <w:rsid w:val="00346222"/>
    <w:rsid w:val="00350111"/>
    <w:rsid w:val="00397F11"/>
    <w:rsid w:val="003A00F8"/>
    <w:rsid w:val="003C0BFC"/>
    <w:rsid w:val="003D4DD5"/>
    <w:rsid w:val="003E3A3B"/>
    <w:rsid w:val="0040344A"/>
    <w:rsid w:val="0041715D"/>
    <w:rsid w:val="00422DAF"/>
    <w:rsid w:val="0042415A"/>
    <w:rsid w:val="00430588"/>
    <w:rsid w:val="00446FBF"/>
    <w:rsid w:val="004550FE"/>
    <w:rsid w:val="00476417"/>
    <w:rsid w:val="005934EA"/>
    <w:rsid w:val="005A01D4"/>
    <w:rsid w:val="005A7EFD"/>
    <w:rsid w:val="006166EB"/>
    <w:rsid w:val="006B631F"/>
    <w:rsid w:val="006D1F57"/>
    <w:rsid w:val="007206A6"/>
    <w:rsid w:val="0072518C"/>
    <w:rsid w:val="0074270F"/>
    <w:rsid w:val="00755BCD"/>
    <w:rsid w:val="007F7550"/>
    <w:rsid w:val="008205FC"/>
    <w:rsid w:val="00864A52"/>
    <w:rsid w:val="00910B6A"/>
    <w:rsid w:val="0092032C"/>
    <w:rsid w:val="009543A7"/>
    <w:rsid w:val="00964C75"/>
    <w:rsid w:val="00965BE3"/>
    <w:rsid w:val="00972955"/>
    <w:rsid w:val="009A2D88"/>
    <w:rsid w:val="009E5FF2"/>
    <w:rsid w:val="00A1339D"/>
    <w:rsid w:val="00A51509"/>
    <w:rsid w:val="00A632EA"/>
    <w:rsid w:val="00AC426C"/>
    <w:rsid w:val="00AD4068"/>
    <w:rsid w:val="00B526BA"/>
    <w:rsid w:val="00B655A8"/>
    <w:rsid w:val="00BE6125"/>
    <w:rsid w:val="00C54133"/>
    <w:rsid w:val="00CE1A32"/>
    <w:rsid w:val="00D37AF7"/>
    <w:rsid w:val="00D440D5"/>
    <w:rsid w:val="00D449EF"/>
    <w:rsid w:val="00D44DFD"/>
    <w:rsid w:val="00D61BFC"/>
    <w:rsid w:val="00D76F3E"/>
    <w:rsid w:val="00D82E8C"/>
    <w:rsid w:val="00D94895"/>
    <w:rsid w:val="00DB45DB"/>
    <w:rsid w:val="00DE12AB"/>
    <w:rsid w:val="00E7510B"/>
    <w:rsid w:val="00EA355C"/>
    <w:rsid w:val="00EB0516"/>
    <w:rsid w:val="00EB6698"/>
    <w:rsid w:val="00EF1D96"/>
    <w:rsid w:val="00F11B24"/>
    <w:rsid w:val="00F41C36"/>
    <w:rsid w:val="00F5691A"/>
    <w:rsid w:val="00FA2345"/>
    <w:rsid w:val="00FA7E76"/>
    <w:rsid w:val="00FD1B6D"/>
    <w:rsid w:val="00FE6C2D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45"/>
  </w:style>
  <w:style w:type="paragraph" w:styleId="1">
    <w:name w:val="heading 1"/>
    <w:basedOn w:val="a"/>
    <w:next w:val="a"/>
    <w:link w:val="10"/>
    <w:qFormat/>
    <w:rsid w:val="005A01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2345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234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A2345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403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B0516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rsid w:val="005A01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A01D4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A01D4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A01D4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01D4"/>
    <w:rPr>
      <w:rFonts w:eastAsiaTheme="minorEastAsia"/>
      <w:lang w:eastAsia="ru-RU"/>
    </w:rPr>
  </w:style>
  <w:style w:type="paragraph" w:styleId="aa">
    <w:name w:val="Normal (Web)"/>
    <w:basedOn w:val="a"/>
    <w:uiPriority w:val="99"/>
    <w:rsid w:val="005A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A01D4"/>
    <w:rPr>
      <w:b/>
      <w:bCs/>
    </w:rPr>
  </w:style>
  <w:style w:type="character" w:customStyle="1" w:styleId="FontStyle12">
    <w:name w:val="Font Style12"/>
    <w:basedOn w:val="a0"/>
    <w:uiPriority w:val="99"/>
    <w:rsid w:val="005A01D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5A01D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5A01D4"/>
    <w:rPr>
      <w:rFonts w:ascii="Times New Roman" w:hAnsi="Times New Roman" w:cs="Times New Roman"/>
      <w:sz w:val="18"/>
      <w:szCs w:val="18"/>
    </w:rPr>
  </w:style>
  <w:style w:type="paragraph" w:customStyle="1" w:styleId="Heading2">
    <w:name w:val="Heading 2"/>
    <w:basedOn w:val="a"/>
    <w:uiPriority w:val="1"/>
    <w:qFormat/>
    <w:rsid w:val="0015712D"/>
    <w:pPr>
      <w:widowControl w:val="0"/>
      <w:autoSpaceDE w:val="0"/>
      <w:autoSpaceDN w:val="0"/>
      <w:spacing w:after="0" w:line="240" w:lineRule="auto"/>
      <w:ind w:left="43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c15">
    <w:name w:val="c15"/>
    <w:basedOn w:val="a"/>
    <w:rsid w:val="0015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712D"/>
  </w:style>
  <w:style w:type="paragraph" w:customStyle="1" w:styleId="c12">
    <w:name w:val="c12"/>
    <w:basedOn w:val="a"/>
    <w:rsid w:val="0015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712D"/>
  </w:style>
  <w:style w:type="paragraph" w:customStyle="1" w:styleId="c30">
    <w:name w:val="c30"/>
    <w:basedOn w:val="a"/>
    <w:rsid w:val="0015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Диана Прокопьева</cp:lastModifiedBy>
  <cp:revision>73</cp:revision>
  <cp:lastPrinted>2017-02-02T08:54:00Z</cp:lastPrinted>
  <dcterms:created xsi:type="dcterms:W3CDTF">2014-03-22T03:13:00Z</dcterms:created>
  <dcterms:modified xsi:type="dcterms:W3CDTF">2024-04-10T01:35:00Z</dcterms:modified>
</cp:coreProperties>
</file>