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8A32" w14:textId="77777777" w:rsidR="00A82FAB" w:rsidRPr="00A82FAB" w:rsidRDefault="00C360EE" w:rsidP="008A0B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КГБ ПОУ Хабаровский дорожно-строительный техникум </w:t>
      </w:r>
    </w:p>
    <w:p w14:paraId="7F2E7E6C" w14:textId="77777777" w:rsidR="00A82FAB" w:rsidRPr="00A82FAB" w:rsidRDefault="00A82FAB" w:rsidP="008A0B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B4E268" w14:textId="1DCE5489" w:rsidR="00A82FAB" w:rsidRPr="00A82FAB" w:rsidRDefault="00A82FAB" w:rsidP="008A0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82FAB">
        <w:rPr>
          <w:rFonts w:ascii="Times New Roman" w:hAnsi="Times New Roman" w:cs="Times New Roman"/>
          <w:b/>
          <w:sz w:val="20"/>
          <w:szCs w:val="20"/>
        </w:rPr>
        <w:t>Адрес:</w:t>
      </w:r>
      <w:r w:rsidR="00920A7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20A78">
        <w:rPr>
          <w:rFonts w:ascii="Times New Roman" w:hAnsi="Times New Roman" w:cs="Times New Roman"/>
          <w:b/>
          <w:i/>
          <w:sz w:val="20"/>
          <w:szCs w:val="20"/>
        </w:rPr>
        <w:t>Г.</w:t>
      </w:r>
      <w:r w:rsidR="009B4992">
        <w:rPr>
          <w:rFonts w:ascii="Times New Roman" w:hAnsi="Times New Roman" w:cs="Times New Roman"/>
          <w:b/>
          <w:i/>
          <w:sz w:val="20"/>
          <w:szCs w:val="20"/>
        </w:rPr>
        <w:t xml:space="preserve"> Хабаровск </w:t>
      </w:r>
    </w:p>
    <w:p w14:paraId="775E7C48" w14:textId="77777777" w:rsidR="00A82FAB" w:rsidRPr="00A82FAB" w:rsidRDefault="009B4992" w:rsidP="008A0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Улица: Восточное шоссе</w:t>
      </w:r>
      <w:r w:rsidR="00A82FAB" w:rsidRPr="00A82FA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181CA3">
        <w:rPr>
          <w:rFonts w:ascii="Times New Roman" w:hAnsi="Times New Roman" w:cs="Times New Roman"/>
          <w:b/>
          <w:i/>
          <w:sz w:val="20"/>
          <w:szCs w:val="20"/>
        </w:rPr>
        <w:t>д.24</w:t>
      </w:r>
    </w:p>
    <w:p w14:paraId="7ED2C173" w14:textId="77777777" w:rsidR="00A82FAB" w:rsidRPr="00A82FAB" w:rsidRDefault="00A82FAB" w:rsidP="008A0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FAB">
        <w:rPr>
          <w:rFonts w:ascii="Times New Roman" w:hAnsi="Times New Roman" w:cs="Times New Roman"/>
          <w:b/>
          <w:sz w:val="20"/>
          <w:szCs w:val="20"/>
        </w:rPr>
        <w:t>Телефон:</w:t>
      </w:r>
      <w:r w:rsidR="00181CA3">
        <w:rPr>
          <w:rFonts w:ascii="Times New Roman" w:hAnsi="Times New Roman" w:cs="Times New Roman"/>
          <w:b/>
          <w:sz w:val="20"/>
          <w:szCs w:val="20"/>
        </w:rPr>
        <w:t xml:space="preserve">8-914-217-43-45 </w:t>
      </w:r>
    </w:p>
    <w:p w14:paraId="76545D2C" w14:textId="77777777" w:rsidR="00A82FAB" w:rsidRPr="00920A78" w:rsidRDefault="00A82FAB" w:rsidP="008A0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FAB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920A78">
        <w:rPr>
          <w:rFonts w:ascii="Times New Roman" w:hAnsi="Times New Roman" w:cs="Times New Roman"/>
          <w:b/>
          <w:sz w:val="20"/>
          <w:szCs w:val="20"/>
        </w:rPr>
        <w:t>-</w:t>
      </w:r>
      <w:r w:rsidRPr="00A82FAB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920A78">
        <w:rPr>
          <w:rFonts w:ascii="Times New Roman" w:hAnsi="Times New Roman" w:cs="Times New Roman"/>
          <w:b/>
          <w:sz w:val="20"/>
          <w:szCs w:val="20"/>
        </w:rPr>
        <w:t xml:space="preserve">:  </w:t>
      </w:r>
      <w:hyperlink r:id="rId7" w:history="1">
        <w:r w:rsidR="0095182E" w:rsidRPr="004D4DF4">
          <w:rPr>
            <w:rStyle w:val="a6"/>
          </w:rPr>
          <w:t>goga.gaponenko2@mail.ru</w:t>
        </w:r>
      </w:hyperlink>
      <w:r w:rsidR="0095182E">
        <w:t xml:space="preserve"> </w:t>
      </w:r>
    </w:p>
    <w:p w14:paraId="1D875FB1" w14:textId="77777777" w:rsidR="00A82FAB" w:rsidRPr="00A82FAB" w:rsidRDefault="00A82FAB" w:rsidP="008A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82FAB">
        <w:rPr>
          <w:rFonts w:ascii="Times New Roman" w:hAnsi="Times New Roman" w:cs="Times New Roman"/>
          <w:b/>
          <w:sz w:val="26"/>
          <w:szCs w:val="26"/>
          <w:lang w:val="en-US"/>
        </w:rPr>
        <w:t>______________________________________________________________________</w:t>
      </w:r>
    </w:p>
    <w:p w14:paraId="6D6EC2C5" w14:textId="77777777" w:rsidR="00A82FAB" w:rsidRPr="00A82FAB" w:rsidRDefault="00A82FAB" w:rsidP="008A0BA9">
      <w:pPr>
        <w:pStyle w:val="1"/>
        <w:spacing w:line="240" w:lineRule="auto"/>
        <w:rPr>
          <w:rFonts w:cs="Times New Roman"/>
          <w:lang w:val="en-US"/>
        </w:rPr>
      </w:pPr>
    </w:p>
    <w:p w14:paraId="4D32E59E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49FC786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0B63372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18E09F77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C52663A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028C2A6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36C00C48" w14:textId="77777777" w:rsidR="00A82FAB" w:rsidRPr="008A0BA9" w:rsidRDefault="008A0BA9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Реферат по физической культуре</w:t>
      </w:r>
    </w:p>
    <w:p w14:paraId="00A405EC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A0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Волейбол</w:t>
      </w:r>
      <w:r w:rsidRPr="00A82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2F83CF7B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BB639E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E9AA1C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2FC03A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EE3290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166859" w14:textId="77777777" w:rsidR="0095182E" w:rsidRDefault="00020D94" w:rsidP="00872277">
      <w:pPr>
        <w:widowControl w:val="0"/>
        <w:autoSpaceDE w:val="0"/>
        <w:autoSpaceDN w:val="0"/>
        <w:adjustRightInd w:val="0"/>
        <w:spacing w:after="0" w:line="360" w:lineRule="auto"/>
        <w:ind w:left="6946" w:hanging="127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Выполнила:</w:t>
      </w:r>
    </w:p>
    <w:p w14:paraId="11ADF45A" w14:textId="77777777" w:rsidR="00872277" w:rsidRDefault="0095182E" w:rsidP="00872277">
      <w:pPr>
        <w:widowControl w:val="0"/>
        <w:autoSpaceDE w:val="0"/>
        <w:autoSpaceDN w:val="0"/>
        <w:adjustRightInd w:val="0"/>
        <w:spacing w:after="0" w:line="360" w:lineRule="auto"/>
        <w:ind w:left="6946" w:hanging="127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Гапоненко</w:t>
      </w:r>
      <w:r w:rsidR="0087227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Игорь</w:t>
      </w:r>
    </w:p>
    <w:p w14:paraId="5983E840" w14:textId="77777777" w:rsidR="0095182E" w:rsidRDefault="0095182E" w:rsidP="00872277">
      <w:pPr>
        <w:widowControl w:val="0"/>
        <w:autoSpaceDE w:val="0"/>
        <w:autoSpaceDN w:val="0"/>
        <w:adjustRightInd w:val="0"/>
        <w:spacing w:after="0" w:line="360" w:lineRule="auto"/>
        <w:ind w:left="6946" w:hanging="127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Владимирович </w:t>
      </w:r>
    </w:p>
    <w:p w14:paraId="3471CAFF" w14:textId="77777777" w:rsidR="00632E3C" w:rsidRDefault="00020D94" w:rsidP="00632E3C">
      <w:pPr>
        <w:widowControl w:val="0"/>
        <w:autoSpaceDE w:val="0"/>
        <w:autoSpaceDN w:val="0"/>
        <w:adjustRightInd w:val="0"/>
        <w:spacing w:after="0" w:line="360" w:lineRule="auto"/>
        <w:ind w:left="567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32E3C">
        <w:rPr>
          <w:rFonts w:ascii="Times New Roman" w:hAnsi="Times New Roman" w:cs="Times New Roman"/>
          <w:b/>
          <w:color w:val="000000" w:themeColor="text1"/>
        </w:rPr>
        <w:t>Студент:</w:t>
      </w:r>
    </w:p>
    <w:p w14:paraId="0C857A1F" w14:textId="77777777" w:rsidR="00020D94" w:rsidRDefault="00782C05" w:rsidP="00632E3C">
      <w:pPr>
        <w:widowControl w:val="0"/>
        <w:autoSpaceDE w:val="0"/>
        <w:autoSpaceDN w:val="0"/>
        <w:adjustRightInd w:val="0"/>
        <w:spacing w:after="0" w:line="360" w:lineRule="auto"/>
        <w:ind w:left="567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Группы МДСМ-233</w:t>
      </w:r>
    </w:p>
    <w:p w14:paraId="77AAB6CC" w14:textId="77777777" w:rsidR="00872277" w:rsidRPr="00A82FAB" w:rsidRDefault="00020D94" w:rsidP="00872277">
      <w:pPr>
        <w:widowControl w:val="0"/>
        <w:autoSpaceDE w:val="0"/>
        <w:autoSpaceDN w:val="0"/>
        <w:adjustRightInd w:val="0"/>
        <w:spacing w:after="0" w:line="360" w:lineRule="auto"/>
        <w:ind w:left="6946" w:hanging="127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Руководитель:</w:t>
      </w:r>
      <w:r w:rsidR="008722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82C05">
        <w:rPr>
          <w:rFonts w:ascii="Times New Roman" w:hAnsi="Times New Roman" w:cs="Times New Roman"/>
          <w:b/>
          <w:color w:val="000000" w:themeColor="text1"/>
        </w:rPr>
        <w:t>Пирогова</w:t>
      </w:r>
      <w:r w:rsidR="008722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82C05">
        <w:rPr>
          <w:rFonts w:ascii="Times New Roman" w:hAnsi="Times New Roman" w:cs="Times New Roman"/>
          <w:b/>
          <w:color w:val="000000" w:themeColor="text1"/>
        </w:rPr>
        <w:t>С. Н</w:t>
      </w:r>
      <w:r w:rsidR="00872277">
        <w:rPr>
          <w:rFonts w:ascii="Times New Roman" w:hAnsi="Times New Roman" w:cs="Times New Roman"/>
          <w:b/>
          <w:color w:val="000000" w:themeColor="text1"/>
        </w:rPr>
        <w:t>.</w:t>
      </w:r>
    </w:p>
    <w:p w14:paraId="6B33B182" w14:textId="77777777" w:rsidR="00062FD2" w:rsidRDefault="00020D94" w:rsidP="00062FD2">
      <w:pPr>
        <w:widowControl w:val="0"/>
        <w:autoSpaceDE w:val="0"/>
        <w:autoSpaceDN w:val="0"/>
        <w:adjustRightInd w:val="0"/>
        <w:spacing w:after="0" w:line="360" w:lineRule="auto"/>
        <w:ind w:left="6946" w:hanging="127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82C05">
        <w:rPr>
          <w:rFonts w:ascii="Times New Roman" w:hAnsi="Times New Roman" w:cs="Times New Roman"/>
          <w:b/>
          <w:color w:val="000000" w:themeColor="text1"/>
        </w:rPr>
        <w:t xml:space="preserve">Преподаватель: </w:t>
      </w:r>
      <w:r w:rsidR="00062FD2">
        <w:rPr>
          <w:rFonts w:ascii="Times New Roman" w:hAnsi="Times New Roman" w:cs="Times New Roman"/>
          <w:b/>
          <w:color w:val="000000" w:themeColor="text1"/>
        </w:rPr>
        <w:t>физической культуры</w:t>
      </w:r>
    </w:p>
    <w:p w14:paraId="392DBCBE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AE89E2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EC7A2C" w14:textId="77777777" w:rsidR="00A82FAB" w:rsidRDefault="00A82FAB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17A001" w14:textId="77777777" w:rsidR="00872277" w:rsidRDefault="00872277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624524" w14:textId="77777777" w:rsidR="00872277" w:rsidRDefault="00872277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035CCD" w14:textId="77777777" w:rsidR="00872277" w:rsidRDefault="00872277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12F0BB" w14:textId="77777777" w:rsidR="00A82FAB" w:rsidRPr="00920A78" w:rsidRDefault="00A82FAB" w:rsidP="00920A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77AA05CE" w14:textId="77777777" w:rsidR="00A82FAB" w:rsidRPr="00A82FAB" w:rsidRDefault="00A82FAB" w:rsidP="008A0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2519F4" w14:textId="06DCC3E8" w:rsidR="00A82FAB" w:rsidRPr="00920A78" w:rsidRDefault="008D66F6" w:rsidP="00920A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 xml:space="preserve">Г. Хабаровск </w:t>
      </w:r>
      <w:r w:rsidR="00A82FAB" w:rsidRPr="00872277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2024г</w:t>
      </w:r>
      <w:r w:rsidR="00A82FAB" w:rsidRPr="00872277">
        <w:rPr>
          <w:rFonts w:ascii="Times New Roman" w:hAnsi="Times New Roman" w:cs="Times New Roman"/>
          <w:color w:val="000000" w:themeColor="text1"/>
        </w:rPr>
        <w:t>.</w:t>
      </w:r>
    </w:p>
    <w:p w14:paraId="1A616F5F" w14:textId="14471AD3" w:rsidR="00EB6255" w:rsidRPr="00920A78" w:rsidRDefault="00EB6255" w:rsidP="00920A78">
      <w:pPr>
        <w:widowControl w:val="0"/>
        <w:autoSpaceDE w:val="0"/>
        <w:autoSpaceDN w:val="0"/>
        <w:adjustRightInd w:val="0"/>
        <w:spacing w:after="0" w:line="360" w:lineRule="auto"/>
        <w:rPr>
          <w:b/>
          <w:color w:val="000000" w:themeColor="text1"/>
          <w:lang w:val="en-US"/>
        </w:rPr>
      </w:pPr>
    </w:p>
    <w:p w14:paraId="26FA5F2A" w14:textId="77777777" w:rsidR="000102E2" w:rsidRDefault="000102E2" w:rsidP="00EB6255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Оглавление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7853016"/>
        <w:docPartObj>
          <w:docPartGallery w:val="Table of Contents"/>
          <w:docPartUnique/>
        </w:docPartObj>
      </w:sdtPr>
      <w:sdtEndPr/>
      <w:sdtContent>
        <w:p w14:paraId="6E2184F4" w14:textId="77777777" w:rsidR="00D1168D" w:rsidRPr="00507E83" w:rsidRDefault="00D1168D" w:rsidP="00507E83">
          <w:pPr>
            <w:pStyle w:val="a5"/>
            <w:spacing w:line="360" w:lineRule="auto"/>
            <w:rPr>
              <w:rFonts w:ascii="Times New Roman" w:hAnsi="Times New Roman" w:cs="Times New Roman"/>
            </w:rPr>
          </w:pPr>
        </w:p>
        <w:p w14:paraId="16F67569" w14:textId="77777777" w:rsidR="00507E83" w:rsidRPr="00507E83" w:rsidRDefault="00507E83" w:rsidP="00507E83">
          <w:pPr>
            <w:pStyle w:val="11"/>
            <w:tabs>
              <w:tab w:val="righ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07E8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07E8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07E8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1050641" w:history="1">
            <w:r w:rsidRPr="00507E83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_Toc121050641 \h </w:instrText>
            </w:r>
            <w:r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2FEDC" w14:textId="77777777" w:rsidR="00507E83" w:rsidRPr="00507E83" w:rsidRDefault="00E9711E" w:rsidP="00507E83">
          <w:pPr>
            <w:pStyle w:val="11"/>
            <w:tabs>
              <w:tab w:val="righ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050643" w:history="1">
            <w:r w:rsidR="00507E83" w:rsidRPr="00507E83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История волейбола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_Toc121050643 \h </w:instrTex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F7FCDC" w14:textId="77777777" w:rsidR="00507E83" w:rsidRPr="00507E83" w:rsidRDefault="00E9711E" w:rsidP="00507E83">
          <w:pPr>
            <w:pStyle w:val="11"/>
            <w:tabs>
              <w:tab w:val="righ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050644" w:history="1">
            <w:r w:rsidR="00507E83" w:rsidRPr="00507E83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Правила игры в волейбол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_Toc121050644 \h </w:instrTex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AC73F1" w14:textId="77777777" w:rsidR="00507E83" w:rsidRPr="00507E83" w:rsidRDefault="00E9711E" w:rsidP="00507E83">
          <w:pPr>
            <w:pStyle w:val="11"/>
            <w:tabs>
              <w:tab w:val="righ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050647" w:history="1">
            <w:r w:rsidR="00507E83" w:rsidRPr="00507E83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Польза волейбола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_Toc121050647 \h </w:instrTex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8AD4F" w14:textId="77777777" w:rsidR="00507E83" w:rsidRPr="00507E83" w:rsidRDefault="00E9711E" w:rsidP="00507E83">
          <w:pPr>
            <w:pStyle w:val="11"/>
            <w:tabs>
              <w:tab w:val="righ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050648" w:history="1">
            <w:r w:rsidR="00507E83" w:rsidRPr="00507E83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_Toc121050648 \h </w:instrTex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D717D" w14:textId="77777777" w:rsidR="00507E83" w:rsidRPr="00507E83" w:rsidRDefault="00E9711E" w:rsidP="00507E83">
          <w:pPr>
            <w:pStyle w:val="11"/>
            <w:tabs>
              <w:tab w:val="righ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1050650" w:history="1">
            <w:r w:rsidR="00507E83" w:rsidRPr="00507E83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_Toc121050650 \h </w:instrTex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507E83" w:rsidRPr="00507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078E52" w14:textId="77777777" w:rsidR="00D1168D" w:rsidRDefault="00507E83" w:rsidP="00507E83">
          <w:pPr>
            <w:spacing w:line="360" w:lineRule="auto"/>
          </w:pPr>
          <w:r w:rsidRPr="00507E8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AEBA552" w14:textId="77777777" w:rsidR="00A12A1C" w:rsidRPr="000102E2" w:rsidRDefault="00A12A1C" w:rsidP="000102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D322A34" w14:textId="77777777" w:rsidR="000102E2" w:rsidRDefault="000102E2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14:paraId="388A10FD" w14:textId="77777777" w:rsidR="000102E2" w:rsidRPr="000102E2" w:rsidRDefault="000102E2" w:rsidP="00A12A1C">
      <w:pPr>
        <w:pStyle w:val="1"/>
        <w:rPr>
          <w:rFonts w:eastAsia="Times New Roman"/>
        </w:rPr>
      </w:pPr>
      <w:bookmarkStart w:id="0" w:name="_Toc121050641"/>
      <w:r w:rsidRPr="000102E2">
        <w:rPr>
          <w:rFonts w:eastAsia="Times New Roman"/>
        </w:rPr>
        <w:t>Введение</w:t>
      </w:r>
      <w:bookmarkEnd w:id="0"/>
    </w:p>
    <w:p w14:paraId="23BA9CBE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С момента своего «изобретения» игра в волейбол переживает бурное развитие. Это выражается и в растущем количестве волейболистов, и в растущем числе стран-членов Международной федерации волейбола. По своей распространённости эта игра занимает ведущее положение на мировой спортивной арене.</w:t>
      </w:r>
    </w:p>
    <w:p w14:paraId="491BEEE7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Игра в волейбол стала не только чисто спортивной, но и происходит развитие волейбола как игры ради отдыха, игра в волейбол стала средством организации досуга, поддержания здоровья и восстановления работоспособности.</w:t>
      </w:r>
    </w:p>
    <w:p w14:paraId="4FA8F181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В своём реферате я расскажу о развитии волейбола в мире и в нашей стране, о правилах этой игры, о её технике и тактике.</w:t>
      </w:r>
    </w:p>
    <w:p w14:paraId="1F45B6AF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07E22BA" w14:textId="77777777" w:rsidR="000102E2" w:rsidRPr="000102E2" w:rsidRDefault="000102E2" w:rsidP="00A12A1C">
      <w:pPr>
        <w:pStyle w:val="1"/>
        <w:rPr>
          <w:rFonts w:eastAsia="Times New Roman"/>
        </w:rPr>
      </w:pPr>
      <w:bookmarkStart w:id="1" w:name="_Toc121050643"/>
      <w:r w:rsidRPr="000102E2">
        <w:rPr>
          <w:rFonts w:eastAsia="Times New Roman"/>
        </w:rPr>
        <w:t>История волейбола</w:t>
      </w:r>
      <w:bookmarkEnd w:id="1"/>
    </w:p>
    <w:p w14:paraId="12071A88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 Официально, датой рождения волейбола считается 1895 год, когда преподаватель физкультуры </w:t>
      </w:r>
      <w:proofErr w:type="spellStart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Гелиокского</w:t>
      </w:r>
      <w:proofErr w:type="spellEnd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колледжа (штат Массачусетс, США) Вильям Морган изобрёл игру волейбол, а затем и разработал её первые правила. Это официальная версия, хотя есть и другие. Некоторые склонны считать родоначальником волейбола американца </w:t>
      </w:r>
      <w:proofErr w:type="spellStart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Халстеда</w:t>
      </w:r>
      <w:proofErr w:type="spellEnd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Спрингфилда, который в 1866 году начал пропагандировать игру в «летающий мяч», названную им волейболом.</w:t>
      </w:r>
    </w:p>
    <w:p w14:paraId="35918888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Попробуем проследить за развитием предка волейбола. Сохранились, например, хроники римских летописцев 3 века до нашей эры. В них описывается игра, в которой по мячу били кулаками. До нашего времени дошли и правила, описанные историками в 1500 году. Игру тогда называли «</w:t>
      </w:r>
      <w:proofErr w:type="spellStart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фаустбол</w:t>
      </w:r>
      <w:proofErr w:type="spellEnd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». На площадке размером 90х20 метров, разделённой невысокой каменной стеной, состязались две команды по 3-6 игроков. Игроки одной команды стремились перебить мяч через стену на сторону соперников.</w:t>
      </w:r>
    </w:p>
    <w:p w14:paraId="2B2F9AEE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 Позже итальянский </w:t>
      </w:r>
      <w:proofErr w:type="spellStart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фаустбол</w:t>
      </w:r>
      <w:proofErr w:type="spellEnd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стал популярным в Германии, Франции, Швейцарии, Австрии, Дании и других странах Европы. Со временем и площадка, и правила изменились. Так, длина площадки была уменьшена до 50 метров, а вместо стены появился шнур, натянутый между столбами. Строго определился и состав команды - 5человек. Мяч перебивали через шнур кулаком или предплечьем, причём уже оговаривали три касания мяча. Можно было перебивать мяч через шнур и после отскока от земли, но в этом случае разрешалось одно касание. Игра длилась в два тайма по 15 минут. Эта спортивная игра появилась давно, но её возраст отсчитывается только с 19 века потому, что первые правила волейбола были обнародованы в 1897 году. Естественно, сейчас они во много отличаются от первоначальных, волейбол растёт и совершенствуется.</w:t>
      </w:r>
    </w:p>
    <w:p w14:paraId="5C5767EA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 В нашей стране волейбол широко распространили после революции 1917 года.</w:t>
      </w:r>
    </w:p>
    <w:p w14:paraId="203A527A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  1925 года по инициативе секции игр в Москве созывается актив, на котором были приняты первые в нашей стране правила игры, в этом же году состоялись первые официальные соревнования по волейболу. С 1927 года проводится ежегодное первенство Москвы. В последующие годы волейбол получает повсеместное развитие.</w:t>
      </w:r>
    </w:p>
    <w:p w14:paraId="787ADD52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В 1928 году в Москве состоялся чемпионат СССР, вошедший в программу 1 Всесоюзной спартакиады. В нём участвовали команды со всей страны. Однако, несмотря на бурное распространение и популярность новой игры, и целый ряд новинок, которые привезли на этот чемпионат команды, спортивное мастерство волейболистов находилось ещё на низком уровне.</w:t>
      </w:r>
    </w:p>
    <w:p w14:paraId="1C898C2D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Великая Отечественная война затормозила развитие волейбола. Но несмотря на огромные трудности военного времени, спортивная жизнь в стране не замирала. В 1943 году разыгрывается первенство Москвы, в 1944 году первенство и кубок Москвы по волейболу. В 1945 году вновь проводится первенство СССР. Чемпионами страны стали московские команды «Динамо» (мужчины) и «Локомотив» (женщины). На этих соревнованиях мужская команда «Динамо» (Москва) широко применяла в защите взаимодействие защитных линий и доигрывание принятых мячей, а в нападении использовала всё пространство по длине сетки для выпадения нападающего удара. Такая организация игры и принесла команде титул чемпионата СССР и дала толчок дальнейшему развитию тактики волейбола.</w:t>
      </w:r>
    </w:p>
    <w:p w14:paraId="63D357B6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Прошедшие в 1946-1947 гг. первенства страны, а также успешное выступление советских волейболистов на международной арене послужили толчком к дальнейшему развитию волейбола в СССР. В 1947 году советские волейболисты, участвуя в соревнованиях на международном фестивале демократической молодёжи в Праге, заняли первое место. В этом же году создаётся Международная федерация волейбола (ФИВБ). После выступления Всесоюзной волейбольной секции в члены этой организации (1948год) волейболисты СССР, становятся участниками всех международных соревнований.</w:t>
      </w:r>
    </w:p>
    <w:p w14:paraId="3DD8D841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В 1949 году мужская команда советских волейболистов завоёвывает звание чемпиона в первом официальном первенстве мира. Наши сборные команды мужчин и женщин побеждают и в первенстве Европы. Свои чемпионские титулы они подтверждают и в последующие два года. Летом 1952 года первенство мира проводилось в Москве. Советские волейболисты и волейболистки в этих соревнованиях стали сильнейшими в мире.</w:t>
      </w:r>
    </w:p>
    <w:p w14:paraId="42ED081C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Включение в 1964 году волейбола в программу Олимпийских игр значительно повысило требования к игре волейболистов.</w:t>
      </w:r>
    </w:p>
    <w:p w14:paraId="1A5CF37D" w14:textId="77777777" w:rsidR="000102E2" w:rsidRPr="000102E2" w:rsidRDefault="000102E2" w:rsidP="00A12A1C">
      <w:pPr>
        <w:pStyle w:val="1"/>
        <w:rPr>
          <w:rFonts w:eastAsia="Times New Roman"/>
        </w:rPr>
      </w:pPr>
      <w:r w:rsidRPr="000102E2">
        <w:rPr>
          <w:rFonts w:eastAsia="Times New Roman" w:cs="Times New Roman"/>
          <w:color w:val="181818"/>
        </w:rPr>
        <w:t> </w:t>
      </w:r>
      <w:bookmarkStart w:id="2" w:name="_Toc121050644"/>
      <w:r w:rsidRPr="000102E2">
        <w:rPr>
          <w:rFonts w:eastAsia="Times New Roman"/>
        </w:rPr>
        <w:t>Правила игры в волейбол</w:t>
      </w:r>
      <w:bookmarkEnd w:id="2"/>
    </w:p>
    <w:p w14:paraId="7AF5C9AA" w14:textId="77777777" w:rsidR="000102E2" w:rsidRPr="000102E2" w:rsidRDefault="000102E2" w:rsidP="000102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Общие правила</w:t>
      </w:r>
    </w:p>
    <w:p w14:paraId="424674FF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Игра ведётся на прямоугольной площадке размером 18х9 метров. Волейбольная площадка разделена посередине сеткой. Высота сетки для мужчин — 2,43 м, для женщин — 2,24 м.</w:t>
      </w:r>
    </w:p>
    <w:p w14:paraId="24032664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Игра ведётся сферическим мячом окружностью 65—67 см, массой 260—280 г. Каждая из двух команд может иметь в составе до 14 игроков, на поле во время игры могут находиться 6 игроков. Цель игры — атакующим ударом добить мяч до пола, то есть до игровой поверхности площадки половины противника, или заставить его ошибиться.</w:t>
      </w:r>
    </w:p>
    <w:p w14:paraId="27E4964F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Игра начинается вводом мяча в игру при помощи подачи согласно жребию. После ввода мяча в игру подачей и успешного розыгрыша подача переходит к той команде, которая выиграла очко. Площадка по количеству игроков условно разделена на 6 зон. После каждого перехода право подачи переходит от одной команды к другой в результате розыгрыша очка, игроки перемещаются в следующую зону по часовой стрелке.</w:t>
      </w:r>
    </w:p>
    <w:p w14:paraId="07670F39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7BFABDE" w14:textId="77777777" w:rsidR="000102E2" w:rsidRPr="000102E2" w:rsidRDefault="000102E2" w:rsidP="000102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Нарушения правил игры в волейбол</w:t>
      </w:r>
    </w:p>
    <w:p w14:paraId="2F3112EE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Ниже перечислены наиболее характерные для игры ошибки игроков и тренера.</w:t>
      </w:r>
    </w:p>
    <w:p w14:paraId="08AFFF8B" w14:textId="77777777" w:rsidR="000102E2" w:rsidRPr="000102E2" w:rsidRDefault="000102E2" w:rsidP="000102E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При подаче:</w:t>
      </w:r>
    </w:p>
    <w:p w14:paraId="62EB2B1F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Игрок заступил ногой на площадку.</w:t>
      </w:r>
    </w:p>
    <w:p w14:paraId="72E223DE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Игрок подбросил и поймал мяч или не коснулся мяча.</w:t>
      </w:r>
    </w:p>
    <w:p w14:paraId="6886F328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Мяч касается антенны, игрока подающей команды или не пересекает вертикальную плоскость сетки полностью через площадь перехода, выходит в аут.</w:t>
      </w:r>
    </w:p>
    <w:p w14:paraId="1C2B3AF2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Подача, совершённая до свистка судьи, не засчитывается и повторяется.</w:t>
      </w:r>
    </w:p>
    <w:p w14:paraId="41812198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По истечении 8 секунд после свистка судьи мяч передаётся команде соперников.</w:t>
      </w:r>
    </w:p>
    <w:p w14:paraId="11F2893B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При розыгрыше:</w:t>
      </w:r>
    </w:p>
    <w:p w14:paraId="20875B13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Сделано более трёх касаний (не учитывая блок).</w:t>
      </w:r>
    </w:p>
    <w:p w14:paraId="03BDBC0D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Касание игроком сетки между антеннами, касание антенны[24].</w:t>
      </w:r>
    </w:p>
    <w:p w14:paraId="20E3F187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Заступ игроком задней линии трёхметровой линии при атаке.</w:t>
      </w:r>
    </w:p>
    <w:p w14:paraId="63B5815C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Двойное касание или задержка мяча.</w:t>
      </w:r>
    </w:p>
    <w:p w14:paraId="4530A4E7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Переход центральной линии стопой полностью (фиксируется по проекции стопы на площадку).</w:t>
      </w:r>
    </w:p>
    <w:p w14:paraId="7632FCC5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Регламент:</w:t>
      </w:r>
    </w:p>
    <w:p w14:paraId="1D17FD04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Нарушение расстановки.</w:t>
      </w:r>
    </w:p>
    <w:p w14:paraId="3C524836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Неспортивное поведение одного из игроков или тренера.</w:t>
      </w:r>
    </w:p>
    <w:p w14:paraId="3BA91D94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Виды наказаний:</w:t>
      </w:r>
    </w:p>
    <w:p w14:paraId="61E08810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Предупреждение (игроку, тренеру или всей команде предъявляется жёлтая карточка): за первый случай затяжки времени или неспортивного поведения; санкция считается профилактической и, кроме предъявления карточки, последствий не имеет, хотя и заносится в игровой протокол;</w:t>
      </w:r>
    </w:p>
    <w:p w14:paraId="7DD0AAB8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Замечание (игроку или тренеру предъявляется красная карточка): за первый случай грубого поведения либо за повторное неспортивное поведение; получившая замечание команда наказывается проигрышем очка и потерей подачи;</w:t>
      </w:r>
    </w:p>
    <w:p w14:paraId="49325E0A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Удаление (игроку или тренеру предъявляются жёлтая и красная карточки, которые судья держит в одной руке): за первый случай оскорбительного поведения либо за повторный случай грубого поведения; удалённый участник матча должен покинуть игровую площадку с правом замены (тренер — командную зону) и до конца партии находиться на специальном месте для удалённых; по окончании партии он может продолжить участие в игре;</w:t>
      </w:r>
    </w:p>
    <w:p w14:paraId="2C4E6F97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Дисквалификация (игроку или тренеру предъявляются жёлтая и красная карточки, которые судья держит в руках раздельно): за агрессивное поведение, либо за повторный случай оскорбительного поведения, либо за третий случай грубого поведения; дисквалифицированный игрок или тренер должен покинуть место проведения соревнований (игрок — с правом замены), при этом он лишается права участвовать в матче до его окончания.</w:t>
      </w:r>
    </w:p>
    <w:p w14:paraId="581BB20B" w14:textId="77777777" w:rsidR="000102E2" w:rsidRPr="000102E2" w:rsidRDefault="000102E2" w:rsidP="000102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98A470F" w14:textId="77777777" w:rsidR="000102E2" w:rsidRPr="000102E2" w:rsidRDefault="000102E2" w:rsidP="00A12A1C">
      <w:pPr>
        <w:pStyle w:val="1"/>
        <w:rPr>
          <w:rFonts w:eastAsia="Times New Roman"/>
        </w:rPr>
      </w:pPr>
      <w:bookmarkStart w:id="3" w:name="_Toc121050647"/>
      <w:r w:rsidRPr="000102E2">
        <w:rPr>
          <w:rFonts w:eastAsia="Times New Roman"/>
        </w:rPr>
        <w:t>Польза волейбола</w:t>
      </w:r>
      <w:bookmarkEnd w:id="3"/>
    </w:p>
    <w:p w14:paraId="08D4D5FB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Регулярная игра в волейбол оказывает закаливающее действие на организм, повышает выносливость организма.</w:t>
      </w:r>
    </w:p>
    <w:p w14:paraId="6821B541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Укрепляет сердечно-сосудистую систему и улучшает кровообращение.</w:t>
      </w:r>
    </w:p>
    <w:p w14:paraId="70336BDB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Положительно влияет на дыхательную систему.</w:t>
      </w:r>
    </w:p>
    <w:p w14:paraId="7FBDAA50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Разнообразие движений и переменная интенсивность нагрузки при занятиях волейболом тренирует практически все группы мышц.</w:t>
      </w:r>
    </w:p>
    <w:p w14:paraId="2A3BC5B6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Волейбол укрепляет опорно-двигательный аппарат, улучшает подвижность суставов.</w:t>
      </w:r>
    </w:p>
    <w:p w14:paraId="521C9A54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Тренирует мышцы глаз, расширяет поле зрения.</w:t>
      </w:r>
    </w:p>
    <w:p w14:paraId="2E595FBC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Волейбол положительно влияет на нервную систему, улучшает настроение, помогает бороться со стрессами и депрессиями.</w:t>
      </w:r>
    </w:p>
    <w:p w14:paraId="35BA7342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Волейбол тренирует ловкость, точность движений, подвижность и гибкость.</w:t>
      </w:r>
    </w:p>
    <w:p w14:paraId="4CE47B26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Занятия волейболом развивают у детей и взрослых такие качества как трудолюбие, смелость, упорство, настойчивость, дисциплинированность и умение быстро реагировать на изменение ситуации.</w:t>
      </w:r>
    </w:p>
    <w:p w14:paraId="74554847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10. Помогают человеку преодолеть комплексы, раскрепоститься, найти общий язык сверстникам и людям разных поколений.</w:t>
      </w:r>
    </w:p>
    <w:p w14:paraId="06C2C614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11. Волейбол и другие командные виды спорта воспитывают чувство ответственности перед коллективом, умение работать в команде и доверять окружающим.</w:t>
      </w:r>
    </w:p>
    <w:p w14:paraId="7935B186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12. Развивают привычку регулярно заниматься спортом и вести здоровый образ жизни.</w:t>
      </w:r>
    </w:p>
    <w:p w14:paraId="1BE84DBB" w14:textId="77777777" w:rsidR="000102E2" w:rsidRPr="000102E2" w:rsidRDefault="000102E2" w:rsidP="000102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Польза волейбола для детей:</w:t>
      </w:r>
    </w:p>
    <w:p w14:paraId="39FAAFB6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   Вышеперечисленное воздействие волейбола относится и к влиянию на детский организм. Кроме этого, эта игра обучает необходимым двигательным навыкам, воспитывает морально-волевые качества, способствует правильному физическому и психологическому развитию ребенка.</w:t>
      </w:r>
    </w:p>
    <w:p w14:paraId="6133BC78" w14:textId="77777777" w:rsidR="000102E2" w:rsidRPr="000102E2" w:rsidRDefault="000102E2" w:rsidP="000102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Противопоказания к занятиям волейболом:</w:t>
      </w:r>
    </w:p>
    <w:p w14:paraId="18D24241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   Волейболом, а также футболом и баскетболом, противопоказано заниматься людям с различными заболеваниями опорно-двигательного аппарата, сердечно-сосудистой системы, желудочно-кишечного тракта. При наличии таковых недугов или других серьезных болезней перед занятиями волейболом обязательно проконсультируйтесь с врачом.</w:t>
      </w:r>
    </w:p>
    <w:p w14:paraId="5544785A" w14:textId="77777777" w:rsidR="000102E2" w:rsidRPr="000102E2" w:rsidRDefault="000102E2" w:rsidP="00A12A1C">
      <w:pPr>
        <w:pStyle w:val="1"/>
        <w:rPr>
          <w:rFonts w:eastAsia="Times New Roman"/>
        </w:rPr>
      </w:pPr>
      <w:bookmarkStart w:id="4" w:name="_Toc121050648"/>
      <w:r w:rsidRPr="000102E2">
        <w:rPr>
          <w:rFonts w:eastAsia="Times New Roman"/>
        </w:rPr>
        <w:t>Заключение</w:t>
      </w:r>
      <w:bookmarkEnd w:id="4"/>
    </w:p>
    <w:p w14:paraId="3EC9EC23" w14:textId="77777777" w:rsidR="000102E2" w:rsidRP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Волейбол – одна из наиболее распространенных игр в России. Массовый, подлинно народный характер волейбола объясняется его высокой эмоциональностью и доступностью, основанной на простоте правил игры и несложности оборудования. Особым достоинством волейбола как средства физического воспитания является его специфическое качество – возможность </w:t>
      </w:r>
      <w:proofErr w:type="spellStart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самодозирования</w:t>
      </w:r>
      <w:proofErr w:type="spellEnd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нагрузки, т.е. соответствие между подготовленностью игрока и нагрузкой, которую он получает. Это делает волейбол игрой, доступной для людей всех возрастов.</w:t>
      </w:r>
    </w:p>
    <w:p w14:paraId="6374D394" w14:textId="77777777" w:rsidR="000102E2" w:rsidRDefault="000102E2" w:rsidP="0001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3E5BEF1" w14:textId="77777777" w:rsidR="000102E2" w:rsidRDefault="000102E2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 w:type="page"/>
      </w:r>
    </w:p>
    <w:p w14:paraId="6FDAE5C9" w14:textId="77777777" w:rsidR="000102E2" w:rsidRPr="000102E2" w:rsidRDefault="000102E2" w:rsidP="00A12A1C">
      <w:pPr>
        <w:pStyle w:val="1"/>
        <w:rPr>
          <w:rFonts w:eastAsia="Times New Roman"/>
        </w:rPr>
      </w:pPr>
      <w:bookmarkStart w:id="5" w:name="_Toc121050649"/>
      <w:r w:rsidRPr="000102E2">
        <w:rPr>
          <w:rFonts w:eastAsia="Times New Roman"/>
        </w:rPr>
        <w:t>Библиографический список</w:t>
      </w:r>
      <w:bookmarkEnd w:id="5"/>
    </w:p>
    <w:p w14:paraId="3BAE3FBD" w14:textId="77777777" w:rsidR="000102E2" w:rsidRPr="000102E2" w:rsidRDefault="000102E2" w:rsidP="000102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Волейбол // Спортивные игры: Техника, тактика, методика обучения / Под ред. Ю. Д. Железняка, Ю. М. Портнова. — 2-е изд. — М.: Академия, 2004. — С. 89—159. — 5100 экз. — ISBN 5-7695-1749-2.</w:t>
      </w:r>
    </w:p>
    <w:p w14:paraId="26D008E8" w14:textId="77777777" w:rsidR="000102E2" w:rsidRPr="000102E2" w:rsidRDefault="000102E2" w:rsidP="000102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Волейбол // Спортивные игры: Совершенствование спортивного мастерства / Под ред. Ю. Д. Железняка, Ю. М. Портнова. — М.: Академия, 2004. — С. 5—95. — 30 000 экз. — ISBN 5-7695-1411-6.</w:t>
      </w:r>
    </w:p>
    <w:p w14:paraId="15F27E8E" w14:textId="77777777" w:rsidR="000102E2" w:rsidRPr="000102E2" w:rsidRDefault="000102E2" w:rsidP="000102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Волейбол / Под общ. ред. А. В. Беляева, М. В. Савина. — 4-е изд. — М.: ТВТ Дивизион, 2009. — 360 с. — 1000 экз. — ISBN 978-5-98724-059-5.</w:t>
      </w:r>
    </w:p>
    <w:p w14:paraId="12EDD200" w14:textId="77777777" w:rsidR="000102E2" w:rsidRPr="000102E2" w:rsidRDefault="000102E2" w:rsidP="000102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</w:t>
      </w:r>
      <w:proofErr w:type="spellStart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Кунянский</w:t>
      </w:r>
      <w:proofErr w:type="spellEnd"/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 А. Волейбол: О некоторых аспектах игры и судейства. — М.: ТВТ Дивизион, 2009. — 72 с. — 1000 экз. — ISBN 978-5-98724-066-3.</w:t>
      </w:r>
    </w:p>
    <w:p w14:paraId="489DF742" w14:textId="77777777" w:rsidR="000102E2" w:rsidRPr="000102E2" w:rsidRDefault="000102E2" w:rsidP="000102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Спортивные игры / Под ред. В. В. Марущака. — М.: Воениздат, 1985. — 269 с. — 30 000 экз.</w:t>
      </w:r>
    </w:p>
    <w:p w14:paraId="6F236DB9" w14:textId="77777777" w:rsidR="000102E2" w:rsidRPr="000102E2" w:rsidRDefault="000102E2" w:rsidP="000102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Волейбол. Справочник / Составитель А. С. Эдельман. — М.: «Физкультура и спорт», 1984. — 224 с.</w:t>
      </w:r>
    </w:p>
    <w:p w14:paraId="3D354EBD" w14:textId="77777777" w:rsidR="000102E2" w:rsidRPr="000102E2" w:rsidRDefault="000102E2" w:rsidP="000102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Клещёв Ю. Н. Волейбол. — М.: Физкультура и спорт, 2005. — 399 с. — 3000 экз. — ISBN 5-278-00740-0.</w:t>
      </w:r>
    </w:p>
    <w:p w14:paraId="411A7E4E" w14:textId="77777777" w:rsidR="000102E2" w:rsidRPr="000102E2" w:rsidRDefault="000102E2" w:rsidP="000102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Ивойлов А. В. Волейбол : Очерки по биомеханике и методике тренировки. — М.: Физкультура и спорт, 1981. — 152 с.</w:t>
      </w:r>
    </w:p>
    <w:p w14:paraId="306C416A" w14:textId="77777777" w:rsidR="000102E2" w:rsidRPr="000102E2" w:rsidRDefault="000102E2" w:rsidP="000102E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02E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775E22BE" w14:textId="2468F869" w:rsidR="000102E2" w:rsidRPr="00920A78" w:rsidRDefault="000102E2" w:rsidP="00920A78">
      <w:pPr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 w:type="page"/>
      </w:r>
    </w:p>
    <w:p w14:paraId="7167BE18" w14:textId="621BFF70" w:rsidR="000102E2" w:rsidRPr="000102E2" w:rsidRDefault="000102E2" w:rsidP="000102E2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3F48E4A" w14:textId="77777777" w:rsidR="000102E2" w:rsidRPr="000102E2" w:rsidRDefault="000102E2" w:rsidP="000102E2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</w:p>
    <w:p w14:paraId="48037231" w14:textId="77777777" w:rsidR="00802751" w:rsidRPr="000102E2" w:rsidRDefault="00802751" w:rsidP="000102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02751" w:rsidRPr="000102E2" w:rsidSect="004B6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E37E" w14:textId="77777777" w:rsidR="004B65CC" w:rsidRDefault="004B65CC" w:rsidP="00920A78">
      <w:pPr>
        <w:spacing w:after="0" w:line="240" w:lineRule="auto"/>
      </w:pPr>
      <w:r>
        <w:separator/>
      </w:r>
    </w:p>
  </w:endnote>
  <w:endnote w:type="continuationSeparator" w:id="0">
    <w:p w14:paraId="0496A2C9" w14:textId="77777777" w:rsidR="004B65CC" w:rsidRDefault="004B65CC" w:rsidP="0092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7E19" w14:textId="77777777" w:rsidR="00920A78" w:rsidRDefault="00920A7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348544"/>
      <w:docPartObj>
        <w:docPartGallery w:val="Page Numbers (Bottom of Page)"/>
        <w:docPartUnique/>
      </w:docPartObj>
    </w:sdtPr>
    <w:sdtEndPr/>
    <w:sdtContent>
      <w:p w14:paraId="4901A513" w14:textId="6764AD34" w:rsidR="00920A78" w:rsidRDefault="00920A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A1305" w14:textId="77777777" w:rsidR="00920A78" w:rsidRDefault="00920A7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9C1E" w14:textId="77777777" w:rsidR="00920A78" w:rsidRDefault="00920A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5AC5" w14:textId="77777777" w:rsidR="004B65CC" w:rsidRDefault="004B65CC" w:rsidP="00920A78">
      <w:pPr>
        <w:spacing w:after="0" w:line="240" w:lineRule="auto"/>
      </w:pPr>
      <w:r>
        <w:separator/>
      </w:r>
    </w:p>
  </w:footnote>
  <w:footnote w:type="continuationSeparator" w:id="0">
    <w:p w14:paraId="07A5A745" w14:textId="77777777" w:rsidR="004B65CC" w:rsidRDefault="004B65CC" w:rsidP="0092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0F8B" w14:textId="77777777" w:rsidR="00920A78" w:rsidRDefault="00920A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ABC2" w14:textId="77777777" w:rsidR="00920A78" w:rsidRDefault="00920A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7A6" w14:textId="77777777" w:rsidR="00920A78" w:rsidRDefault="00920A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E2"/>
    <w:rsid w:val="000102E2"/>
    <w:rsid w:val="00020D94"/>
    <w:rsid w:val="00062FD2"/>
    <w:rsid w:val="00181CA3"/>
    <w:rsid w:val="003B715F"/>
    <w:rsid w:val="00462A47"/>
    <w:rsid w:val="004B65CC"/>
    <w:rsid w:val="00507E83"/>
    <w:rsid w:val="005D1ED3"/>
    <w:rsid w:val="00632E3C"/>
    <w:rsid w:val="00782C05"/>
    <w:rsid w:val="00802751"/>
    <w:rsid w:val="00872277"/>
    <w:rsid w:val="008A0BA9"/>
    <w:rsid w:val="008D66F6"/>
    <w:rsid w:val="00920A78"/>
    <w:rsid w:val="0095182E"/>
    <w:rsid w:val="009B4992"/>
    <w:rsid w:val="009D6C38"/>
    <w:rsid w:val="00A12A1C"/>
    <w:rsid w:val="00A82FAB"/>
    <w:rsid w:val="00C360EE"/>
    <w:rsid w:val="00D1168D"/>
    <w:rsid w:val="00E9711E"/>
    <w:rsid w:val="00EB6255"/>
    <w:rsid w:val="00F25E9B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9EDE9"/>
  <w15:docId w15:val="{3318CC31-8B68-5243-A340-11156135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A1C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2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A1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D1168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1168D"/>
    <w:pPr>
      <w:spacing w:after="100"/>
    </w:pPr>
  </w:style>
  <w:style w:type="character" w:styleId="a6">
    <w:name w:val="Hyperlink"/>
    <w:basedOn w:val="a0"/>
    <w:uiPriority w:val="99"/>
    <w:unhideWhenUsed/>
    <w:rsid w:val="00D116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182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2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A7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20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A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goga.gaponenko2@mail.ru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4B66-957A-4BA1-90E7-9E5B1134CB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Игорь Гапоненко</cp:lastModifiedBy>
  <cp:revision>2</cp:revision>
  <dcterms:created xsi:type="dcterms:W3CDTF">2024-04-30T03:50:00Z</dcterms:created>
  <dcterms:modified xsi:type="dcterms:W3CDTF">2024-04-30T03:50:00Z</dcterms:modified>
</cp:coreProperties>
</file>