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25" w:rsidRPr="00EC110A" w:rsidRDefault="00B50E25" w:rsidP="00B50E25">
      <w:pPr>
        <w:pStyle w:val="a4"/>
        <w:spacing w:after="0" w:line="360" w:lineRule="auto"/>
        <w:ind w:left="993" w:hanging="993"/>
        <w:jc w:val="center"/>
        <w:rPr>
          <w:szCs w:val="28"/>
          <w:lang w:val="en-US"/>
        </w:rPr>
      </w:pPr>
      <w:r w:rsidRPr="00EC110A">
        <w:rPr>
          <w:szCs w:val="28"/>
          <w:lang w:val="en-US"/>
        </w:rPr>
        <w:t>PRIVATE PROFESSIONAL EDUCATIONAL INSTITUTION</w:t>
      </w:r>
    </w:p>
    <w:p w:rsidR="00B50E25" w:rsidRPr="00EC110A" w:rsidRDefault="00B50E25" w:rsidP="00B50E25">
      <w:pPr>
        <w:pStyle w:val="a4"/>
        <w:spacing w:after="0" w:line="360" w:lineRule="auto"/>
        <w:ind w:left="993" w:hanging="993"/>
        <w:jc w:val="center"/>
        <w:rPr>
          <w:szCs w:val="28"/>
          <w:lang w:val="en-US"/>
        </w:rPr>
      </w:pPr>
      <w:r w:rsidRPr="00B50E25">
        <w:rPr>
          <w:szCs w:val="28"/>
          <w:lang w:val="en-US"/>
        </w:rPr>
        <w:t>"KRASNOYARSK COOPERATIVE TECHNICAL SCHOOL OF ECONOMICS, COMMERCE AND LAW</w:t>
      </w:r>
    </w:p>
    <w:p w:rsidR="00B50E25" w:rsidRPr="00EC110A" w:rsidRDefault="00B50E25" w:rsidP="00B50E25">
      <w:pPr>
        <w:pStyle w:val="a4"/>
        <w:spacing w:after="0" w:line="360" w:lineRule="auto"/>
        <w:ind w:left="993" w:hanging="993"/>
        <w:jc w:val="center"/>
        <w:rPr>
          <w:szCs w:val="28"/>
          <w:lang w:val="en-US"/>
        </w:rPr>
      </w:pPr>
    </w:p>
    <w:p w:rsidR="00B50E25" w:rsidRPr="00EC110A" w:rsidRDefault="00B50E25" w:rsidP="00B50E25">
      <w:pPr>
        <w:pStyle w:val="a4"/>
        <w:spacing w:after="0" w:line="360" w:lineRule="auto"/>
        <w:ind w:left="993" w:hanging="993"/>
        <w:rPr>
          <w:szCs w:val="28"/>
          <w:lang w:val="en-US"/>
        </w:rPr>
      </w:pPr>
    </w:p>
    <w:p w:rsidR="00B50E25" w:rsidRPr="00EC110A" w:rsidRDefault="00B50E25" w:rsidP="00B50E25">
      <w:pPr>
        <w:pStyle w:val="a4"/>
        <w:spacing w:after="0" w:line="360" w:lineRule="auto"/>
        <w:ind w:left="993" w:hanging="993"/>
        <w:rPr>
          <w:szCs w:val="28"/>
          <w:lang w:val="en-US"/>
        </w:rPr>
      </w:pPr>
    </w:p>
    <w:p w:rsidR="00B50E25" w:rsidRPr="00EC110A" w:rsidRDefault="00B50E25" w:rsidP="00B50E25">
      <w:pPr>
        <w:pStyle w:val="a4"/>
        <w:spacing w:after="0" w:line="360" w:lineRule="auto"/>
        <w:ind w:left="993" w:hanging="993"/>
        <w:rPr>
          <w:szCs w:val="28"/>
          <w:lang w:val="en-US"/>
        </w:rPr>
      </w:pPr>
    </w:p>
    <w:p w:rsidR="00B50E25" w:rsidRPr="00EC110A" w:rsidRDefault="00B50E25" w:rsidP="00B50E25">
      <w:pPr>
        <w:pStyle w:val="a4"/>
        <w:spacing w:after="0" w:line="360" w:lineRule="auto"/>
        <w:ind w:left="993" w:hanging="993"/>
        <w:rPr>
          <w:szCs w:val="28"/>
          <w:lang w:val="en-US"/>
        </w:rPr>
      </w:pPr>
    </w:p>
    <w:p w:rsidR="00B50E25" w:rsidRPr="00B50E25" w:rsidRDefault="00B50E25" w:rsidP="00B50E25">
      <w:pPr>
        <w:pStyle w:val="a4"/>
        <w:spacing w:after="0" w:line="360" w:lineRule="auto"/>
        <w:rPr>
          <w:color w:val="000000"/>
          <w:szCs w:val="28"/>
          <w:lang w:val="en-US"/>
        </w:rPr>
      </w:pPr>
      <w:r w:rsidRPr="00B50E25">
        <w:rPr>
          <w:color w:val="000000"/>
          <w:szCs w:val="28"/>
          <w:lang w:val="en-US"/>
        </w:rPr>
        <w:t xml:space="preserve">     Interdisciplinary training project on disciplines "MDK 01.02 Ensuring that</w:t>
      </w:r>
      <w:r>
        <w:rPr>
          <w:color w:val="000000"/>
          <w:szCs w:val="28"/>
          <w:lang w:val="en-US"/>
        </w:rPr>
        <w:t xml:space="preserve"> </w:t>
      </w:r>
      <w:r w:rsidRPr="00B50E25">
        <w:rPr>
          <w:color w:val="000000"/>
          <w:szCs w:val="28"/>
          <w:lang w:val="en-US"/>
        </w:rPr>
        <w:t>criminal, civil and administrative cases are considered by a judge" and "English</w:t>
      </w:r>
      <w:r>
        <w:rPr>
          <w:color w:val="000000"/>
          <w:szCs w:val="28"/>
          <w:lang w:val="en-US"/>
        </w:rPr>
        <w:t xml:space="preserve"> </w:t>
      </w:r>
      <w:r w:rsidRPr="00B50E25">
        <w:rPr>
          <w:color w:val="000000"/>
          <w:szCs w:val="28"/>
          <w:lang w:val="en-US"/>
        </w:rPr>
        <w:t>language".</w:t>
      </w:r>
    </w:p>
    <w:p w:rsidR="00B50E25" w:rsidRPr="00B50E25" w:rsidRDefault="00B50E25" w:rsidP="00B50E25">
      <w:pPr>
        <w:shd w:val="clear" w:color="auto" w:fill="FBFBFB"/>
        <w:spacing w:before="100" w:beforeAutospacing="1" w:after="0" w:line="360" w:lineRule="auto"/>
        <w:ind w:firstLine="709"/>
        <w:jc w:val="both"/>
        <w:rPr>
          <w:color w:val="000000"/>
          <w:sz w:val="28"/>
          <w:szCs w:val="28"/>
          <w:lang w:val="en-US"/>
        </w:rPr>
      </w:pPr>
      <w:r w:rsidRPr="00B50E25">
        <w:rPr>
          <w:color w:val="000000"/>
          <w:sz w:val="28"/>
          <w:szCs w:val="28"/>
          <w:lang w:val="en-US"/>
        </w:rPr>
        <w:t xml:space="preserve">     On the topic: "The concept and types of or</w:t>
      </w:r>
      <w:r>
        <w:rPr>
          <w:color w:val="000000"/>
          <w:sz w:val="28"/>
          <w:szCs w:val="28"/>
          <w:lang w:val="en-US"/>
        </w:rPr>
        <w:t xml:space="preserve">ganizational and administrative </w:t>
      </w:r>
      <w:r w:rsidRPr="00B50E25">
        <w:rPr>
          <w:color w:val="000000"/>
          <w:sz w:val="28"/>
          <w:szCs w:val="28"/>
          <w:lang w:val="en-US"/>
        </w:rPr>
        <w:t>documents in the system of the Ministry of Internal Affairs of Russia".</w:t>
      </w:r>
    </w:p>
    <w:p w:rsidR="00B50E25" w:rsidRDefault="00B50E25" w:rsidP="00B50E25">
      <w:pPr>
        <w:shd w:val="clear" w:color="auto" w:fill="FBFBFB"/>
        <w:spacing w:after="0"/>
        <w:ind w:left="-150" w:right="-30"/>
        <w:jc w:val="both"/>
        <w:rPr>
          <w:color w:val="000000"/>
          <w:sz w:val="28"/>
          <w:szCs w:val="28"/>
          <w:lang w:val="en-US"/>
        </w:rPr>
      </w:pPr>
    </w:p>
    <w:p w:rsidR="00B50E25" w:rsidRDefault="00B50E25" w:rsidP="00B50E25">
      <w:pPr>
        <w:shd w:val="clear" w:color="auto" w:fill="FBFBFB"/>
        <w:spacing w:after="0"/>
        <w:ind w:left="-150" w:right="-30"/>
        <w:jc w:val="both"/>
        <w:rPr>
          <w:color w:val="000000"/>
          <w:sz w:val="28"/>
          <w:szCs w:val="28"/>
          <w:lang w:val="en-US"/>
        </w:rPr>
      </w:pPr>
    </w:p>
    <w:p w:rsidR="00B50E25" w:rsidRDefault="00B50E25" w:rsidP="00B50E25">
      <w:pPr>
        <w:shd w:val="clear" w:color="auto" w:fill="FBFBFB"/>
        <w:spacing w:after="0"/>
        <w:ind w:left="-150" w:right="-30"/>
        <w:jc w:val="both"/>
        <w:rPr>
          <w:color w:val="000000"/>
          <w:sz w:val="28"/>
          <w:szCs w:val="28"/>
          <w:lang w:val="en-US"/>
        </w:rPr>
      </w:pPr>
    </w:p>
    <w:p w:rsidR="00B50E25" w:rsidRPr="00B50E25" w:rsidRDefault="00B50E25" w:rsidP="00B50E25">
      <w:pPr>
        <w:shd w:val="clear" w:color="auto" w:fill="FBFBFB"/>
        <w:spacing w:after="0"/>
        <w:ind w:left="-150" w:right="-30"/>
        <w:jc w:val="both"/>
        <w:rPr>
          <w:color w:val="000000"/>
          <w:sz w:val="28"/>
          <w:szCs w:val="28"/>
          <w:lang w:val="en-US"/>
        </w:rPr>
      </w:pPr>
    </w:p>
    <w:p w:rsidR="00B50E25" w:rsidRPr="00B50E25" w:rsidRDefault="00656126" w:rsidP="00B50E25">
      <w:pPr>
        <w:shd w:val="clear" w:color="auto" w:fill="FBFBFB"/>
        <w:spacing w:after="0"/>
        <w:ind w:left="-150" w:right="-30"/>
        <w:jc w:val="both"/>
        <w:rPr>
          <w:rStyle w:val="a5"/>
          <w:sz w:val="28"/>
          <w:szCs w:val="28"/>
          <w:u w:val="none"/>
          <w:lang w:val="en-US"/>
        </w:rPr>
      </w:pPr>
      <w:r w:rsidRPr="00B50E25">
        <w:rPr>
          <w:color w:val="000000"/>
          <w:sz w:val="28"/>
          <w:szCs w:val="28"/>
        </w:rPr>
        <w:fldChar w:fldCharType="begin"/>
      </w:r>
      <w:r w:rsidR="00B50E25" w:rsidRPr="00B50E25">
        <w:rPr>
          <w:color w:val="000000"/>
          <w:sz w:val="28"/>
          <w:szCs w:val="28"/>
          <w:lang w:val="en-US"/>
        </w:rPr>
        <w:instrText xml:space="preserve"> HYPERLINK "https://translate.yandex.ru/" \t "_blank" </w:instrText>
      </w:r>
      <w:r w:rsidRPr="00B50E25">
        <w:rPr>
          <w:color w:val="000000"/>
          <w:sz w:val="28"/>
          <w:szCs w:val="28"/>
        </w:rPr>
        <w:fldChar w:fldCharType="separate"/>
      </w:r>
    </w:p>
    <w:p w:rsidR="00B50E25" w:rsidRPr="00B50E25" w:rsidRDefault="00B50E25" w:rsidP="00B50E25">
      <w:pPr>
        <w:ind w:left="-150" w:right="-30"/>
        <w:jc w:val="both"/>
        <w:rPr>
          <w:sz w:val="28"/>
          <w:szCs w:val="28"/>
          <w:lang w:val="en-US"/>
        </w:rPr>
      </w:pPr>
      <w:r w:rsidRPr="00B50E25">
        <w:rPr>
          <w:color w:val="0000FF"/>
          <w:sz w:val="28"/>
          <w:szCs w:val="28"/>
          <w:lang w:val="en-US"/>
        </w:rPr>
        <w:br/>
      </w:r>
    </w:p>
    <w:p w:rsidR="00B50E25" w:rsidRPr="00B50E25" w:rsidRDefault="00656126" w:rsidP="00B50E25">
      <w:pPr>
        <w:pStyle w:val="a4"/>
        <w:ind w:left="993" w:hanging="993"/>
        <w:rPr>
          <w:color w:val="000000"/>
          <w:szCs w:val="28"/>
          <w:lang w:val="en-US"/>
        </w:rPr>
      </w:pPr>
      <w:r w:rsidRPr="00B50E25">
        <w:rPr>
          <w:color w:val="000000"/>
          <w:szCs w:val="28"/>
        </w:rPr>
        <w:fldChar w:fldCharType="end"/>
      </w:r>
      <w:r w:rsidR="00B50E25" w:rsidRPr="00B50E25">
        <w:rPr>
          <w:color w:val="000000"/>
          <w:szCs w:val="28"/>
          <w:lang w:val="en-US"/>
        </w:rPr>
        <w:t xml:space="preserve">                                                            Performed student group: PDE -2(3)</w:t>
      </w:r>
    </w:p>
    <w:p w:rsidR="00B50E25" w:rsidRPr="00B50E25" w:rsidRDefault="00B50E25" w:rsidP="00B50E25">
      <w:pPr>
        <w:pStyle w:val="a4"/>
        <w:ind w:left="993" w:hanging="993"/>
        <w:rPr>
          <w:color w:val="000000"/>
          <w:szCs w:val="28"/>
          <w:lang w:val="en-US"/>
        </w:rPr>
      </w:pPr>
      <w:r w:rsidRPr="00B50E25">
        <w:rPr>
          <w:color w:val="000000"/>
          <w:szCs w:val="28"/>
          <w:lang w:val="en-US"/>
        </w:rPr>
        <w:t xml:space="preserve">                                                            Specialty: Law Enforcement activity</w:t>
      </w:r>
    </w:p>
    <w:p w:rsidR="00B50E25" w:rsidRPr="00B50E25" w:rsidRDefault="00B50E25" w:rsidP="00B50E25">
      <w:pPr>
        <w:pStyle w:val="a4"/>
        <w:ind w:left="993" w:hanging="993"/>
        <w:rPr>
          <w:color w:val="000000"/>
          <w:szCs w:val="28"/>
          <w:lang w:val="en-US"/>
        </w:rPr>
      </w:pPr>
      <w:r w:rsidRPr="00B50E25">
        <w:rPr>
          <w:color w:val="000000"/>
          <w:szCs w:val="28"/>
          <w:lang w:val="en-US"/>
        </w:rPr>
        <w:t xml:space="preserve">                                                            </w:t>
      </w:r>
      <w:proofErr w:type="spellStart"/>
      <w:r w:rsidRPr="00B50E25">
        <w:rPr>
          <w:color w:val="000000"/>
          <w:szCs w:val="28"/>
          <w:lang w:val="en-US"/>
        </w:rPr>
        <w:t>Perfileva</w:t>
      </w:r>
      <w:proofErr w:type="spellEnd"/>
      <w:r w:rsidRPr="00B50E25">
        <w:rPr>
          <w:color w:val="000000"/>
          <w:szCs w:val="28"/>
          <w:lang w:val="en-US"/>
        </w:rPr>
        <w:t xml:space="preserve"> Anna </w:t>
      </w:r>
      <w:proofErr w:type="spellStart"/>
      <w:r w:rsidRPr="00B50E25">
        <w:rPr>
          <w:color w:val="000000"/>
          <w:szCs w:val="28"/>
          <w:lang w:val="en-US"/>
        </w:rPr>
        <w:t>Nikolayevna</w:t>
      </w:r>
      <w:proofErr w:type="spellEnd"/>
    </w:p>
    <w:p w:rsidR="00B50E25" w:rsidRPr="00B50E25" w:rsidRDefault="00B50E25" w:rsidP="00B50E25">
      <w:pPr>
        <w:pStyle w:val="a4"/>
        <w:ind w:left="993" w:hanging="993"/>
        <w:rPr>
          <w:color w:val="000000"/>
          <w:szCs w:val="28"/>
          <w:lang w:val="en-US"/>
        </w:rPr>
      </w:pPr>
      <w:r w:rsidRPr="00B50E25">
        <w:rPr>
          <w:color w:val="000000"/>
          <w:szCs w:val="28"/>
          <w:lang w:val="en-US"/>
        </w:rPr>
        <w:t xml:space="preserve">                                                                Project manager: </w:t>
      </w:r>
      <w:proofErr w:type="gramStart"/>
      <w:r w:rsidRPr="00B50E25">
        <w:rPr>
          <w:color w:val="000000"/>
          <w:szCs w:val="28"/>
          <w:lang w:val="en-US"/>
        </w:rPr>
        <w:t>Teacher  top</w:t>
      </w:r>
      <w:proofErr w:type="gramEnd"/>
      <w:r w:rsidRPr="00B50E25">
        <w:rPr>
          <w:color w:val="000000"/>
          <w:szCs w:val="28"/>
          <w:lang w:val="en-US"/>
        </w:rPr>
        <w:t xml:space="preserve"> qualification    </w:t>
      </w:r>
    </w:p>
    <w:p w:rsidR="00B50E25" w:rsidRPr="00B50E25" w:rsidRDefault="00B50E25" w:rsidP="00B50E25">
      <w:pPr>
        <w:pStyle w:val="a4"/>
        <w:ind w:left="993" w:hanging="993"/>
        <w:rPr>
          <w:color w:val="000000"/>
          <w:szCs w:val="28"/>
          <w:lang w:val="en-US"/>
        </w:rPr>
      </w:pPr>
      <w:r w:rsidRPr="00B50E25">
        <w:rPr>
          <w:color w:val="000000"/>
          <w:szCs w:val="28"/>
          <w:lang w:val="en-US"/>
        </w:rPr>
        <w:t xml:space="preserve">                                                            </w:t>
      </w:r>
      <w:proofErr w:type="gramStart"/>
      <w:r w:rsidRPr="00B50E25">
        <w:rPr>
          <w:color w:val="000000"/>
          <w:szCs w:val="28"/>
          <w:lang w:val="en-US"/>
        </w:rPr>
        <w:t>category</w:t>
      </w:r>
      <w:proofErr w:type="gramEnd"/>
    </w:p>
    <w:p w:rsidR="00B50E25" w:rsidRPr="00B50E25" w:rsidRDefault="00B50E25" w:rsidP="00B50E25">
      <w:pPr>
        <w:pStyle w:val="a4"/>
        <w:ind w:left="993" w:hanging="993"/>
        <w:rPr>
          <w:color w:val="000000"/>
          <w:szCs w:val="28"/>
        </w:rPr>
      </w:pPr>
      <w:r w:rsidRPr="00B50E25">
        <w:rPr>
          <w:color w:val="000000"/>
          <w:szCs w:val="28"/>
          <w:lang w:val="en-US"/>
        </w:rPr>
        <w:t xml:space="preserve">                                                            </w:t>
      </w:r>
      <w:proofErr w:type="spellStart"/>
      <w:r w:rsidRPr="00B50E25">
        <w:rPr>
          <w:color w:val="000000"/>
          <w:szCs w:val="28"/>
          <w:lang w:val="en-US"/>
        </w:rPr>
        <w:t>Panasyuk</w:t>
      </w:r>
      <w:proofErr w:type="spellEnd"/>
      <w:r w:rsidRPr="00B50E25">
        <w:rPr>
          <w:color w:val="000000"/>
          <w:szCs w:val="28"/>
          <w:lang w:val="en-US"/>
        </w:rPr>
        <w:t xml:space="preserve"> Tatiana </w:t>
      </w:r>
      <w:proofErr w:type="spellStart"/>
      <w:r w:rsidRPr="00B50E25">
        <w:rPr>
          <w:color w:val="000000"/>
          <w:szCs w:val="28"/>
          <w:lang w:val="en-US"/>
        </w:rPr>
        <w:t>Vladimirovna</w:t>
      </w:r>
      <w:proofErr w:type="spellEnd"/>
      <w:r w:rsidRPr="00B50E25">
        <w:rPr>
          <w:color w:val="000000"/>
          <w:szCs w:val="28"/>
          <w:lang w:val="en-US"/>
        </w:rPr>
        <w:t xml:space="preserve"> </w:t>
      </w:r>
    </w:p>
    <w:p w:rsidR="00B50E25" w:rsidRPr="00B50E25" w:rsidRDefault="00B50E25" w:rsidP="00B50E25">
      <w:pPr>
        <w:ind w:left="5529"/>
        <w:rPr>
          <w:sz w:val="28"/>
          <w:szCs w:val="28"/>
        </w:rPr>
      </w:pPr>
    </w:p>
    <w:p w:rsidR="00B50E25" w:rsidRPr="00B50E25" w:rsidRDefault="00B50E25" w:rsidP="00B50E25">
      <w:pPr>
        <w:jc w:val="center"/>
        <w:rPr>
          <w:b/>
          <w:sz w:val="28"/>
          <w:szCs w:val="28"/>
        </w:rPr>
      </w:pPr>
    </w:p>
    <w:p w:rsidR="00B50E25" w:rsidRPr="00B50E25" w:rsidRDefault="00B50E25" w:rsidP="00B50E25">
      <w:pPr>
        <w:jc w:val="center"/>
        <w:rPr>
          <w:b/>
          <w:sz w:val="28"/>
          <w:szCs w:val="28"/>
          <w:lang w:val="en-US"/>
        </w:rPr>
      </w:pPr>
    </w:p>
    <w:p w:rsidR="00B50E25" w:rsidRPr="00B50E25" w:rsidRDefault="00B50E25" w:rsidP="00B50E25">
      <w:pPr>
        <w:jc w:val="center"/>
        <w:rPr>
          <w:b/>
          <w:sz w:val="28"/>
          <w:szCs w:val="28"/>
          <w:lang w:val="en-US"/>
        </w:rPr>
      </w:pPr>
    </w:p>
    <w:p w:rsidR="00B50E25" w:rsidRPr="00B50E25" w:rsidRDefault="00B50E25" w:rsidP="00B50E25">
      <w:pPr>
        <w:jc w:val="center"/>
        <w:rPr>
          <w:b/>
          <w:sz w:val="28"/>
          <w:szCs w:val="28"/>
          <w:lang w:val="en-US"/>
        </w:rPr>
      </w:pPr>
    </w:p>
    <w:p w:rsidR="00B50E25" w:rsidRPr="003925DA" w:rsidRDefault="00B50E25" w:rsidP="00B50E25">
      <w:pPr>
        <w:jc w:val="center"/>
        <w:rPr>
          <w:sz w:val="28"/>
          <w:szCs w:val="28"/>
          <w:lang w:val="en-US"/>
        </w:rPr>
      </w:pPr>
      <w:r w:rsidRPr="003925DA">
        <w:rPr>
          <w:sz w:val="28"/>
          <w:szCs w:val="28"/>
          <w:shd w:val="clear" w:color="auto" w:fill="FFFFFF"/>
          <w:lang w:val="en-US"/>
        </w:rPr>
        <w:t>Krasnoyarsk</w:t>
      </w:r>
      <w:r w:rsidRPr="003925DA">
        <w:rPr>
          <w:sz w:val="28"/>
          <w:szCs w:val="28"/>
          <w:lang w:val="en-US"/>
        </w:rPr>
        <w:t>, 2024</w:t>
      </w:r>
    </w:p>
    <w:p w:rsidR="005510AD" w:rsidRDefault="005510AD" w:rsidP="003925DA">
      <w:pPr>
        <w:spacing w:after="0" w:line="360" w:lineRule="auto"/>
        <w:jc w:val="center"/>
        <w:rPr>
          <w:sz w:val="28"/>
          <w:szCs w:val="28"/>
        </w:rPr>
      </w:pPr>
    </w:p>
    <w:p w:rsidR="003925DA" w:rsidRPr="003925DA" w:rsidRDefault="003925DA" w:rsidP="003925DA">
      <w:pPr>
        <w:spacing w:after="0" w:line="360" w:lineRule="auto"/>
        <w:jc w:val="center"/>
        <w:rPr>
          <w:sz w:val="28"/>
          <w:szCs w:val="28"/>
          <w:lang w:val="en-US"/>
        </w:rPr>
      </w:pPr>
      <w:r w:rsidRPr="003925DA">
        <w:rPr>
          <w:sz w:val="28"/>
          <w:szCs w:val="28"/>
          <w:lang w:val="en-US"/>
        </w:rPr>
        <w:lastRenderedPageBreak/>
        <w:t>CONTENT</w:t>
      </w:r>
    </w:p>
    <w:p w:rsidR="003925DA" w:rsidRPr="003925DA" w:rsidRDefault="003925DA" w:rsidP="00EC110A">
      <w:pPr>
        <w:spacing w:after="0" w:line="360" w:lineRule="auto"/>
        <w:jc w:val="both"/>
        <w:rPr>
          <w:sz w:val="28"/>
          <w:szCs w:val="28"/>
          <w:lang w:val="en-US"/>
        </w:rPr>
      </w:pPr>
    </w:p>
    <w:p w:rsidR="003925DA" w:rsidRPr="003925DA" w:rsidRDefault="00996C51" w:rsidP="00EC110A">
      <w:pPr>
        <w:spacing w:after="0" w:line="360" w:lineRule="auto"/>
        <w:ind w:firstLine="709"/>
        <w:jc w:val="both"/>
        <w:rPr>
          <w:sz w:val="28"/>
          <w:szCs w:val="28"/>
          <w:lang w:val="en-US"/>
        </w:rPr>
      </w:pPr>
      <w:r>
        <w:rPr>
          <w:sz w:val="28"/>
          <w:szCs w:val="28"/>
          <w:lang w:val="en-US"/>
        </w:rPr>
        <w:t xml:space="preserve">Annotation </w:t>
      </w:r>
      <w:r w:rsidR="003925DA" w:rsidRPr="003925DA">
        <w:rPr>
          <w:sz w:val="28"/>
          <w:szCs w:val="28"/>
          <w:lang w:val="en-US"/>
        </w:rPr>
        <w:t>………………………………………………………………… 3</w:t>
      </w:r>
    </w:p>
    <w:p w:rsidR="003925DA" w:rsidRPr="00996C51" w:rsidRDefault="003925DA" w:rsidP="00EC110A">
      <w:pPr>
        <w:spacing w:after="0" w:line="360" w:lineRule="auto"/>
        <w:ind w:firstLine="709"/>
        <w:jc w:val="both"/>
        <w:rPr>
          <w:sz w:val="28"/>
          <w:szCs w:val="28"/>
          <w:lang w:val="en-US"/>
        </w:rPr>
      </w:pPr>
      <w:r w:rsidRPr="003925DA">
        <w:rPr>
          <w:sz w:val="28"/>
          <w:szCs w:val="28"/>
          <w:lang w:val="en-US"/>
        </w:rPr>
        <w:t>I</w:t>
      </w:r>
      <w:r w:rsidR="00996C51">
        <w:rPr>
          <w:sz w:val="28"/>
          <w:szCs w:val="28"/>
          <w:lang w:val="en-US"/>
        </w:rPr>
        <w:t>ntroduction …………………………………………</w:t>
      </w:r>
      <w:r>
        <w:rPr>
          <w:sz w:val="28"/>
          <w:szCs w:val="28"/>
          <w:lang w:val="en-US"/>
        </w:rPr>
        <w:t>…</w:t>
      </w:r>
      <w:r w:rsidR="008F4626">
        <w:rPr>
          <w:sz w:val="28"/>
          <w:szCs w:val="28"/>
          <w:lang w:val="en-US"/>
        </w:rPr>
        <w:t>…………………</w:t>
      </w:r>
      <w:r w:rsidRPr="003925DA">
        <w:rPr>
          <w:sz w:val="28"/>
          <w:szCs w:val="28"/>
          <w:lang w:val="en-US"/>
        </w:rPr>
        <w:t xml:space="preserve"> 4</w:t>
      </w:r>
      <w:r w:rsidR="008F4626" w:rsidRPr="00996C51">
        <w:rPr>
          <w:sz w:val="28"/>
          <w:szCs w:val="28"/>
          <w:lang w:val="en-US"/>
        </w:rPr>
        <w:t>-5</w:t>
      </w:r>
    </w:p>
    <w:p w:rsidR="003925DA" w:rsidRPr="003925DA" w:rsidRDefault="003925DA" w:rsidP="00EC110A">
      <w:pPr>
        <w:spacing w:after="0" w:line="360" w:lineRule="auto"/>
        <w:ind w:firstLine="709"/>
        <w:jc w:val="both"/>
        <w:rPr>
          <w:sz w:val="28"/>
          <w:szCs w:val="28"/>
          <w:lang w:val="en-US"/>
        </w:rPr>
      </w:pPr>
      <w:r w:rsidRPr="003925DA">
        <w:rPr>
          <w:sz w:val="28"/>
          <w:szCs w:val="28"/>
          <w:lang w:val="en-US"/>
        </w:rPr>
        <w:t>1 Theoretical aspects of organizational and administrative documentat</w:t>
      </w:r>
      <w:r w:rsidR="00996C51">
        <w:rPr>
          <w:sz w:val="28"/>
          <w:szCs w:val="28"/>
          <w:lang w:val="en-US"/>
        </w:rPr>
        <w:t>ion in the ODE system ………………………</w:t>
      </w:r>
      <w:r w:rsidRPr="003925DA">
        <w:rPr>
          <w:sz w:val="28"/>
          <w:szCs w:val="28"/>
          <w:lang w:val="en-US"/>
        </w:rPr>
        <w:t xml:space="preserve">………………………………………..... 5 </w:t>
      </w:r>
    </w:p>
    <w:p w:rsidR="003925DA" w:rsidRPr="003925DA" w:rsidRDefault="003925DA" w:rsidP="00EC110A">
      <w:pPr>
        <w:spacing w:after="0" w:line="360" w:lineRule="auto"/>
        <w:ind w:firstLine="709"/>
        <w:jc w:val="both"/>
        <w:rPr>
          <w:sz w:val="28"/>
          <w:szCs w:val="28"/>
          <w:lang w:val="en-US"/>
        </w:rPr>
      </w:pPr>
      <w:r w:rsidRPr="003925DA">
        <w:rPr>
          <w:sz w:val="28"/>
          <w:szCs w:val="28"/>
          <w:lang w:val="en-US"/>
        </w:rPr>
        <w:t>1.1 The concept and features of organizational-administrative documentation……………………………………………………………………. 5</w:t>
      </w:r>
    </w:p>
    <w:p w:rsidR="003925DA" w:rsidRPr="008F4626" w:rsidRDefault="003925DA" w:rsidP="00EC110A">
      <w:pPr>
        <w:spacing w:after="0" w:line="360" w:lineRule="auto"/>
        <w:ind w:firstLine="709"/>
        <w:jc w:val="both"/>
        <w:rPr>
          <w:sz w:val="28"/>
          <w:szCs w:val="28"/>
          <w:lang w:val="en-US"/>
        </w:rPr>
      </w:pPr>
      <w:r w:rsidRPr="003925DA">
        <w:rPr>
          <w:sz w:val="28"/>
          <w:szCs w:val="28"/>
          <w:lang w:val="en-US"/>
        </w:rPr>
        <w:t xml:space="preserve">1.2 Classification of organizational and administrative documents </w:t>
      </w:r>
      <w:r>
        <w:rPr>
          <w:sz w:val="28"/>
          <w:szCs w:val="28"/>
          <w:lang w:val="en-US"/>
        </w:rPr>
        <w:t>……</w:t>
      </w:r>
      <w:r w:rsidR="00EC110A" w:rsidRPr="00EC110A">
        <w:rPr>
          <w:sz w:val="28"/>
          <w:szCs w:val="28"/>
          <w:lang w:val="en-US"/>
        </w:rPr>
        <w:t>.</w:t>
      </w:r>
      <w:r w:rsidR="008F4626">
        <w:rPr>
          <w:sz w:val="28"/>
          <w:szCs w:val="28"/>
          <w:lang w:val="en-US"/>
        </w:rPr>
        <w:t xml:space="preserve">. </w:t>
      </w:r>
      <w:r w:rsidR="008F4626" w:rsidRPr="008F4626">
        <w:rPr>
          <w:sz w:val="28"/>
          <w:szCs w:val="28"/>
          <w:lang w:val="en-US"/>
        </w:rPr>
        <w:t>6</w:t>
      </w:r>
      <w:r w:rsidR="008F4626">
        <w:rPr>
          <w:sz w:val="28"/>
          <w:szCs w:val="28"/>
          <w:lang w:val="en-US"/>
        </w:rPr>
        <w:t>-</w:t>
      </w:r>
      <w:r w:rsidR="008F4626" w:rsidRPr="008F4626">
        <w:rPr>
          <w:sz w:val="28"/>
          <w:szCs w:val="28"/>
          <w:lang w:val="en-US"/>
        </w:rPr>
        <w:t>7</w:t>
      </w:r>
    </w:p>
    <w:p w:rsidR="003925DA" w:rsidRPr="008F4626" w:rsidRDefault="003925DA" w:rsidP="00EC110A">
      <w:pPr>
        <w:spacing w:after="0" w:line="360" w:lineRule="auto"/>
        <w:ind w:firstLine="709"/>
        <w:jc w:val="both"/>
        <w:rPr>
          <w:sz w:val="28"/>
          <w:szCs w:val="28"/>
          <w:lang w:val="en-US"/>
        </w:rPr>
      </w:pPr>
      <w:r w:rsidRPr="003925DA">
        <w:rPr>
          <w:sz w:val="28"/>
          <w:szCs w:val="28"/>
          <w:lang w:val="en-US"/>
        </w:rPr>
        <w:t>2 General requirements for preparation and formalization of organizational-adminis</w:t>
      </w:r>
      <w:r w:rsidR="00996C51">
        <w:rPr>
          <w:sz w:val="28"/>
          <w:szCs w:val="28"/>
          <w:lang w:val="en-US"/>
        </w:rPr>
        <w:t>trative documents …………………………………</w:t>
      </w:r>
      <w:r w:rsidR="00996C51" w:rsidRPr="00996C51">
        <w:rPr>
          <w:sz w:val="28"/>
          <w:szCs w:val="28"/>
          <w:lang w:val="en-US"/>
        </w:rPr>
        <w:t>.</w:t>
      </w:r>
      <w:r w:rsidRPr="003925DA">
        <w:rPr>
          <w:sz w:val="28"/>
          <w:szCs w:val="28"/>
          <w:lang w:val="en-US"/>
        </w:rPr>
        <w:t>…</w:t>
      </w:r>
      <w:r>
        <w:rPr>
          <w:sz w:val="28"/>
          <w:szCs w:val="28"/>
          <w:lang w:val="en-US"/>
        </w:rPr>
        <w:t>………….</w:t>
      </w:r>
      <w:r w:rsidRPr="003925DA">
        <w:rPr>
          <w:sz w:val="28"/>
          <w:szCs w:val="28"/>
          <w:lang w:val="en-US"/>
        </w:rPr>
        <w:t xml:space="preserve">…… </w:t>
      </w:r>
      <w:r w:rsidR="008F4626" w:rsidRPr="008F4626">
        <w:rPr>
          <w:sz w:val="28"/>
          <w:szCs w:val="28"/>
          <w:lang w:val="en-US"/>
        </w:rPr>
        <w:t>8-9</w:t>
      </w:r>
    </w:p>
    <w:p w:rsidR="003925DA" w:rsidRPr="008F4626" w:rsidRDefault="003925DA" w:rsidP="00EC110A">
      <w:pPr>
        <w:spacing w:after="0" w:line="360" w:lineRule="auto"/>
        <w:ind w:firstLine="709"/>
        <w:jc w:val="both"/>
        <w:rPr>
          <w:sz w:val="28"/>
          <w:szCs w:val="28"/>
          <w:lang w:val="en-US"/>
        </w:rPr>
      </w:pPr>
      <w:r w:rsidRPr="008F4626">
        <w:rPr>
          <w:sz w:val="28"/>
          <w:szCs w:val="28"/>
          <w:lang w:val="en-US"/>
        </w:rPr>
        <w:t>C</w:t>
      </w:r>
      <w:r w:rsidR="00996C51">
        <w:rPr>
          <w:sz w:val="28"/>
          <w:szCs w:val="28"/>
          <w:lang w:val="en-US"/>
        </w:rPr>
        <w:t>onclusion …………………………………</w:t>
      </w:r>
      <w:r w:rsidRPr="008F4626">
        <w:rPr>
          <w:sz w:val="28"/>
          <w:szCs w:val="28"/>
          <w:lang w:val="en-US"/>
        </w:rPr>
        <w:t>………………………</w:t>
      </w:r>
      <w:r>
        <w:rPr>
          <w:sz w:val="28"/>
          <w:szCs w:val="28"/>
          <w:lang w:val="en-US"/>
        </w:rPr>
        <w:t>..</w:t>
      </w:r>
      <w:r w:rsidR="008F4626" w:rsidRPr="008F4626">
        <w:rPr>
          <w:sz w:val="28"/>
          <w:szCs w:val="28"/>
          <w:lang w:val="en-US"/>
        </w:rPr>
        <w:t>…… 10</w:t>
      </w:r>
    </w:p>
    <w:p w:rsidR="00535035" w:rsidRPr="00996C51" w:rsidRDefault="003925DA" w:rsidP="00EC110A">
      <w:pPr>
        <w:spacing w:after="0" w:line="360" w:lineRule="auto"/>
        <w:ind w:right="-1" w:firstLine="709"/>
        <w:jc w:val="both"/>
        <w:rPr>
          <w:sz w:val="28"/>
          <w:szCs w:val="28"/>
          <w:lang w:val="en-US"/>
        </w:rPr>
      </w:pPr>
      <w:r w:rsidRPr="008F4626">
        <w:rPr>
          <w:sz w:val="28"/>
          <w:szCs w:val="28"/>
          <w:lang w:val="en-US"/>
        </w:rPr>
        <w:t>List of used sources ……………….………………</w:t>
      </w:r>
      <w:r>
        <w:rPr>
          <w:sz w:val="28"/>
          <w:szCs w:val="28"/>
          <w:lang w:val="en-US"/>
        </w:rPr>
        <w:t>…………………</w:t>
      </w:r>
      <w:r w:rsidR="00EC110A">
        <w:rPr>
          <w:sz w:val="28"/>
          <w:szCs w:val="28"/>
          <w:lang w:val="en-US"/>
        </w:rPr>
        <w:t>…</w:t>
      </w:r>
      <w:r w:rsidR="00EC110A">
        <w:rPr>
          <w:sz w:val="28"/>
          <w:szCs w:val="28"/>
        </w:rPr>
        <w:t>..</w:t>
      </w:r>
      <w:r w:rsidR="008F4626">
        <w:rPr>
          <w:sz w:val="28"/>
          <w:szCs w:val="28"/>
          <w:lang w:val="en-US"/>
        </w:rPr>
        <w:t xml:space="preserve"> </w:t>
      </w:r>
      <w:r w:rsidR="00996C51" w:rsidRPr="00EC110A">
        <w:rPr>
          <w:sz w:val="28"/>
          <w:szCs w:val="28"/>
          <w:lang w:val="en-US"/>
        </w:rPr>
        <w:t xml:space="preserve">  </w:t>
      </w:r>
      <w:r w:rsidR="008F4626">
        <w:rPr>
          <w:sz w:val="28"/>
          <w:szCs w:val="28"/>
          <w:lang w:val="en-US"/>
        </w:rPr>
        <w:t>1</w:t>
      </w:r>
      <w:r w:rsidR="008F4626" w:rsidRPr="00996C51">
        <w:rPr>
          <w:sz w:val="28"/>
          <w:szCs w:val="28"/>
          <w:lang w:val="en-US"/>
        </w:rPr>
        <w:t>1</w:t>
      </w:r>
    </w:p>
    <w:p w:rsidR="00535035" w:rsidRPr="008F4626" w:rsidRDefault="00535035" w:rsidP="00535035">
      <w:pPr>
        <w:rPr>
          <w:sz w:val="28"/>
          <w:szCs w:val="28"/>
          <w:lang w:val="en-US"/>
        </w:rPr>
      </w:pPr>
    </w:p>
    <w:p w:rsidR="00535035" w:rsidRPr="008F4626" w:rsidRDefault="00535035" w:rsidP="00535035">
      <w:pPr>
        <w:rPr>
          <w:sz w:val="28"/>
          <w:szCs w:val="28"/>
          <w:lang w:val="en-US"/>
        </w:rPr>
      </w:pPr>
    </w:p>
    <w:p w:rsidR="00535035" w:rsidRPr="008F4626" w:rsidRDefault="00535035" w:rsidP="00535035">
      <w:pPr>
        <w:rPr>
          <w:sz w:val="28"/>
          <w:szCs w:val="28"/>
          <w:lang w:val="en-US"/>
        </w:rPr>
      </w:pPr>
    </w:p>
    <w:p w:rsidR="00535035" w:rsidRPr="008F4626" w:rsidRDefault="00535035" w:rsidP="00535035">
      <w:pPr>
        <w:rPr>
          <w:sz w:val="28"/>
          <w:szCs w:val="28"/>
          <w:lang w:val="en-US"/>
        </w:rPr>
      </w:pPr>
    </w:p>
    <w:p w:rsidR="00535035" w:rsidRPr="008F4626" w:rsidRDefault="00535035" w:rsidP="00535035">
      <w:pPr>
        <w:rPr>
          <w:sz w:val="28"/>
          <w:szCs w:val="28"/>
          <w:lang w:val="en-US"/>
        </w:rPr>
      </w:pPr>
    </w:p>
    <w:p w:rsidR="00535035" w:rsidRPr="008F4626" w:rsidRDefault="00535035" w:rsidP="00535035">
      <w:pPr>
        <w:rPr>
          <w:sz w:val="28"/>
          <w:szCs w:val="28"/>
          <w:lang w:val="en-US"/>
        </w:rPr>
      </w:pPr>
    </w:p>
    <w:p w:rsidR="00535035" w:rsidRPr="008F4626" w:rsidRDefault="00535035" w:rsidP="00535035">
      <w:pPr>
        <w:rPr>
          <w:sz w:val="28"/>
          <w:szCs w:val="28"/>
          <w:lang w:val="en-US"/>
        </w:rPr>
      </w:pPr>
    </w:p>
    <w:p w:rsidR="00535035" w:rsidRPr="008F4626" w:rsidRDefault="00535035" w:rsidP="00535035">
      <w:pPr>
        <w:rPr>
          <w:sz w:val="28"/>
          <w:szCs w:val="28"/>
          <w:lang w:val="en-US"/>
        </w:rPr>
      </w:pPr>
    </w:p>
    <w:p w:rsidR="00535035" w:rsidRPr="008F4626" w:rsidRDefault="00535035" w:rsidP="00535035">
      <w:pPr>
        <w:rPr>
          <w:sz w:val="28"/>
          <w:szCs w:val="28"/>
          <w:lang w:val="en-US"/>
        </w:rPr>
      </w:pPr>
    </w:p>
    <w:p w:rsidR="00535035" w:rsidRPr="008F4626" w:rsidRDefault="00535035" w:rsidP="00535035">
      <w:pPr>
        <w:rPr>
          <w:sz w:val="28"/>
          <w:szCs w:val="28"/>
          <w:lang w:val="en-US"/>
        </w:rPr>
      </w:pPr>
    </w:p>
    <w:p w:rsidR="00535035" w:rsidRPr="008F4626" w:rsidRDefault="00535035" w:rsidP="00535035">
      <w:pPr>
        <w:rPr>
          <w:sz w:val="28"/>
          <w:szCs w:val="28"/>
          <w:lang w:val="en-US"/>
        </w:rPr>
      </w:pPr>
    </w:p>
    <w:p w:rsidR="00535035" w:rsidRPr="008F4626" w:rsidRDefault="00535035" w:rsidP="00535035">
      <w:pPr>
        <w:rPr>
          <w:sz w:val="28"/>
          <w:szCs w:val="28"/>
          <w:lang w:val="en-US"/>
        </w:rPr>
      </w:pPr>
    </w:p>
    <w:p w:rsidR="00535035" w:rsidRPr="008F4626" w:rsidRDefault="00535035" w:rsidP="00535035">
      <w:pPr>
        <w:rPr>
          <w:sz w:val="28"/>
          <w:szCs w:val="28"/>
          <w:lang w:val="en-US"/>
        </w:rPr>
      </w:pPr>
    </w:p>
    <w:p w:rsidR="0081615A" w:rsidRDefault="00535035" w:rsidP="00535035">
      <w:pPr>
        <w:tabs>
          <w:tab w:val="left" w:pos="6375"/>
        </w:tabs>
        <w:rPr>
          <w:sz w:val="28"/>
          <w:szCs w:val="28"/>
          <w:lang w:val="en-US"/>
        </w:rPr>
      </w:pPr>
      <w:r w:rsidRPr="008F4626">
        <w:rPr>
          <w:sz w:val="28"/>
          <w:szCs w:val="28"/>
          <w:lang w:val="en-US"/>
        </w:rPr>
        <w:tab/>
      </w:r>
    </w:p>
    <w:p w:rsidR="00535035" w:rsidRDefault="00535035" w:rsidP="00535035">
      <w:pPr>
        <w:tabs>
          <w:tab w:val="left" w:pos="6375"/>
        </w:tabs>
        <w:rPr>
          <w:sz w:val="28"/>
          <w:szCs w:val="28"/>
          <w:lang w:val="en-US"/>
        </w:rPr>
      </w:pPr>
    </w:p>
    <w:p w:rsidR="00535035" w:rsidRDefault="00535035" w:rsidP="00535035">
      <w:pPr>
        <w:tabs>
          <w:tab w:val="left" w:pos="6375"/>
        </w:tabs>
        <w:rPr>
          <w:sz w:val="28"/>
          <w:szCs w:val="28"/>
          <w:lang w:val="en-US"/>
        </w:rPr>
      </w:pPr>
    </w:p>
    <w:p w:rsidR="00535035" w:rsidRDefault="00535035" w:rsidP="00535035">
      <w:pPr>
        <w:tabs>
          <w:tab w:val="left" w:pos="6375"/>
        </w:tabs>
        <w:rPr>
          <w:sz w:val="28"/>
          <w:szCs w:val="28"/>
          <w:lang w:val="en-US"/>
        </w:rPr>
      </w:pPr>
    </w:p>
    <w:p w:rsidR="00535035" w:rsidRDefault="00535035" w:rsidP="00535035">
      <w:pPr>
        <w:tabs>
          <w:tab w:val="left" w:pos="6375"/>
        </w:tabs>
        <w:rPr>
          <w:sz w:val="28"/>
          <w:szCs w:val="28"/>
          <w:lang w:val="en-US"/>
        </w:rPr>
      </w:pPr>
    </w:p>
    <w:p w:rsidR="00535035" w:rsidRDefault="00535035" w:rsidP="00535035">
      <w:pPr>
        <w:tabs>
          <w:tab w:val="left" w:pos="6375"/>
        </w:tabs>
        <w:rPr>
          <w:sz w:val="28"/>
          <w:szCs w:val="28"/>
          <w:lang w:val="en-US"/>
        </w:rPr>
      </w:pPr>
    </w:p>
    <w:p w:rsidR="00B459A1" w:rsidRPr="00B459A1" w:rsidRDefault="00B459A1" w:rsidP="00E21CE7">
      <w:pPr>
        <w:tabs>
          <w:tab w:val="left" w:pos="6375"/>
        </w:tabs>
        <w:spacing w:after="0" w:line="360" w:lineRule="auto"/>
        <w:jc w:val="center"/>
        <w:rPr>
          <w:b/>
          <w:sz w:val="28"/>
          <w:szCs w:val="28"/>
          <w:lang w:val="en-US"/>
        </w:rPr>
      </w:pPr>
      <w:r w:rsidRPr="00B459A1">
        <w:rPr>
          <w:b/>
          <w:sz w:val="28"/>
          <w:szCs w:val="28"/>
          <w:lang w:val="en-US"/>
        </w:rPr>
        <w:t>Annotation</w:t>
      </w:r>
    </w:p>
    <w:p w:rsidR="00B459A1" w:rsidRPr="00B459A1" w:rsidRDefault="00B459A1" w:rsidP="00E21CE7">
      <w:pPr>
        <w:tabs>
          <w:tab w:val="left" w:pos="6375"/>
        </w:tabs>
        <w:spacing w:after="0" w:line="360" w:lineRule="auto"/>
        <w:ind w:firstLine="709"/>
        <w:jc w:val="both"/>
        <w:rPr>
          <w:sz w:val="28"/>
          <w:szCs w:val="28"/>
          <w:lang w:val="en-US"/>
        </w:rPr>
      </w:pPr>
      <w:r w:rsidRPr="00B459A1">
        <w:rPr>
          <w:sz w:val="28"/>
          <w:szCs w:val="28"/>
          <w:lang w:val="en-US"/>
        </w:rPr>
        <w:t>In this project I consider the creation of organizational and administrative documents of the Ministry of Internal Affairs of the Russian Federation as the basis of managerial activity. Also consider the classification of organizational and administrative documents and general requirements for their preparation and presentation.</w:t>
      </w:r>
    </w:p>
    <w:p w:rsidR="00B459A1" w:rsidRPr="00B459A1" w:rsidRDefault="00B459A1" w:rsidP="00E21CE7">
      <w:pPr>
        <w:tabs>
          <w:tab w:val="left" w:pos="6375"/>
        </w:tabs>
        <w:spacing w:after="0" w:line="360" w:lineRule="auto"/>
        <w:jc w:val="both"/>
        <w:rPr>
          <w:sz w:val="28"/>
          <w:szCs w:val="28"/>
          <w:lang w:val="en-US"/>
        </w:rPr>
      </w:pPr>
    </w:p>
    <w:p w:rsidR="00B459A1" w:rsidRPr="00B459A1" w:rsidRDefault="00B459A1" w:rsidP="00E21CE7">
      <w:pPr>
        <w:tabs>
          <w:tab w:val="left" w:pos="6375"/>
        </w:tabs>
        <w:spacing w:after="0" w:line="360" w:lineRule="auto"/>
        <w:jc w:val="center"/>
        <w:rPr>
          <w:b/>
          <w:sz w:val="28"/>
          <w:szCs w:val="28"/>
          <w:lang w:val="en-US"/>
        </w:rPr>
      </w:pPr>
      <w:r w:rsidRPr="00B459A1">
        <w:rPr>
          <w:b/>
          <w:sz w:val="28"/>
          <w:szCs w:val="28"/>
          <w:lang w:val="en-US"/>
        </w:rPr>
        <w:t>Keywords</w:t>
      </w:r>
    </w:p>
    <w:p w:rsidR="00E21CE7" w:rsidRDefault="00B459A1" w:rsidP="00E21CE7">
      <w:pPr>
        <w:tabs>
          <w:tab w:val="left" w:pos="6375"/>
        </w:tabs>
        <w:spacing w:after="0" w:line="360" w:lineRule="auto"/>
        <w:ind w:firstLine="709"/>
        <w:jc w:val="both"/>
        <w:rPr>
          <w:sz w:val="28"/>
          <w:szCs w:val="28"/>
          <w:lang w:val="en-US"/>
        </w:rPr>
      </w:pPr>
      <w:proofErr w:type="gramStart"/>
      <w:r w:rsidRPr="00B459A1">
        <w:rPr>
          <w:sz w:val="28"/>
          <w:szCs w:val="28"/>
          <w:lang w:val="en-US"/>
        </w:rPr>
        <w:t>Organizational and administrative documents, document management, management activities, efficiency.</w:t>
      </w:r>
      <w:proofErr w:type="gramEnd"/>
    </w:p>
    <w:p w:rsidR="00E21CE7" w:rsidRPr="00E21CE7" w:rsidRDefault="00E21CE7" w:rsidP="00E21CE7">
      <w:pPr>
        <w:rPr>
          <w:sz w:val="28"/>
          <w:szCs w:val="28"/>
          <w:lang w:val="en-US"/>
        </w:rPr>
      </w:pPr>
    </w:p>
    <w:p w:rsidR="00E21CE7" w:rsidRPr="00E21CE7" w:rsidRDefault="00E21CE7" w:rsidP="00E21CE7">
      <w:pPr>
        <w:rPr>
          <w:sz w:val="28"/>
          <w:szCs w:val="28"/>
          <w:lang w:val="en-US"/>
        </w:rPr>
      </w:pPr>
    </w:p>
    <w:p w:rsidR="00E21CE7" w:rsidRPr="00E21CE7" w:rsidRDefault="00E21CE7" w:rsidP="00E21CE7">
      <w:pPr>
        <w:rPr>
          <w:sz w:val="28"/>
          <w:szCs w:val="28"/>
          <w:lang w:val="en-US"/>
        </w:rPr>
      </w:pPr>
    </w:p>
    <w:p w:rsidR="00E21CE7" w:rsidRPr="00E21CE7" w:rsidRDefault="00E21CE7" w:rsidP="00E21CE7">
      <w:pPr>
        <w:rPr>
          <w:sz w:val="28"/>
          <w:szCs w:val="28"/>
          <w:lang w:val="en-US"/>
        </w:rPr>
      </w:pPr>
    </w:p>
    <w:p w:rsidR="00E21CE7" w:rsidRPr="00E21CE7" w:rsidRDefault="00E21CE7" w:rsidP="00E21CE7">
      <w:pPr>
        <w:rPr>
          <w:sz w:val="28"/>
          <w:szCs w:val="28"/>
          <w:lang w:val="en-US"/>
        </w:rPr>
      </w:pPr>
    </w:p>
    <w:p w:rsidR="00E21CE7" w:rsidRPr="00E21CE7" w:rsidRDefault="00E21CE7" w:rsidP="00E21CE7">
      <w:pPr>
        <w:rPr>
          <w:sz w:val="28"/>
          <w:szCs w:val="28"/>
          <w:lang w:val="en-US"/>
        </w:rPr>
      </w:pPr>
    </w:p>
    <w:p w:rsidR="00E21CE7" w:rsidRPr="00E21CE7" w:rsidRDefault="00E21CE7" w:rsidP="00E21CE7">
      <w:pPr>
        <w:rPr>
          <w:sz w:val="28"/>
          <w:szCs w:val="28"/>
          <w:lang w:val="en-US"/>
        </w:rPr>
      </w:pPr>
    </w:p>
    <w:p w:rsidR="00E21CE7" w:rsidRPr="00E21CE7" w:rsidRDefault="00E21CE7" w:rsidP="00E21CE7">
      <w:pPr>
        <w:rPr>
          <w:sz w:val="28"/>
          <w:szCs w:val="28"/>
          <w:lang w:val="en-US"/>
        </w:rPr>
      </w:pPr>
    </w:p>
    <w:p w:rsidR="00E21CE7" w:rsidRPr="00E21CE7" w:rsidRDefault="00E21CE7" w:rsidP="00E21CE7">
      <w:pPr>
        <w:rPr>
          <w:sz w:val="28"/>
          <w:szCs w:val="28"/>
          <w:lang w:val="en-US"/>
        </w:rPr>
      </w:pPr>
    </w:p>
    <w:p w:rsidR="00E21CE7" w:rsidRPr="00E21CE7" w:rsidRDefault="00E21CE7" w:rsidP="00E21CE7">
      <w:pPr>
        <w:rPr>
          <w:sz w:val="28"/>
          <w:szCs w:val="28"/>
          <w:lang w:val="en-US"/>
        </w:rPr>
      </w:pPr>
    </w:p>
    <w:p w:rsidR="00E21CE7" w:rsidRPr="00E21CE7" w:rsidRDefault="00E21CE7" w:rsidP="00E21CE7">
      <w:pPr>
        <w:rPr>
          <w:sz w:val="28"/>
          <w:szCs w:val="28"/>
          <w:lang w:val="en-US"/>
        </w:rPr>
      </w:pPr>
    </w:p>
    <w:p w:rsidR="00E21CE7" w:rsidRPr="00E21CE7" w:rsidRDefault="00E21CE7" w:rsidP="00E21CE7">
      <w:pPr>
        <w:rPr>
          <w:sz w:val="28"/>
          <w:szCs w:val="28"/>
          <w:lang w:val="en-US"/>
        </w:rPr>
      </w:pPr>
    </w:p>
    <w:p w:rsidR="00E21CE7" w:rsidRDefault="00E21CE7" w:rsidP="00E21CE7">
      <w:pPr>
        <w:rPr>
          <w:sz w:val="28"/>
          <w:szCs w:val="28"/>
          <w:lang w:val="en-US"/>
        </w:rPr>
      </w:pPr>
    </w:p>
    <w:p w:rsidR="00535035" w:rsidRPr="00EC110A" w:rsidRDefault="00E21CE7" w:rsidP="00E21CE7">
      <w:pPr>
        <w:tabs>
          <w:tab w:val="left" w:pos="8340"/>
        </w:tabs>
        <w:rPr>
          <w:sz w:val="28"/>
          <w:szCs w:val="28"/>
          <w:lang w:val="en-US"/>
        </w:rPr>
      </w:pPr>
      <w:r>
        <w:rPr>
          <w:sz w:val="28"/>
          <w:szCs w:val="28"/>
          <w:lang w:val="en-US"/>
        </w:rPr>
        <w:tab/>
      </w:r>
    </w:p>
    <w:p w:rsidR="00E21CE7" w:rsidRPr="00EC110A" w:rsidRDefault="00E21CE7" w:rsidP="00E21CE7">
      <w:pPr>
        <w:tabs>
          <w:tab w:val="left" w:pos="8340"/>
        </w:tabs>
        <w:rPr>
          <w:sz w:val="28"/>
          <w:szCs w:val="28"/>
          <w:lang w:val="en-US"/>
        </w:rPr>
      </w:pPr>
    </w:p>
    <w:p w:rsidR="00E21CE7" w:rsidRPr="00EC110A" w:rsidRDefault="00E21CE7" w:rsidP="00E21CE7">
      <w:pPr>
        <w:tabs>
          <w:tab w:val="left" w:pos="8340"/>
        </w:tabs>
        <w:rPr>
          <w:sz w:val="28"/>
          <w:szCs w:val="28"/>
          <w:lang w:val="en-US"/>
        </w:rPr>
      </w:pPr>
    </w:p>
    <w:p w:rsidR="00E21CE7" w:rsidRPr="00EC110A" w:rsidRDefault="00E21CE7" w:rsidP="00E21CE7">
      <w:pPr>
        <w:tabs>
          <w:tab w:val="left" w:pos="8340"/>
        </w:tabs>
        <w:rPr>
          <w:sz w:val="28"/>
          <w:szCs w:val="28"/>
          <w:lang w:val="en-US"/>
        </w:rPr>
      </w:pPr>
    </w:p>
    <w:p w:rsidR="00E21CE7" w:rsidRPr="00EC110A" w:rsidRDefault="00E21CE7" w:rsidP="00E21CE7">
      <w:pPr>
        <w:tabs>
          <w:tab w:val="left" w:pos="8340"/>
        </w:tabs>
        <w:rPr>
          <w:sz w:val="28"/>
          <w:szCs w:val="28"/>
          <w:lang w:val="en-US"/>
        </w:rPr>
      </w:pPr>
    </w:p>
    <w:p w:rsidR="00E21CE7" w:rsidRPr="00EC110A" w:rsidRDefault="00E21CE7" w:rsidP="00E21CE7">
      <w:pPr>
        <w:tabs>
          <w:tab w:val="left" w:pos="8340"/>
        </w:tabs>
        <w:rPr>
          <w:sz w:val="28"/>
          <w:szCs w:val="28"/>
          <w:lang w:val="en-US"/>
        </w:rPr>
      </w:pPr>
    </w:p>
    <w:p w:rsidR="00E21CE7" w:rsidRPr="00EC110A" w:rsidRDefault="00E21CE7" w:rsidP="00E21CE7">
      <w:pPr>
        <w:tabs>
          <w:tab w:val="left" w:pos="8340"/>
        </w:tabs>
        <w:rPr>
          <w:sz w:val="28"/>
          <w:szCs w:val="28"/>
          <w:lang w:val="en-US"/>
        </w:rPr>
      </w:pPr>
    </w:p>
    <w:p w:rsidR="00E21CE7" w:rsidRPr="00EC110A" w:rsidRDefault="00E21CE7" w:rsidP="00E21CE7">
      <w:pPr>
        <w:tabs>
          <w:tab w:val="left" w:pos="8340"/>
        </w:tabs>
        <w:rPr>
          <w:sz w:val="28"/>
          <w:szCs w:val="28"/>
          <w:lang w:val="en-US"/>
        </w:rPr>
      </w:pPr>
    </w:p>
    <w:p w:rsidR="00EC110A" w:rsidRPr="00EC110A" w:rsidRDefault="00CA7F63" w:rsidP="00CA7F63">
      <w:pPr>
        <w:tabs>
          <w:tab w:val="left" w:pos="8340"/>
        </w:tabs>
        <w:jc w:val="center"/>
        <w:rPr>
          <w:b/>
          <w:sz w:val="28"/>
          <w:szCs w:val="28"/>
        </w:rPr>
      </w:pPr>
      <w:r w:rsidRPr="00EC110A">
        <w:rPr>
          <w:b/>
          <w:sz w:val="28"/>
          <w:szCs w:val="28"/>
          <w:lang w:val="en-US"/>
        </w:rPr>
        <w:lastRenderedPageBreak/>
        <w:t>INTRODUCTION</w:t>
      </w:r>
    </w:p>
    <w:p w:rsidR="00CA7F63" w:rsidRPr="00CA7F63" w:rsidRDefault="00CA7F63" w:rsidP="00CA7F63">
      <w:pPr>
        <w:tabs>
          <w:tab w:val="left" w:pos="8340"/>
        </w:tabs>
        <w:spacing w:after="0" w:line="360" w:lineRule="auto"/>
        <w:ind w:firstLine="709"/>
        <w:jc w:val="both"/>
        <w:rPr>
          <w:sz w:val="28"/>
          <w:szCs w:val="28"/>
          <w:lang w:val="en-US"/>
        </w:rPr>
      </w:pPr>
      <w:r w:rsidRPr="00EC110A">
        <w:rPr>
          <w:b/>
          <w:sz w:val="28"/>
          <w:szCs w:val="28"/>
          <w:lang w:val="en-US"/>
        </w:rPr>
        <w:t>The relevance of the topic:</w:t>
      </w:r>
      <w:r w:rsidRPr="00CA7F63">
        <w:rPr>
          <w:sz w:val="28"/>
          <w:szCs w:val="28"/>
          <w:lang w:val="en-US"/>
        </w:rPr>
        <w:t xml:space="preserve">  The establishment in our country of a State governed by the rule of law with effective institutions of representative, executive, judicial, production, science and education is conditioned not only by a comprehensive and full legal basis for their activities, but also the establishment of rational, specific rules and procedures for their functioning, including in the area of documents. In order to strengthen Russian statehood, the rational management of documentation can serve as an important reference point for strengthening the management apparatus and an essential element of its stability.</w:t>
      </w:r>
    </w:p>
    <w:p w:rsidR="00CA7F63" w:rsidRPr="00CA7F63" w:rsidRDefault="00CA7F63" w:rsidP="00CA7F63">
      <w:pPr>
        <w:tabs>
          <w:tab w:val="left" w:pos="8340"/>
        </w:tabs>
        <w:spacing w:after="0" w:line="360" w:lineRule="auto"/>
        <w:ind w:firstLine="709"/>
        <w:jc w:val="both"/>
        <w:rPr>
          <w:sz w:val="28"/>
          <w:szCs w:val="28"/>
          <w:lang w:val="en-US"/>
        </w:rPr>
      </w:pPr>
      <w:r w:rsidRPr="00EC110A">
        <w:rPr>
          <w:b/>
          <w:sz w:val="28"/>
          <w:szCs w:val="28"/>
          <w:lang w:val="en-US"/>
        </w:rPr>
        <w:t>Description of the problem:</w:t>
      </w:r>
      <w:r w:rsidRPr="00CA7F63">
        <w:rPr>
          <w:sz w:val="28"/>
          <w:szCs w:val="28"/>
          <w:lang w:val="en-US"/>
        </w:rPr>
        <w:t xml:space="preserve"> The system of the Russian Ministry of Internal Affairs may use different formats and structures for organizational and administrative documents, such as orders, orders, instructions, etc. This can lead to difficulties in information management, document retrieval and analysis, as well as to ambiguities in their interpretation and application.</w:t>
      </w:r>
    </w:p>
    <w:p w:rsidR="00CA7F63" w:rsidRPr="00CA7F63" w:rsidRDefault="00CA7F63" w:rsidP="00CA7F63">
      <w:pPr>
        <w:tabs>
          <w:tab w:val="left" w:pos="8340"/>
        </w:tabs>
        <w:spacing w:after="0" w:line="360" w:lineRule="auto"/>
        <w:ind w:firstLine="709"/>
        <w:jc w:val="both"/>
        <w:rPr>
          <w:sz w:val="28"/>
          <w:szCs w:val="28"/>
          <w:lang w:val="en-US"/>
        </w:rPr>
      </w:pPr>
      <w:r w:rsidRPr="00EC110A">
        <w:rPr>
          <w:b/>
          <w:sz w:val="28"/>
          <w:szCs w:val="28"/>
          <w:lang w:val="en-US"/>
        </w:rPr>
        <w:t>The object of the study</w:t>
      </w:r>
      <w:r w:rsidRPr="00CA7F63">
        <w:rPr>
          <w:sz w:val="28"/>
          <w:szCs w:val="28"/>
          <w:lang w:val="en-US"/>
        </w:rPr>
        <w:t xml:space="preserve"> of this course work is organizational and administrative documents in the system of the Ministry of Internal Affairs of Russia.</w:t>
      </w:r>
    </w:p>
    <w:p w:rsidR="00CA7F63" w:rsidRPr="00CA7F63" w:rsidRDefault="00CA7F63" w:rsidP="00CA7F63">
      <w:pPr>
        <w:tabs>
          <w:tab w:val="left" w:pos="8340"/>
        </w:tabs>
        <w:spacing w:after="0" w:line="360" w:lineRule="auto"/>
        <w:ind w:firstLine="709"/>
        <w:jc w:val="both"/>
        <w:rPr>
          <w:sz w:val="28"/>
          <w:szCs w:val="28"/>
          <w:lang w:val="en-US"/>
        </w:rPr>
      </w:pPr>
      <w:r w:rsidRPr="00EC110A">
        <w:rPr>
          <w:b/>
          <w:sz w:val="28"/>
          <w:szCs w:val="28"/>
          <w:lang w:val="en-US"/>
        </w:rPr>
        <w:t>The subject of this study</w:t>
      </w:r>
      <w:r w:rsidRPr="00CA7F63">
        <w:rPr>
          <w:sz w:val="28"/>
          <w:szCs w:val="28"/>
          <w:lang w:val="en-US"/>
        </w:rPr>
        <w:t xml:space="preserve"> is the classification and features of documents.</w:t>
      </w:r>
    </w:p>
    <w:p w:rsidR="00CA7F63" w:rsidRPr="00CA7F63" w:rsidRDefault="00CA7F63" w:rsidP="00CA7F63">
      <w:pPr>
        <w:tabs>
          <w:tab w:val="left" w:pos="8340"/>
        </w:tabs>
        <w:spacing w:after="0" w:line="360" w:lineRule="auto"/>
        <w:ind w:firstLine="709"/>
        <w:jc w:val="both"/>
        <w:rPr>
          <w:sz w:val="28"/>
          <w:szCs w:val="28"/>
          <w:lang w:val="en-US"/>
        </w:rPr>
      </w:pPr>
      <w:r w:rsidRPr="00EC110A">
        <w:rPr>
          <w:b/>
          <w:sz w:val="28"/>
          <w:szCs w:val="28"/>
          <w:lang w:val="en-US"/>
        </w:rPr>
        <w:t>The aim of the study</w:t>
      </w:r>
      <w:r w:rsidRPr="00CA7F63">
        <w:rPr>
          <w:sz w:val="28"/>
          <w:szCs w:val="28"/>
          <w:lang w:val="en-US"/>
        </w:rPr>
        <w:t xml:space="preserve"> is to study the concept, types and features of organizational documentation.</w:t>
      </w:r>
    </w:p>
    <w:p w:rsidR="00CA7F63" w:rsidRPr="00EC110A" w:rsidRDefault="00CA7F63" w:rsidP="00CA7F63">
      <w:pPr>
        <w:tabs>
          <w:tab w:val="left" w:pos="8340"/>
        </w:tabs>
        <w:spacing w:after="0" w:line="360" w:lineRule="auto"/>
        <w:ind w:firstLine="709"/>
        <w:jc w:val="both"/>
        <w:rPr>
          <w:b/>
          <w:sz w:val="28"/>
          <w:szCs w:val="28"/>
          <w:lang w:val="en-US"/>
        </w:rPr>
      </w:pPr>
      <w:r w:rsidRPr="00EC110A">
        <w:rPr>
          <w:b/>
          <w:sz w:val="28"/>
          <w:szCs w:val="28"/>
          <w:lang w:val="en-US"/>
        </w:rPr>
        <w:t>In order to achieve this objective, it is necessary to:</w:t>
      </w:r>
    </w:p>
    <w:p w:rsidR="00CA7F63" w:rsidRPr="00CA7F63" w:rsidRDefault="00CA7F63" w:rsidP="00CA7F63">
      <w:pPr>
        <w:tabs>
          <w:tab w:val="left" w:pos="8340"/>
        </w:tabs>
        <w:spacing w:after="0" w:line="360" w:lineRule="auto"/>
        <w:jc w:val="both"/>
        <w:rPr>
          <w:sz w:val="28"/>
          <w:szCs w:val="28"/>
          <w:lang w:val="en-US"/>
        </w:rPr>
      </w:pPr>
      <w:proofErr w:type="gramStart"/>
      <w:r w:rsidRPr="00EC110A">
        <w:rPr>
          <w:b/>
          <w:sz w:val="28"/>
          <w:szCs w:val="28"/>
          <w:lang w:val="en-US"/>
        </w:rPr>
        <w:t>1.</w:t>
      </w:r>
      <w:r w:rsidRPr="00CA7F63">
        <w:rPr>
          <w:sz w:val="28"/>
          <w:szCs w:val="28"/>
          <w:lang w:val="en-US"/>
        </w:rPr>
        <w:t>Study</w:t>
      </w:r>
      <w:proofErr w:type="gramEnd"/>
      <w:r w:rsidRPr="00CA7F63">
        <w:rPr>
          <w:sz w:val="28"/>
          <w:szCs w:val="28"/>
          <w:lang w:val="en-US"/>
        </w:rPr>
        <w:t xml:space="preserve"> scientific and regulatory, regulatory and legal literature devoted to administrative documentation.</w:t>
      </w:r>
    </w:p>
    <w:p w:rsidR="00CA7F63" w:rsidRPr="00CA7F63" w:rsidRDefault="00CA7F63" w:rsidP="00CA7F63">
      <w:pPr>
        <w:tabs>
          <w:tab w:val="left" w:pos="8340"/>
        </w:tabs>
        <w:spacing w:after="0" w:line="360" w:lineRule="auto"/>
        <w:jc w:val="both"/>
        <w:rPr>
          <w:sz w:val="28"/>
          <w:szCs w:val="28"/>
          <w:lang w:val="en-US"/>
        </w:rPr>
      </w:pPr>
      <w:proofErr w:type="gramStart"/>
      <w:r w:rsidRPr="00EC110A">
        <w:rPr>
          <w:b/>
          <w:sz w:val="28"/>
          <w:szCs w:val="28"/>
          <w:lang w:val="en-US"/>
        </w:rPr>
        <w:t>2.</w:t>
      </w:r>
      <w:r w:rsidRPr="00CA7F63">
        <w:rPr>
          <w:sz w:val="28"/>
          <w:szCs w:val="28"/>
          <w:lang w:val="en-US"/>
        </w:rPr>
        <w:t>Analyze</w:t>
      </w:r>
      <w:proofErr w:type="gramEnd"/>
      <w:r w:rsidRPr="00CA7F63">
        <w:rPr>
          <w:sz w:val="28"/>
          <w:szCs w:val="28"/>
          <w:lang w:val="en-US"/>
        </w:rPr>
        <w:t xml:space="preserve"> the features of organizational and administrative documentation</w:t>
      </w:r>
      <w:r w:rsidR="00EC110A" w:rsidRPr="00EC110A">
        <w:rPr>
          <w:sz w:val="28"/>
          <w:szCs w:val="28"/>
          <w:lang w:val="en-US"/>
        </w:rPr>
        <w:t>.</w:t>
      </w:r>
      <w:r w:rsidRPr="00CA7F63">
        <w:rPr>
          <w:sz w:val="28"/>
          <w:szCs w:val="28"/>
          <w:lang w:val="en-US"/>
        </w:rPr>
        <w:t xml:space="preserve"> </w:t>
      </w:r>
      <w:proofErr w:type="gramStart"/>
      <w:r w:rsidRPr="00EC110A">
        <w:rPr>
          <w:b/>
          <w:sz w:val="28"/>
          <w:szCs w:val="28"/>
          <w:lang w:val="en-US"/>
        </w:rPr>
        <w:t>3.</w:t>
      </w:r>
      <w:r w:rsidRPr="00CA7F63">
        <w:rPr>
          <w:sz w:val="28"/>
          <w:szCs w:val="28"/>
          <w:lang w:val="en-US"/>
        </w:rPr>
        <w:t>Identify</w:t>
      </w:r>
      <w:proofErr w:type="gramEnd"/>
      <w:r w:rsidRPr="00CA7F63">
        <w:rPr>
          <w:sz w:val="28"/>
          <w:szCs w:val="28"/>
          <w:lang w:val="en-US"/>
        </w:rPr>
        <w:t xml:space="preserve"> problems of organizational and administrative documentation and develop ways to eliminate them.</w:t>
      </w:r>
    </w:p>
    <w:p w:rsidR="00CA7F63" w:rsidRPr="00CA7F63" w:rsidRDefault="00CA7F63" w:rsidP="00CA7F63">
      <w:pPr>
        <w:tabs>
          <w:tab w:val="left" w:pos="8340"/>
        </w:tabs>
        <w:spacing w:after="0" w:line="360" w:lineRule="auto"/>
        <w:ind w:firstLine="709"/>
        <w:jc w:val="both"/>
        <w:rPr>
          <w:sz w:val="28"/>
          <w:szCs w:val="28"/>
          <w:lang w:val="en-US"/>
        </w:rPr>
      </w:pPr>
      <w:r w:rsidRPr="00EC110A">
        <w:rPr>
          <w:b/>
          <w:sz w:val="28"/>
          <w:szCs w:val="28"/>
          <w:lang w:val="en-US"/>
        </w:rPr>
        <w:t>Hypothesis:</w:t>
      </w:r>
      <w:r w:rsidRPr="00CA7F63">
        <w:rPr>
          <w:sz w:val="28"/>
          <w:szCs w:val="28"/>
          <w:lang w:val="en-US"/>
        </w:rPr>
        <w:t xml:space="preserve"> I believe that organizational and administrative documents have a significant impact on the effectiveness of the work of the Ministry of Internal Affairs.</w:t>
      </w:r>
    </w:p>
    <w:p w:rsidR="0008562A" w:rsidRPr="00EC110A" w:rsidRDefault="00CA7F63" w:rsidP="00CA7F63">
      <w:pPr>
        <w:tabs>
          <w:tab w:val="left" w:pos="8340"/>
        </w:tabs>
        <w:spacing w:after="0" w:line="360" w:lineRule="auto"/>
        <w:ind w:firstLine="709"/>
        <w:jc w:val="both"/>
        <w:rPr>
          <w:sz w:val="28"/>
          <w:szCs w:val="28"/>
          <w:lang w:val="en-US"/>
        </w:rPr>
      </w:pPr>
      <w:r w:rsidRPr="00EC110A">
        <w:rPr>
          <w:b/>
          <w:sz w:val="28"/>
          <w:szCs w:val="28"/>
          <w:lang w:val="en-US"/>
        </w:rPr>
        <w:t>Methods of work:</w:t>
      </w:r>
      <w:r w:rsidRPr="00CA7F63">
        <w:rPr>
          <w:sz w:val="28"/>
          <w:szCs w:val="28"/>
          <w:lang w:val="en-US"/>
        </w:rPr>
        <w:t xml:space="preserve"> collection and analysis of information.</w:t>
      </w:r>
    </w:p>
    <w:p w:rsidR="003E5B32" w:rsidRPr="00EC110A" w:rsidRDefault="003E5B32" w:rsidP="00A36EC8">
      <w:pPr>
        <w:tabs>
          <w:tab w:val="left" w:pos="8340"/>
        </w:tabs>
        <w:spacing w:after="0" w:line="360" w:lineRule="auto"/>
        <w:ind w:firstLine="709"/>
        <w:jc w:val="both"/>
        <w:rPr>
          <w:b/>
          <w:color w:val="000000"/>
          <w:sz w:val="28"/>
          <w:szCs w:val="28"/>
          <w:lang w:val="en-US"/>
        </w:rPr>
      </w:pPr>
      <w:r w:rsidRPr="00EC110A">
        <w:rPr>
          <w:b/>
          <w:color w:val="000000"/>
          <w:sz w:val="28"/>
          <w:szCs w:val="28"/>
          <w:lang w:val="en-US"/>
        </w:rPr>
        <w:lastRenderedPageBreak/>
        <w:t xml:space="preserve">1 </w:t>
      </w:r>
      <w:r w:rsidR="0008562A" w:rsidRPr="00EC110A">
        <w:rPr>
          <w:b/>
          <w:color w:val="000000"/>
          <w:sz w:val="28"/>
          <w:szCs w:val="28"/>
          <w:lang w:val="en-US"/>
        </w:rPr>
        <w:t xml:space="preserve">Theoretical aspects of organizational and administrative documentation in the ATS system </w:t>
      </w:r>
    </w:p>
    <w:p w:rsidR="004E2741" w:rsidRPr="00EC110A" w:rsidRDefault="004E2741" w:rsidP="003E5B32">
      <w:pPr>
        <w:tabs>
          <w:tab w:val="left" w:pos="8340"/>
        </w:tabs>
        <w:spacing w:after="0" w:line="360" w:lineRule="auto"/>
        <w:ind w:firstLine="709"/>
        <w:jc w:val="both"/>
        <w:rPr>
          <w:color w:val="000000"/>
          <w:sz w:val="28"/>
          <w:szCs w:val="28"/>
          <w:lang w:val="en-US"/>
        </w:rPr>
      </w:pPr>
    </w:p>
    <w:p w:rsidR="00A36EC8" w:rsidRPr="00EC110A" w:rsidRDefault="0008562A" w:rsidP="00A36EC8">
      <w:pPr>
        <w:pStyle w:val="a7"/>
        <w:numPr>
          <w:ilvl w:val="1"/>
          <w:numId w:val="3"/>
        </w:numPr>
        <w:tabs>
          <w:tab w:val="left" w:pos="8340"/>
        </w:tabs>
        <w:spacing w:after="0" w:line="360" w:lineRule="auto"/>
        <w:jc w:val="both"/>
        <w:rPr>
          <w:b/>
          <w:color w:val="000000"/>
          <w:sz w:val="28"/>
          <w:szCs w:val="28"/>
          <w:lang w:val="en-US"/>
        </w:rPr>
      </w:pPr>
      <w:r w:rsidRPr="00EC110A">
        <w:rPr>
          <w:b/>
          <w:color w:val="000000"/>
          <w:sz w:val="28"/>
          <w:szCs w:val="28"/>
          <w:lang w:val="en-US"/>
        </w:rPr>
        <w:t>The concept and features of organization</w:t>
      </w:r>
      <w:r w:rsidR="00A36EC8" w:rsidRPr="00EC110A">
        <w:rPr>
          <w:b/>
          <w:color w:val="000000"/>
          <w:sz w:val="28"/>
          <w:szCs w:val="28"/>
          <w:lang w:val="en-US"/>
        </w:rPr>
        <w:t>al and administrative documents</w:t>
      </w:r>
    </w:p>
    <w:p w:rsidR="00EC110A" w:rsidRPr="00EC110A" w:rsidRDefault="00EC110A" w:rsidP="00EC110A">
      <w:pPr>
        <w:pStyle w:val="a7"/>
        <w:tabs>
          <w:tab w:val="left" w:pos="8340"/>
        </w:tabs>
        <w:spacing w:after="0" w:line="360" w:lineRule="auto"/>
        <w:ind w:left="1129"/>
        <w:jc w:val="both"/>
        <w:rPr>
          <w:b/>
          <w:color w:val="000000"/>
          <w:sz w:val="28"/>
          <w:szCs w:val="28"/>
          <w:lang w:val="en-US"/>
        </w:rPr>
      </w:pPr>
    </w:p>
    <w:p w:rsidR="0008562A" w:rsidRPr="00EC110A" w:rsidRDefault="0008562A" w:rsidP="004E2741">
      <w:pPr>
        <w:pStyle w:val="a7"/>
        <w:tabs>
          <w:tab w:val="left" w:pos="8340"/>
        </w:tabs>
        <w:spacing w:after="0" w:line="360" w:lineRule="auto"/>
        <w:ind w:left="0" w:firstLine="709"/>
        <w:jc w:val="both"/>
        <w:rPr>
          <w:color w:val="000000"/>
          <w:sz w:val="28"/>
          <w:szCs w:val="28"/>
          <w:lang w:val="en-US"/>
        </w:rPr>
      </w:pPr>
      <w:r w:rsidRPr="003E5B32">
        <w:rPr>
          <w:color w:val="000000"/>
          <w:sz w:val="28"/>
          <w:szCs w:val="28"/>
          <w:lang w:val="en-US"/>
        </w:rPr>
        <w:t xml:space="preserve">Among the wide variety of types of business documents that apply to enterprises and organizations, organizational and administrative documentation (ORD) occupies a special place. It can be argued that organizational and managerial activities mainly consist in the development and implementation of solutions documented in the ORD. ORD is the most widely used type of documentation. </w:t>
      </w:r>
    </w:p>
    <w:p w:rsidR="0008562A" w:rsidRPr="004E2741" w:rsidRDefault="0008562A" w:rsidP="004E2741">
      <w:pPr>
        <w:pStyle w:val="a7"/>
        <w:tabs>
          <w:tab w:val="left" w:pos="8340"/>
        </w:tabs>
        <w:spacing w:after="0" w:line="360" w:lineRule="auto"/>
        <w:ind w:left="0" w:firstLine="709"/>
        <w:jc w:val="both"/>
        <w:rPr>
          <w:color w:val="000000"/>
          <w:sz w:val="28"/>
          <w:szCs w:val="28"/>
          <w:lang w:val="en-US"/>
        </w:rPr>
      </w:pPr>
      <w:r w:rsidRPr="003E5B32">
        <w:rPr>
          <w:color w:val="000000"/>
          <w:sz w:val="28"/>
          <w:szCs w:val="28"/>
          <w:lang w:val="en-US"/>
        </w:rPr>
        <w:t>The concept of an organizational and administrative document is interpreted as follows: "Organizational and administrative documents are a type of written document that record decisions on administrative and organizational issues, as well as issues of management, interaction, provision and regulation of authorities, enterprises, organizations and officials."</w:t>
      </w:r>
    </w:p>
    <w:p w:rsidR="0008562A" w:rsidRPr="004E2741" w:rsidRDefault="0008562A" w:rsidP="003E5B32">
      <w:pPr>
        <w:pStyle w:val="a7"/>
        <w:tabs>
          <w:tab w:val="left" w:pos="8340"/>
        </w:tabs>
        <w:spacing w:after="0" w:line="360" w:lineRule="auto"/>
        <w:ind w:left="0"/>
        <w:jc w:val="both"/>
        <w:rPr>
          <w:color w:val="000000"/>
          <w:sz w:val="28"/>
          <w:szCs w:val="28"/>
          <w:lang w:val="en-US"/>
        </w:rPr>
      </w:pPr>
    </w:p>
    <w:p w:rsidR="00431015" w:rsidRPr="00EC110A" w:rsidRDefault="009127E2" w:rsidP="00431015">
      <w:pPr>
        <w:pStyle w:val="a7"/>
        <w:numPr>
          <w:ilvl w:val="1"/>
          <w:numId w:val="3"/>
        </w:numPr>
        <w:tabs>
          <w:tab w:val="left" w:pos="8340"/>
        </w:tabs>
        <w:spacing w:after="0" w:line="360" w:lineRule="auto"/>
        <w:rPr>
          <w:rStyle w:val="ng-star-inserted"/>
          <w:b/>
          <w:sz w:val="28"/>
          <w:szCs w:val="28"/>
          <w:shd w:val="clear" w:color="auto" w:fill="FFFFFF"/>
          <w:lang w:val="en-US"/>
        </w:rPr>
      </w:pPr>
      <w:r w:rsidRPr="00EC110A">
        <w:rPr>
          <w:rStyle w:val="ng-star-inserted"/>
          <w:b/>
          <w:sz w:val="28"/>
          <w:szCs w:val="28"/>
          <w:shd w:val="clear" w:color="auto" w:fill="FFFFFF"/>
          <w:lang w:val="en-US"/>
        </w:rPr>
        <w:t>Classification of organizational and administrative documents</w:t>
      </w:r>
    </w:p>
    <w:p w:rsidR="00EC110A" w:rsidRPr="00431015" w:rsidRDefault="00EC110A" w:rsidP="00EC110A">
      <w:pPr>
        <w:pStyle w:val="a7"/>
        <w:tabs>
          <w:tab w:val="left" w:pos="8340"/>
        </w:tabs>
        <w:spacing w:after="0" w:line="360" w:lineRule="auto"/>
        <w:ind w:left="1129"/>
        <w:rPr>
          <w:rStyle w:val="ng-star-inserted"/>
          <w:sz w:val="28"/>
          <w:szCs w:val="28"/>
          <w:shd w:val="clear" w:color="auto" w:fill="FFFFFF"/>
          <w:lang w:val="en-US"/>
        </w:rPr>
      </w:pPr>
    </w:p>
    <w:p w:rsidR="00EC110A" w:rsidRDefault="009127E2" w:rsidP="00EC110A">
      <w:pPr>
        <w:pStyle w:val="a7"/>
        <w:tabs>
          <w:tab w:val="left" w:pos="8340"/>
        </w:tabs>
        <w:spacing w:after="0" w:line="360" w:lineRule="auto"/>
        <w:ind w:left="0" w:firstLine="709"/>
        <w:jc w:val="both"/>
        <w:rPr>
          <w:rStyle w:val="ng-star-inserted"/>
          <w:sz w:val="28"/>
          <w:szCs w:val="28"/>
          <w:shd w:val="clear" w:color="auto" w:fill="FFFFFF"/>
        </w:rPr>
      </w:pPr>
      <w:r w:rsidRPr="00BF0B61">
        <w:rPr>
          <w:rStyle w:val="ng-star-inserted"/>
          <w:sz w:val="28"/>
          <w:szCs w:val="28"/>
          <w:shd w:val="clear" w:color="auto" w:fill="FFFFFF"/>
          <w:lang w:val="en-US"/>
        </w:rPr>
        <w:t>Organizational and administrative documentation (EDR) includes the following groups of documents</w:t>
      </w:r>
      <w:proofErr w:type="gramStart"/>
      <w:r w:rsidRPr="00BF0B61">
        <w:rPr>
          <w:rStyle w:val="ng-star-inserted"/>
          <w:sz w:val="28"/>
          <w:szCs w:val="28"/>
          <w:shd w:val="clear" w:color="auto" w:fill="FFFFFF"/>
          <w:lang w:val="en-US"/>
        </w:rPr>
        <w:t>:</w:t>
      </w:r>
      <w:proofErr w:type="gramEnd"/>
      <w:r w:rsidRPr="00BF0B61">
        <w:rPr>
          <w:sz w:val="28"/>
          <w:szCs w:val="28"/>
          <w:shd w:val="clear" w:color="auto" w:fill="FFFFFF"/>
          <w:lang w:val="en-US"/>
        </w:rPr>
        <w:br/>
      </w:r>
      <w:r w:rsidRPr="00BF0B61">
        <w:rPr>
          <w:rStyle w:val="ng-star-inserted"/>
          <w:sz w:val="28"/>
          <w:szCs w:val="28"/>
          <w:shd w:val="clear" w:color="auto" w:fill="FFFFFF"/>
          <w:lang w:val="en-US"/>
        </w:rPr>
        <w:t>1) Organizational documents (statutes, regulations, instructions, staffing, etc. );</w:t>
      </w:r>
      <w:r w:rsidRPr="00BF0B61">
        <w:rPr>
          <w:sz w:val="28"/>
          <w:szCs w:val="28"/>
          <w:shd w:val="clear" w:color="auto" w:fill="FFFFFF"/>
          <w:lang w:val="en-US"/>
        </w:rPr>
        <w:br/>
      </w:r>
      <w:r w:rsidRPr="00BF0B61">
        <w:rPr>
          <w:rStyle w:val="ng-star-inserted"/>
          <w:sz w:val="28"/>
          <w:szCs w:val="28"/>
          <w:shd w:val="clear" w:color="auto" w:fill="FFFFFF"/>
          <w:lang w:val="en-US"/>
        </w:rPr>
        <w:t>2) Administrative documents (orders, orders, orders, decisions, instructions, etc. );</w:t>
      </w:r>
      <w:r w:rsidRPr="00BF0B61">
        <w:rPr>
          <w:sz w:val="28"/>
          <w:szCs w:val="28"/>
          <w:shd w:val="clear" w:color="auto" w:fill="FFFFFF"/>
          <w:lang w:val="en-US"/>
        </w:rPr>
        <w:br/>
      </w:r>
      <w:r w:rsidRPr="00BF0B61">
        <w:rPr>
          <w:rStyle w:val="ng-star-inserted"/>
          <w:sz w:val="28"/>
          <w:szCs w:val="28"/>
          <w:shd w:val="clear" w:color="auto" w:fill="FFFFFF"/>
          <w:lang w:val="en-US"/>
        </w:rPr>
        <w:t xml:space="preserve">3) Information reference documents (letters, acts, minutes, references, etc.). </w:t>
      </w:r>
      <w:r w:rsidRPr="00BF0B61">
        <w:rPr>
          <w:sz w:val="28"/>
          <w:szCs w:val="28"/>
          <w:shd w:val="clear" w:color="auto" w:fill="FFFFFF"/>
          <w:lang w:val="en-US"/>
        </w:rPr>
        <w:br/>
      </w:r>
      <w:r w:rsidR="004E2741" w:rsidRPr="004E2741">
        <w:rPr>
          <w:rStyle w:val="ng-star-inserted"/>
          <w:sz w:val="28"/>
          <w:szCs w:val="28"/>
          <w:shd w:val="clear" w:color="auto" w:fill="FFFFFF"/>
          <w:lang w:val="en-US"/>
        </w:rPr>
        <w:t xml:space="preserve">          </w:t>
      </w:r>
      <w:r w:rsidRPr="00BF0B61">
        <w:rPr>
          <w:rStyle w:val="ng-star-inserted"/>
          <w:sz w:val="28"/>
          <w:szCs w:val="28"/>
          <w:shd w:val="clear" w:color="auto" w:fill="FFFFFF"/>
          <w:lang w:val="en-US"/>
        </w:rPr>
        <w:t xml:space="preserve">Organizational documents are necessary in order to create an organization, to establish its structure, staffing and composition of employees by posts, to define the functions of structural units, advisory and collegial bodies, to establish a working regime, to carry out the organization of work and distribution of duties </w:t>
      </w:r>
      <w:r w:rsidRPr="00BF0B61">
        <w:rPr>
          <w:rStyle w:val="ng-star-inserted"/>
          <w:sz w:val="28"/>
          <w:szCs w:val="28"/>
          <w:shd w:val="clear" w:color="auto" w:fill="FFFFFF"/>
          <w:lang w:val="en-US"/>
        </w:rPr>
        <w:lastRenderedPageBreak/>
        <w:t>among employees, to write the order of reorganization and liquidation of the organization.</w:t>
      </w:r>
    </w:p>
    <w:p w:rsidR="00EC110A" w:rsidRPr="00EC110A" w:rsidRDefault="009127E2" w:rsidP="00EC110A">
      <w:pPr>
        <w:pStyle w:val="a7"/>
        <w:tabs>
          <w:tab w:val="left" w:pos="8340"/>
        </w:tabs>
        <w:spacing w:after="0" w:line="360" w:lineRule="auto"/>
        <w:ind w:left="0" w:firstLine="709"/>
        <w:rPr>
          <w:rStyle w:val="ng-star-inserted"/>
          <w:sz w:val="28"/>
          <w:szCs w:val="28"/>
          <w:shd w:val="clear" w:color="auto" w:fill="FFFFFF"/>
          <w:lang w:val="en-US"/>
        </w:rPr>
      </w:pPr>
      <w:r w:rsidRPr="00BF0B61">
        <w:rPr>
          <w:sz w:val="28"/>
          <w:szCs w:val="28"/>
          <w:shd w:val="clear" w:color="auto" w:fill="FFFFFF"/>
          <w:lang w:val="en-US"/>
        </w:rPr>
        <w:br/>
      </w:r>
      <w:r w:rsidR="004E2741" w:rsidRPr="004E2741">
        <w:rPr>
          <w:rStyle w:val="ng-star-inserted"/>
          <w:sz w:val="28"/>
          <w:szCs w:val="28"/>
          <w:shd w:val="clear" w:color="auto" w:fill="FFFFFF"/>
          <w:lang w:val="en-US"/>
        </w:rPr>
        <w:t xml:space="preserve">          </w:t>
      </w:r>
      <w:r w:rsidRPr="00BF0B61">
        <w:rPr>
          <w:rStyle w:val="ng-star-inserted"/>
          <w:sz w:val="28"/>
          <w:szCs w:val="28"/>
          <w:shd w:val="clear" w:color="auto" w:fill="FFFFFF"/>
          <w:lang w:val="en-US"/>
        </w:rPr>
        <w:t>The organizational documents in the sys</w:t>
      </w:r>
      <w:r w:rsidR="00EC110A">
        <w:rPr>
          <w:rStyle w:val="ng-star-inserted"/>
          <w:sz w:val="28"/>
          <w:szCs w:val="28"/>
          <w:shd w:val="clear" w:color="auto" w:fill="FFFFFF"/>
          <w:lang w:val="en-US"/>
        </w:rPr>
        <w:t>tem of the Ministry of Internal</w:t>
      </w:r>
      <w:r w:rsidR="00EC110A" w:rsidRPr="00EC110A">
        <w:rPr>
          <w:rStyle w:val="ng-star-inserted"/>
          <w:sz w:val="28"/>
          <w:szCs w:val="28"/>
          <w:shd w:val="clear" w:color="auto" w:fill="FFFFFF"/>
          <w:lang w:val="en-US"/>
        </w:rPr>
        <w:t xml:space="preserve"> </w:t>
      </w:r>
      <w:r w:rsidRPr="00BF0B61">
        <w:rPr>
          <w:rStyle w:val="ng-star-inserted"/>
          <w:sz w:val="28"/>
          <w:szCs w:val="28"/>
          <w:shd w:val="clear" w:color="auto" w:fill="FFFFFF"/>
          <w:lang w:val="en-US"/>
        </w:rPr>
        <w:t>Affairs</w:t>
      </w:r>
      <w:r w:rsidR="004E2741">
        <w:rPr>
          <w:rStyle w:val="ng-star-inserted"/>
          <w:sz w:val="28"/>
          <w:szCs w:val="28"/>
          <w:shd w:val="clear" w:color="auto" w:fill="FFFFFF"/>
          <w:lang w:val="en-US"/>
        </w:rPr>
        <w:t xml:space="preserve"> of</w:t>
      </w:r>
      <w:r w:rsidR="004E2741" w:rsidRPr="004E2741">
        <w:rPr>
          <w:rStyle w:val="ng-star-inserted"/>
          <w:sz w:val="28"/>
          <w:szCs w:val="28"/>
          <w:shd w:val="clear" w:color="auto" w:fill="FFFFFF"/>
          <w:lang w:val="en-US"/>
        </w:rPr>
        <w:t xml:space="preserve"> </w:t>
      </w:r>
      <w:r w:rsidRPr="00BF0B61">
        <w:rPr>
          <w:rStyle w:val="ng-star-inserted"/>
          <w:sz w:val="28"/>
          <w:szCs w:val="28"/>
          <w:shd w:val="clear" w:color="auto" w:fill="FFFFFF"/>
          <w:lang w:val="en-US"/>
        </w:rPr>
        <w:t>Russia include:</w:t>
      </w:r>
      <w:r w:rsidRPr="00BF0B61">
        <w:rPr>
          <w:sz w:val="28"/>
          <w:szCs w:val="28"/>
          <w:shd w:val="clear" w:color="auto" w:fill="FFFFFF"/>
          <w:lang w:val="en-US"/>
        </w:rPr>
        <w:br/>
      </w:r>
      <w:r w:rsidRPr="00BF0B61">
        <w:rPr>
          <w:rStyle w:val="ng-star-inserted"/>
          <w:sz w:val="28"/>
          <w:szCs w:val="28"/>
          <w:shd w:val="clear" w:color="auto" w:fill="FFFFFF"/>
          <w:lang w:val="en-US"/>
        </w:rPr>
        <w:t>1) Order of the Ministry of Internal Affairs of the Russian Federation to establish a unit (internal affairs body);</w:t>
      </w:r>
      <w:r w:rsidRPr="00BF0B61">
        <w:rPr>
          <w:sz w:val="28"/>
          <w:szCs w:val="28"/>
          <w:shd w:val="clear" w:color="auto" w:fill="FFFFFF"/>
          <w:lang w:val="en-US"/>
        </w:rPr>
        <w:br/>
      </w:r>
      <w:r w:rsidRPr="00BF0B61">
        <w:rPr>
          <w:rStyle w:val="ng-star-inserted"/>
          <w:sz w:val="28"/>
          <w:szCs w:val="28"/>
          <w:shd w:val="clear" w:color="auto" w:fill="FFFFFF"/>
          <w:lang w:val="en-US"/>
        </w:rPr>
        <w:t>2)Charter of the unit;</w:t>
      </w:r>
      <w:r w:rsidRPr="00BF0B61">
        <w:rPr>
          <w:sz w:val="28"/>
          <w:szCs w:val="28"/>
          <w:shd w:val="clear" w:color="auto" w:fill="FFFFFF"/>
          <w:lang w:val="en-US"/>
        </w:rPr>
        <w:br/>
      </w:r>
      <w:r w:rsidRPr="00BF0B61">
        <w:rPr>
          <w:rStyle w:val="ng-star-inserted"/>
          <w:sz w:val="28"/>
          <w:szCs w:val="28"/>
          <w:shd w:val="clear" w:color="auto" w:fill="FFFFFF"/>
          <w:lang w:val="en-US"/>
        </w:rPr>
        <w:t>3) The Unit Regulation;</w:t>
      </w:r>
      <w:r w:rsidRPr="00BF0B61">
        <w:rPr>
          <w:sz w:val="28"/>
          <w:szCs w:val="28"/>
          <w:shd w:val="clear" w:color="auto" w:fill="FFFFFF"/>
          <w:lang w:val="en-US"/>
        </w:rPr>
        <w:br/>
      </w:r>
      <w:r w:rsidRPr="00BF0B61">
        <w:rPr>
          <w:rStyle w:val="ng-star-inserted"/>
          <w:sz w:val="28"/>
          <w:szCs w:val="28"/>
          <w:shd w:val="clear" w:color="auto" w:fill="FFFFFF"/>
          <w:lang w:val="en-US"/>
        </w:rPr>
        <w:t>4) Regulations on structural units, collegial and advisory bodies;</w:t>
      </w:r>
      <w:r w:rsidRPr="00BF0B61">
        <w:rPr>
          <w:sz w:val="28"/>
          <w:szCs w:val="28"/>
          <w:shd w:val="clear" w:color="auto" w:fill="FFFFFF"/>
          <w:lang w:val="en-US"/>
        </w:rPr>
        <w:br/>
      </w:r>
      <w:r w:rsidRPr="00BF0B61">
        <w:rPr>
          <w:rStyle w:val="ng-star-inserted"/>
          <w:sz w:val="28"/>
          <w:szCs w:val="28"/>
          <w:shd w:val="clear" w:color="auto" w:fill="FFFFFF"/>
          <w:lang w:val="en-US"/>
        </w:rPr>
        <w:t xml:space="preserve">5) Working Regulations, Internal </w:t>
      </w:r>
      <w:proofErr w:type="spellStart"/>
      <w:r w:rsidRPr="00BF0B61">
        <w:rPr>
          <w:rStyle w:val="ng-star-inserted"/>
          <w:sz w:val="28"/>
          <w:szCs w:val="28"/>
          <w:shd w:val="clear" w:color="auto" w:fill="FFFFFF"/>
          <w:lang w:val="en-US"/>
        </w:rPr>
        <w:t>Labour</w:t>
      </w:r>
      <w:proofErr w:type="spellEnd"/>
      <w:r w:rsidRPr="00BF0B61">
        <w:rPr>
          <w:rStyle w:val="ng-star-inserted"/>
          <w:sz w:val="28"/>
          <w:szCs w:val="28"/>
          <w:shd w:val="clear" w:color="auto" w:fill="FFFFFF"/>
          <w:lang w:val="en-US"/>
        </w:rPr>
        <w:t xml:space="preserve"> Regulations, Staff Regulations;</w:t>
      </w:r>
      <w:r w:rsidRPr="00BF0B61">
        <w:rPr>
          <w:sz w:val="28"/>
          <w:szCs w:val="28"/>
          <w:shd w:val="clear" w:color="auto" w:fill="FFFFFF"/>
          <w:lang w:val="en-US"/>
        </w:rPr>
        <w:br/>
      </w:r>
      <w:r w:rsidRPr="00BF0B61">
        <w:rPr>
          <w:rStyle w:val="ng-star-inserted"/>
          <w:sz w:val="28"/>
          <w:szCs w:val="28"/>
          <w:shd w:val="clear" w:color="auto" w:fill="FFFFFF"/>
          <w:lang w:val="en-US"/>
        </w:rPr>
        <w:t>6) Structure and staffing;</w:t>
      </w:r>
      <w:r w:rsidRPr="00BF0B61">
        <w:rPr>
          <w:sz w:val="28"/>
          <w:szCs w:val="28"/>
          <w:shd w:val="clear" w:color="auto" w:fill="FFFFFF"/>
          <w:lang w:val="en-US"/>
        </w:rPr>
        <w:br/>
      </w:r>
      <w:r w:rsidRPr="00BF0B61">
        <w:rPr>
          <w:rStyle w:val="ng-star-inserted"/>
          <w:sz w:val="28"/>
          <w:szCs w:val="28"/>
          <w:shd w:val="clear" w:color="auto" w:fill="FFFFFF"/>
          <w:lang w:val="en-US"/>
        </w:rPr>
        <w:t>7) Staffing table;</w:t>
      </w:r>
      <w:r w:rsidRPr="00BF0B61">
        <w:rPr>
          <w:sz w:val="28"/>
          <w:szCs w:val="28"/>
          <w:shd w:val="clear" w:color="auto" w:fill="FFFFFF"/>
          <w:lang w:val="en-US"/>
        </w:rPr>
        <w:br/>
      </w:r>
      <w:r w:rsidRPr="00BF0B61">
        <w:rPr>
          <w:rStyle w:val="ng-star-inserted"/>
          <w:sz w:val="28"/>
          <w:szCs w:val="28"/>
          <w:shd w:val="clear" w:color="auto" w:fill="FFFFFF"/>
          <w:lang w:val="en-US"/>
        </w:rPr>
        <w:t>8) Instructions for certain activities;</w:t>
      </w:r>
      <w:r w:rsidRPr="00BF0B61">
        <w:rPr>
          <w:sz w:val="28"/>
          <w:szCs w:val="28"/>
          <w:shd w:val="clear" w:color="auto" w:fill="FFFFFF"/>
          <w:lang w:val="en-US"/>
        </w:rPr>
        <w:br/>
      </w:r>
      <w:r w:rsidRPr="00BF0B61">
        <w:rPr>
          <w:rStyle w:val="ng-star-inserted"/>
          <w:sz w:val="28"/>
          <w:szCs w:val="28"/>
          <w:shd w:val="clear" w:color="auto" w:fill="FFFFFF"/>
          <w:lang w:val="en-US"/>
        </w:rPr>
        <w:t>9) the employee’s job description;</w:t>
      </w:r>
      <w:r w:rsidRPr="00BF0B61">
        <w:rPr>
          <w:sz w:val="28"/>
          <w:szCs w:val="28"/>
          <w:shd w:val="clear" w:color="auto" w:fill="FFFFFF"/>
          <w:lang w:val="en-US"/>
        </w:rPr>
        <w:br/>
      </w:r>
      <w:r w:rsidRPr="00BF0B61">
        <w:rPr>
          <w:rStyle w:val="ng-star-inserted"/>
          <w:sz w:val="28"/>
          <w:szCs w:val="28"/>
          <w:shd w:val="clear" w:color="auto" w:fill="FFFFFF"/>
          <w:lang w:val="en-US"/>
        </w:rPr>
        <w:t>10) Leaflets.</w:t>
      </w:r>
    </w:p>
    <w:p w:rsidR="003E5B32" w:rsidRPr="00BF0B61" w:rsidRDefault="009127E2" w:rsidP="00EC110A">
      <w:pPr>
        <w:pStyle w:val="a7"/>
        <w:tabs>
          <w:tab w:val="left" w:pos="8340"/>
        </w:tabs>
        <w:spacing w:after="0" w:line="360" w:lineRule="auto"/>
        <w:ind w:left="0" w:firstLine="709"/>
        <w:jc w:val="both"/>
        <w:rPr>
          <w:sz w:val="28"/>
          <w:szCs w:val="28"/>
          <w:shd w:val="clear" w:color="auto" w:fill="FFFFFF"/>
          <w:lang w:val="en-US"/>
        </w:rPr>
      </w:pPr>
      <w:r w:rsidRPr="00BF0B61">
        <w:rPr>
          <w:sz w:val="28"/>
          <w:szCs w:val="28"/>
          <w:shd w:val="clear" w:color="auto" w:fill="FFFFFF"/>
          <w:lang w:val="en-US"/>
        </w:rPr>
        <w:br/>
      </w:r>
      <w:r w:rsidR="00BF0B61" w:rsidRPr="00BF0B61">
        <w:rPr>
          <w:rStyle w:val="ng-star-inserted"/>
          <w:sz w:val="28"/>
          <w:szCs w:val="28"/>
          <w:shd w:val="clear" w:color="auto" w:fill="FFFFFF"/>
          <w:lang w:val="en-US"/>
        </w:rPr>
        <w:t xml:space="preserve">  </w:t>
      </w:r>
      <w:r w:rsidR="004E2741">
        <w:rPr>
          <w:rStyle w:val="ng-star-inserted"/>
          <w:sz w:val="28"/>
          <w:szCs w:val="28"/>
          <w:shd w:val="clear" w:color="auto" w:fill="FFFFFF"/>
          <w:lang w:val="en-US"/>
        </w:rPr>
        <w:t xml:space="preserve">      </w:t>
      </w:r>
      <w:r w:rsidRPr="00BF0B61">
        <w:rPr>
          <w:rStyle w:val="ng-star-inserted"/>
          <w:sz w:val="28"/>
          <w:szCs w:val="28"/>
          <w:shd w:val="clear" w:color="auto" w:fill="FFFFFF"/>
          <w:lang w:val="en-US"/>
        </w:rPr>
        <w:t xml:space="preserve">Executive documents are required to regulate the implementation of functions and tasks assigned to the unit. This includes directives, decisions, orders, orders, </w:t>
      </w:r>
      <w:proofErr w:type="gramStart"/>
      <w:r w:rsidRPr="00BF0B61">
        <w:rPr>
          <w:rStyle w:val="ng-star-inserted"/>
          <w:sz w:val="28"/>
          <w:szCs w:val="28"/>
          <w:shd w:val="clear" w:color="auto" w:fill="FFFFFF"/>
          <w:lang w:val="en-US"/>
        </w:rPr>
        <w:t>instructions</w:t>
      </w:r>
      <w:proofErr w:type="gramEnd"/>
      <w:r w:rsidRPr="00BF0B61">
        <w:rPr>
          <w:rStyle w:val="ng-star-inserted"/>
          <w:sz w:val="28"/>
          <w:szCs w:val="28"/>
          <w:shd w:val="clear" w:color="auto" w:fill="FFFFFF"/>
          <w:lang w:val="en-US"/>
        </w:rPr>
        <w:t>.</w:t>
      </w:r>
      <w:r w:rsidRPr="00BF0B61">
        <w:rPr>
          <w:sz w:val="28"/>
          <w:szCs w:val="28"/>
          <w:shd w:val="clear" w:color="auto" w:fill="FFFFFF"/>
          <w:lang w:val="en-US"/>
        </w:rPr>
        <w:br/>
      </w:r>
      <w:r w:rsidRPr="00BF0B61">
        <w:rPr>
          <w:rStyle w:val="ng-star-inserted"/>
          <w:sz w:val="28"/>
          <w:szCs w:val="28"/>
          <w:shd w:val="clear" w:color="auto" w:fill="FFFFFF"/>
          <w:lang w:val="en-US"/>
        </w:rPr>
        <w:t>Information and reference documents are those that contain information on the basis of which certain decisions are made, That is, such documents initiate management decisions and in doing so do not restrict the performer in choosing the way of managerial impact, as opposed to organizational and administrative.</w:t>
      </w:r>
    </w:p>
    <w:p w:rsidR="003E5B32" w:rsidRPr="00EC110A" w:rsidRDefault="003E5B32" w:rsidP="00BF0B61">
      <w:pPr>
        <w:pStyle w:val="a7"/>
        <w:tabs>
          <w:tab w:val="left" w:pos="8340"/>
        </w:tabs>
        <w:spacing w:after="0" w:line="360" w:lineRule="auto"/>
        <w:ind w:left="0" w:firstLine="709"/>
        <w:jc w:val="both"/>
        <w:rPr>
          <w:rStyle w:val="ng-star-inserted"/>
          <w:sz w:val="28"/>
          <w:szCs w:val="28"/>
          <w:shd w:val="clear" w:color="auto" w:fill="FFFFFF"/>
          <w:lang w:val="en-US"/>
        </w:rPr>
      </w:pPr>
      <w:r w:rsidRPr="00BF0B61">
        <w:rPr>
          <w:rStyle w:val="ng-star-inserted"/>
          <w:sz w:val="28"/>
          <w:szCs w:val="28"/>
          <w:shd w:val="clear" w:color="auto" w:fill="FFFFFF"/>
          <w:lang w:val="en-US"/>
        </w:rPr>
        <w:t>Reference documents include: letters; memorials (memorials) and explanatory notes; proposals; submissions; minutes; acts; briefs; summaries; telegrams and telephones.</w:t>
      </w:r>
    </w:p>
    <w:p w:rsidR="00431015" w:rsidRPr="00EC110A" w:rsidRDefault="00431015" w:rsidP="00BF0B61">
      <w:pPr>
        <w:pStyle w:val="a7"/>
        <w:tabs>
          <w:tab w:val="left" w:pos="8340"/>
        </w:tabs>
        <w:spacing w:after="0" w:line="360" w:lineRule="auto"/>
        <w:ind w:left="0" w:firstLine="709"/>
        <w:jc w:val="both"/>
        <w:rPr>
          <w:rStyle w:val="ng-star-inserted"/>
          <w:sz w:val="28"/>
          <w:szCs w:val="28"/>
          <w:shd w:val="clear" w:color="auto" w:fill="FFFFFF"/>
          <w:lang w:val="en-US"/>
        </w:rPr>
      </w:pPr>
    </w:p>
    <w:p w:rsidR="00431015" w:rsidRPr="00EC110A" w:rsidRDefault="00431015" w:rsidP="00BF0B61">
      <w:pPr>
        <w:pStyle w:val="a7"/>
        <w:tabs>
          <w:tab w:val="left" w:pos="8340"/>
        </w:tabs>
        <w:spacing w:after="0" w:line="360" w:lineRule="auto"/>
        <w:ind w:left="0" w:firstLine="709"/>
        <w:jc w:val="both"/>
        <w:rPr>
          <w:rStyle w:val="ng-star-inserted"/>
          <w:sz w:val="28"/>
          <w:szCs w:val="28"/>
          <w:shd w:val="clear" w:color="auto" w:fill="FFFFFF"/>
          <w:lang w:val="en-US"/>
        </w:rPr>
      </w:pPr>
    </w:p>
    <w:p w:rsidR="00431015" w:rsidRPr="00EC110A" w:rsidRDefault="00431015" w:rsidP="00BF0B61">
      <w:pPr>
        <w:pStyle w:val="a7"/>
        <w:tabs>
          <w:tab w:val="left" w:pos="8340"/>
        </w:tabs>
        <w:spacing w:after="0" w:line="360" w:lineRule="auto"/>
        <w:ind w:left="0" w:firstLine="709"/>
        <w:jc w:val="both"/>
        <w:rPr>
          <w:rStyle w:val="ng-star-inserted"/>
          <w:sz w:val="28"/>
          <w:szCs w:val="28"/>
          <w:shd w:val="clear" w:color="auto" w:fill="FFFFFF"/>
        </w:rPr>
      </w:pPr>
    </w:p>
    <w:p w:rsidR="00431015" w:rsidRPr="00EC110A" w:rsidRDefault="00431015" w:rsidP="00431015">
      <w:pPr>
        <w:pStyle w:val="a7"/>
        <w:tabs>
          <w:tab w:val="left" w:pos="8340"/>
        </w:tabs>
        <w:spacing w:after="0" w:line="360" w:lineRule="auto"/>
        <w:ind w:left="0" w:firstLine="709"/>
        <w:jc w:val="both"/>
        <w:rPr>
          <w:b/>
          <w:sz w:val="28"/>
          <w:szCs w:val="28"/>
          <w:lang w:val="en-US"/>
        </w:rPr>
      </w:pPr>
      <w:r w:rsidRPr="00EC110A">
        <w:rPr>
          <w:b/>
          <w:sz w:val="28"/>
          <w:szCs w:val="28"/>
          <w:lang w:val="en-US"/>
        </w:rPr>
        <w:lastRenderedPageBreak/>
        <w:t>2 General requirements for the preparation and preparation of organizational and administrative documents</w:t>
      </w:r>
    </w:p>
    <w:p w:rsidR="00431015" w:rsidRPr="00431015" w:rsidRDefault="00431015" w:rsidP="00431015">
      <w:pPr>
        <w:pStyle w:val="a7"/>
        <w:tabs>
          <w:tab w:val="left" w:pos="8340"/>
        </w:tabs>
        <w:spacing w:after="0" w:line="360" w:lineRule="auto"/>
        <w:ind w:left="0"/>
        <w:jc w:val="both"/>
        <w:rPr>
          <w:sz w:val="28"/>
          <w:szCs w:val="28"/>
          <w:lang w:val="en-US"/>
        </w:rPr>
      </w:pPr>
    </w:p>
    <w:p w:rsidR="00431015" w:rsidRPr="00431015" w:rsidRDefault="00431015" w:rsidP="00431015">
      <w:pPr>
        <w:pStyle w:val="a7"/>
        <w:tabs>
          <w:tab w:val="left" w:pos="8340"/>
        </w:tabs>
        <w:spacing w:after="0" w:line="360" w:lineRule="auto"/>
        <w:ind w:left="0"/>
        <w:jc w:val="both"/>
        <w:rPr>
          <w:sz w:val="28"/>
          <w:szCs w:val="28"/>
          <w:lang w:val="en-US"/>
        </w:rPr>
      </w:pPr>
      <w:r w:rsidRPr="00431015">
        <w:rPr>
          <w:sz w:val="28"/>
          <w:szCs w:val="28"/>
          <w:lang w:val="en-US"/>
        </w:rPr>
        <w:t xml:space="preserve">     The execution of documents means compliance in the course of their preparation, preparation, reprint, approval, certification, </w:t>
      </w:r>
      <w:proofErr w:type="gramStart"/>
      <w:r w:rsidRPr="00431015">
        <w:rPr>
          <w:sz w:val="28"/>
          <w:szCs w:val="28"/>
          <w:lang w:val="en-US"/>
        </w:rPr>
        <w:t>dispatch</w:t>
      </w:r>
      <w:proofErr w:type="gramEnd"/>
      <w:r w:rsidRPr="00431015">
        <w:rPr>
          <w:sz w:val="28"/>
          <w:szCs w:val="28"/>
          <w:lang w:val="en-US"/>
        </w:rPr>
        <w:t xml:space="preserve"> in the management apparatus of institutions (organizations and enterprises) of the requirements set in the legislation and </w:t>
      </w:r>
      <w:proofErr w:type="spellStart"/>
      <w:r w:rsidRPr="00431015">
        <w:rPr>
          <w:sz w:val="28"/>
          <w:szCs w:val="28"/>
          <w:lang w:val="en-US"/>
        </w:rPr>
        <w:t>regulationsof</w:t>
      </w:r>
      <w:proofErr w:type="spellEnd"/>
      <w:r w:rsidRPr="00431015">
        <w:rPr>
          <w:sz w:val="28"/>
          <w:szCs w:val="28"/>
          <w:lang w:val="en-US"/>
        </w:rPr>
        <w:t xml:space="preserve"> the Russian Federation.</w:t>
      </w:r>
    </w:p>
    <w:p w:rsidR="00431015" w:rsidRPr="00431015" w:rsidRDefault="00431015" w:rsidP="00431015">
      <w:pPr>
        <w:pStyle w:val="a7"/>
        <w:tabs>
          <w:tab w:val="left" w:pos="8340"/>
        </w:tabs>
        <w:spacing w:after="0" w:line="360" w:lineRule="auto"/>
        <w:ind w:left="0"/>
        <w:jc w:val="both"/>
        <w:rPr>
          <w:sz w:val="28"/>
          <w:szCs w:val="28"/>
          <w:lang w:val="en-US"/>
        </w:rPr>
      </w:pPr>
      <w:r w:rsidRPr="00431015">
        <w:rPr>
          <w:sz w:val="28"/>
          <w:szCs w:val="28"/>
          <w:lang w:val="en-US"/>
        </w:rPr>
        <w:t xml:space="preserve">     Regardless of the method of documentation and the type of media, the following basic requirements apply to documents used in management activities:</w:t>
      </w:r>
    </w:p>
    <w:p w:rsidR="00431015" w:rsidRPr="00431015" w:rsidRDefault="00431015" w:rsidP="00431015">
      <w:pPr>
        <w:pStyle w:val="a7"/>
        <w:tabs>
          <w:tab w:val="left" w:pos="8340"/>
        </w:tabs>
        <w:spacing w:after="0" w:line="360" w:lineRule="auto"/>
        <w:ind w:left="0"/>
        <w:jc w:val="both"/>
        <w:rPr>
          <w:sz w:val="28"/>
          <w:szCs w:val="28"/>
          <w:lang w:val="en-US"/>
        </w:rPr>
      </w:pPr>
      <w:r w:rsidRPr="00431015">
        <w:rPr>
          <w:sz w:val="28"/>
          <w:szCs w:val="28"/>
          <w:lang w:val="en-US"/>
        </w:rPr>
        <w:t xml:space="preserve">- </w:t>
      </w:r>
      <w:proofErr w:type="gramStart"/>
      <w:r w:rsidRPr="00431015">
        <w:rPr>
          <w:sz w:val="28"/>
          <w:szCs w:val="28"/>
          <w:lang w:val="en-US"/>
        </w:rPr>
        <w:t>legal</w:t>
      </w:r>
      <w:proofErr w:type="gramEnd"/>
      <w:r w:rsidRPr="00431015">
        <w:rPr>
          <w:sz w:val="28"/>
          <w:szCs w:val="28"/>
          <w:lang w:val="en-US"/>
        </w:rPr>
        <w:t xml:space="preserve"> validity of the document</w:t>
      </w:r>
    </w:p>
    <w:p w:rsidR="00431015" w:rsidRPr="00431015" w:rsidRDefault="00431015" w:rsidP="00431015">
      <w:pPr>
        <w:pStyle w:val="a7"/>
        <w:tabs>
          <w:tab w:val="left" w:pos="8340"/>
        </w:tabs>
        <w:spacing w:after="0" w:line="360" w:lineRule="auto"/>
        <w:ind w:left="0"/>
        <w:jc w:val="both"/>
        <w:rPr>
          <w:sz w:val="28"/>
          <w:szCs w:val="28"/>
          <w:lang w:val="en-US"/>
        </w:rPr>
      </w:pPr>
      <w:r w:rsidRPr="00431015">
        <w:rPr>
          <w:sz w:val="28"/>
          <w:szCs w:val="28"/>
          <w:lang w:val="en-US"/>
        </w:rPr>
        <w:t>(</w:t>
      </w:r>
      <w:proofErr w:type="gramStart"/>
      <w:r w:rsidRPr="00431015">
        <w:rPr>
          <w:sz w:val="28"/>
          <w:szCs w:val="28"/>
          <w:lang w:val="en-US"/>
        </w:rPr>
        <w:t>the</w:t>
      </w:r>
      <w:proofErr w:type="gramEnd"/>
      <w:r w:rsidRPr="00431015">
        <w:rPr>
          <w:sz w:val="28"/>
          <w:szCs w:val="28"/>
          <w:lang w:val="en-US"/>
        </w:rPr>
        <w:t xml:space="preserve"> legal validity of the document is a property of the official document, communicated to it by the current legislation, the competence of the issuing body and the established procedure for processing) ;</w:t>
      </w:r>
    </w:p>
    <w:p w:rsidR="00431015" w:rsidRPr="00431015" w:rsidRDefault="00431015" w:rsidP="00431015">
      <w:pPr>
        <w:pStyle w:val="a7"/>
        <w:tabs>
          <w:tab w:val="left" w:pos="8340"/>
        </w:tabs>
        <w:spacing w:after="0" w:line="360" w:lineRule="auto"/>
        <w:ind w:left="0"/>
        <w:jc w:val="both"/>
        <w:rPr>
          <w:sz w:val="28"/>
          <w:szCs w:val="28"/>
          <w:lang w:val="en-US"/>
        </w:rPr>
      </w:pPr>
      <w:r w:rsidRPr="00431015">
        <w:rPr>
          <w:sz w:val="28"/>
          <w:szCs w:val="28"/>
          <w:lang w:val="en-US"/>
        </w:rPr>
        <w:t xml:space="preserve">- </w:t>
      </w:r>
      <w:proofErr w:type="gramStart"/>
      <w:r w:rsidRPr="00431015">
        <w:rPr>
          <w:sz w:val="28"/>
          <w:szCs w:val="28"/>
          <w:lang w:val="en-US"/>
        </w:rPr>
        <w:t>creation</w:t>
      </w:r>
      <w:proofErr w:type="gramEnd"/>
      <w:r w:rsidRPr="00431015">
        <w:rPr>
          <w:sz w:val="28"/>
          <w:szCs w:val="28"/>
          <w:lang w:val="en-US"/>
        </w:rPr>
        <w:t xml:space="preserve"> of conditions for prompt execution of documents;</w:t>
      </w:r>
    </w:p>
    <w:p w:rsidR="00431015" w:rsidRPr="00431015" w:rsidRDefault="00431015" w:rsidP="00431015">
      <w:pPr>
        <w:pStyle w:val="a7"/>
        <w:tabs>
          <w:tab w:val="left" w:pos="8340"/>
        </w:tabs>
        <w:spacing w:after="0" w:line="360" w:lineRule="auto"/>
        <w:ind w:left="0"/>
        <w:jc w:val="both"/>
        <w:rPr>
          <w:sz w:val="28"/>
          <w:szCs w:val="28"/>
          <w:lang w:val="en-US"/>
        </w:rPr>
      </w:pPr>
      <w:r w:rsidRPr="00431015">
        <w:rPr>
          <w:sz w:val="28"/>
          <w:szCs w:val="28"/>
          <w:lang w:val="en-US"/>
        </w:rPr>
        <w:t xml:space="preserve">- </w:t>
      </w:r>
      <w:proofErr w:type="gramStart"/>
      <w:r w:rsidRPr="00431015">
        <w:rPr>
          <w:sz w:val="28"/>
          <w:szCs w:val="28"/>
          <w:lang w:val="en-US"/>
        </w:rPr>
        <w:t>the</w:t>
      </w:r>
      <w:proofErr w:type="gramEnd"/>
      <w:r w:rsidRPr="00431015">
        <w:rPr>
          <w:sz w:val="28"/>
          <w:szCs w:val="28"/>
          <w:lang w:val="en-US"/>
        </w:rPr>
        <w:t xml:space="preserve"> ability to quickly search for the document;</w:t>
      </w:r>
    </w:p>
    <w:p w:rsidR="00431015" w:rsidRPr="00431015" w:rsidRDefault="00431015" w:rsidP="00431015">
      <w:pPr>
        <w:pStyle w:val="a7"/>
        <w:tabs>
          <w:tab w:val="left" w:pos="8340"/>
        </w:tabs>
        <w:spacing w:after="0" w:line="360" w:lineRule="auto"/>
        <w:ind w:left="0"/>
        <w:jc w:val="both"/>
        <w:rPr>
          <w:sz w:val="28"/>
          <w:szCs w:val="28"/>
          <w:lang w:val="en-US"/>
        </w:rPr>
      </w:pPr>
      <w:r w:rsidRPr="00431015">
        <w:rPr>
          <w:sz w:val="28"/>
          <w:szCs w:val="28"/>
          <w:lang w:val="en-US"/>
        </w:rPr>
        <w:t xml:space="preserve">- </w:t>
      </w:r>
      <w:proofErr w:type="gramStart"/>
      <w:r w:rsidRPr="00431015">
        <w:rPr>
          <w:sz w:val="28"/>
          <w:szCs w:val="28"/>
          <w:lang w:val="en-US"/>
        </w:rPr>
        <w:t>the</w:t>
      </w:r>
      <w:proofErr w:type="gramEnd"/>
      <w:r w:rsidRPr="00431015">
        <w:rPr>
          <w:sz w:val="28"/>
          <w:szCs w:val="28"/>
          <w:lang w:val="en-US"/>
        </w:rPr>
        <w:t xml:space="preserve"> possibility of using office equipment to create, copy, process documents.</w:t>
      </w:r>
    </w:p>
    <w:p w:rsidR="00431015" w:rsidRPr="00431015" w:rsidRDefault="00431015" w:rsidP="00431015">
      <w:pPr>
        <w:pStyle w:val="a7"/>
        <w:tabs>
          <w:tab w:val="left" w:pos="8340"/>
        </w:tabs>
        <w:spacing w:after="0" w:line="360" w:lineRule="auto"/>
        <w:ind w:left="0"/>
        <w:jc w:val="both"/>
        <w:rPr>
          <w:sz w:val="28"/>
          <w:szCs w:val="28"/>
          <w:lang w:val="en-US"/>
        </w:rPr>
      </w:pPr>
      <w:r w:rsidRPr="00431015">
        <w:rPr>
          <w:sz w:val="28"/>
          <w:szCs w:val="28"/>
          <w:lang w:val="en-US"/>
        </w:rPr>
        <w:t>- ensuring a high-quality appearance of the document.</w:t>
      </w:r>
    </w:p>
    <w:p w:rsidR="00431015" w:rsidRPr="00431015" w:rsidRDefault="00431015" w:rsidP="00431015">
      <w:pPr>
        <w:pStyle w:val="a7"/>
        <w:tabs>
          <w:tab w:val="left" w:pos="8340"/>
        </w:tabs>
        <w:spacing w:after="0" w:line="360" w:lineRule="auto"/>
        <w:ind w:left="0"/>
        <w:jc w:val="both"/>
        <w:rPr>
          <w:sz w:val="28"/>
          <w:szCs w:val="28"/>
          <w:lang w:val="en-US"/>
        </w:rPr>
      </w:pPr>
    </w:p>
    <w:p w:rsidR="00431015" w:rsidRPr="00EC110A" w:rsidRDefault="00431015" w:rsidP="009C516A">
      <w:pPr>
        <w:pStyle w:val="a7"/>
        <w:tabs>
          <w:tab w:val="left" w:pos="8340"/>
        </w:tabs>
        <w:spacing w:after="0" w:line="360" w:lineRule="auto"/>
        <w:ind w:left="0" w:firstLine="709"/>
        <w:jc w:val="both"/>
        <w:rPr>
          <w:b/>
          <w:sz w:val="28"/>
          <w:szCs w:val="28"/>
          <w:lang w:val="en-US"/>
        </w:rPr>
      </w:pPr>
      <w:r w:rsidRPr="00EC110A">
        <w:rPr>
          <w:b/>
          <w:sz w:val="28"/>
          <w:szCs w:val="28"/>
          <w:lang w:val="en-US"/>
        </w:rPr>
        <w:t>Documentary requirements</w:t>
      </w:r>
    </w:p>
    <w:p w:rsidR="00431015" w:rsidRPr="00431015" w:rsidRDefault="00431015" w:rsidP="00431015">
      <w:pPr>
        <w:pStyle w:val="a7"/>
        <w:tabs>
          <w:tab w:val="left" w:pos="8340"/>
        </w:tabs>
        <w:spacing w:after="0" w:line="360" w:lineRule="auto"/>
        <w:ind w:left="0"/>
        <w:jc w:val="both"/>
        <w:rPr>
          <w:sz w:val="28"/>
          <w:szCs w:val="28"/>
          <w:lang w:val="en-US"/>
        </w:rPr>
      </w:pPr>
      <w:r w:rsidRPr="00431015">
        <w:rPr>
          <w:sz w:val="28"/>
          <w:szCs w:val="28"/>
          <w:lang w:val="en-US"/>
        </w:rPr>
        <w:t xml:space="preserve">     The documents should look neat, be written correctly, without makeovers and corrections. Compliance with the rules for the production of documents on printers ensures the rational placement of all props, as well as making documents official and ensuring their quality.</w:t>
      </w:r>
    </w:p>
    <w:p w:rsidR="00431015" w:rsidRPr="00EC110A" w:rsidRDefault="00431015" w:rsidP="00EC110A">
      <w:pPr>
        <w:pStyle w:val="a7"/>
        <w:tabs>
          <w:tab w:val="left" w:pos="8340"/>
        </w:tabs>
        <w:spacing w:after="0" w:line="360" w:lineRule="auto"/>
        <w:ind w:left="0"/>
        <w:jc w:val="both"/>
        <w:rPr>
          <w:sz w:val="28"/>
          <w:szCs w:val="28"/>
          <w:lang w:val="en-US"/>
        </w:rPr>
      </w:pPr>
      <w:r w:rsidRPr="00431015">
        <w:rPr>
          <w:sz w:val="28"/>
          <w:szCs w:val="28"/>
          <w:lang w:val="en-US"/>
        </w:rPr>
        <w:t xml:space="preserve">All requisites of the document (except text) that consist of multiple lines are printed at the same line spacing. The component parts of the props are separated by 2 intervals. The maximum length of the line of each individual </w:t>
      </w:r>
      <w:proofErr w:type="gramStart"/>
      <w:r w:rsidRPr="00431015">
        <w:rPr>
          <w:sz w:val="28"/>
          <w:szCs w:val="28"/>
          <w:lang w:val="en-US"/>
        </w:rPr>
        <w:t>props</w:t>
      </w:r>
      <w:proofErr w:type="gramEnd"/>
      <w:r w:rsidRPr="00431015">
        <w:rPr>
          <w:sz w:val="28"/>
          <w:szCs w:val="28"/>
          <w:lang w:val="en-US"/>
        </w:rPr>
        <w:t xml:space="preserve"> (except text) is 28 characters. The text of the document is printed in one and a half intervals, aligned in width, use the font Times New Roman 14, in multi-page documents are numbered pages in the middle of the upper field except the first.</w:t>
      </w:r>
    </w:p>
    <w:p w:rsidR="009C516A" w:rsidRPr="00EC110A" w:rsidRDefault="009C516A" w:rsidP="00431015">
      <w:pPr>
        <w:pStyle w:val="a7"/>
        <w:tabs>
          <w:tab w:val="left" w:pos="8340"/>
        </w:tabs>
        <w:spacing w:after="0" w:line="360" w:lineRule="auto"/>
        <w:ind w:left="0"/>
        <w:jc w:val="center"/>
        <w:rPr>
          <w:sz w:val="28"/>
          <w:szCs w:val="28"/>
          <w:lang w:val="en-US"/>
        </w:rPr>
      </w:pPr>
    </w:p>
    <w:p w:rsidR="00431015" w:rsidRPr="00EC110A" w:rsidRDefault="00431015" w:rsidP="00431015">
      <w:pPr>
        <w:pStyle w:val="a7"/>
        <w:tabs>
          <w:tab w:val="left" w:pos="8340"/>
        </w:tabs>
        <w:spacing w:after="0" w:line="360" w:lineRule="auto"/>
        <w:ind w:left="0"/>
        <w:jc w:val="center"/>
        <w:rPr>
          <w:b/>
          <w:sz w:val="28"/>
          <w:szCs w:val="28"/>
          <w:lang w:val="en-US"/>
        </w:rPr>
      </w:pPr>
      <w:r w:rsidRPr="00EC110A">
        <w:rPr>
          <w:b/>
          <w:sz w:val="28"/>
          <w:szCs w:val="28"/>
          <w:lang w:val="en-US"/>
        </w:rPr>
        <w:lastRenderedPageBreak/>
        <w:t>CONCLUSION</w:t>
      </w:r>
    </w:p>
    <w:p w:rsidR="00431015" w:rsidRPr="00EC110A" w:rsidRDefault="00431015" w:rsidP="00431015">
      <w:pPr>
        <w:pStyle w:val="a7"/>
        <w:tabs>
          <w:tab w:val="left" w:pos="8340"/>
        </w:tabs>
        <w:spacing w:after="0" w:line="360" w:lineRule="auto"/>
        <w:ind w:left="0"/>
        <w:jc w:val="both"/>
        <w:rPr>
          <w:b/>
          <w:sz w:val="28"/>
          <w:szCs w:val="28"/>
          <w:lang w:val="en-US"/>
        </w:rPr>
      </w:pPr>
    </w:p>
    <w:p w:rsidR="00431015" w:rsidRPr="00431015" w:rsidRDefault="00431015" w:rsidP="00431015">
      <w:pPr>
        <w:pStyle w:val="a7"/>
        <w:tabs>
          <w:tab w:val="left" w:pos="8340"/>
        </w:tabs>
        <w:spacing w:after="0" w:line="360" w:lineRule="auto"/>
        <w:ind w:left="0" w:firstLine="709"/>
        <w:jc w:val="both"/>
        <w:rPr>
          <w:sz w:val="28"/>
          <w:szCs w:val="28"/>
          <w:lang w:val="en-US"/>
        </w:rPr>
      </w:pPr>
      <w:r w:rsidRPr="00431015">
        <w:rPr>
          <w:sz w:val="28"/>
          <w:szCs w:val="28"/>
          <w:lang w:val="en-US"/>
        </w:rPr>
        <w:t xml:space="preserve">The document, as a carrier of information, acts as an indispensable element of the internal organization of any institution, enterprise, firm, ensuring the </w:t>
      </w:r>
      <w:proofErr w:type="gramStart"/>
      <w:r w:rsidRPr="00431015">
        <w:rPr>
          <w:sz w:val="28"/>
          <w:szCs w:val="28"/>
          <w:lang w:val="en-US"/>
        </w:rPr>
        <w:t>interaction</w:t>
      </w:r>
      <w:proofErr w:type="gramEnd"/>
      <w:r w:rsidRPr="00431015">
        <w:rPr>
          <w:sz w:val="28"/>
          <w:szCs w:val="28"/>
          <w:lang w:val="en-US"/>
        </w:rPr>
        <w:t xml:space="preserve"> of their parts. Information is the basis for management decisions, serves as evidence of their execution and source for generalizations, as well as material for reference and research.</w:t>
      </w:r>
    </w:p>
    <w:p w:rsidR="00431015" w:rsidRPr="00431015" w:rsidRDefault="00431015" w:rsidP="00316547">
      <w:pPr>
        <w:pStyle w:val="a7"/>
        <w:tabs>
          <w:tab w:val="left" w:pos="8340"/>
        </w:tabs>
        <w:spacing w:after="0" w:line="360" w:lineRule="auto"/>
        <w:ind w:left="0" w:firstLine="709"/>
        <w:jc w:val="both"/>
        <w:rPr>
          <w:sz w:val="28"/>
          <w:szCs w:val="28"/>
          <w:lang w:val="en-US"/>
        </w:rPr>
      </w:pPr>
      <w:r w:rsidRPr="00431015">
        <w:rPr>
          <w:sz w:val="28"/>
          <w:szCs w:val="28"/>
          <w:lang w:val="en-US"/>
        </w:rPr>
        <w:t>In addition, documentation is in many cases mandatory, prescribed by law and public administration acts, and is therefore a means of strengthening the rule of law and control.</w:t>
      </w:r>
    </w:p>
    <w:p w:rsidR="00431015" w:rsidRPr="00431015" w:rsidRDefault="00431015" w:rsidP="00316547">
      <w:pPr>
        <w:pStyle w:val="a7"/>
        <w:tabs>
          <w:tab w:val="left" w:pos="8340"/>
        </w:tabs>
        <w:spacing w:after="0" w:line="360" w:lineRule="auto"/>
        <w:ind w:left="0" w:firstLine="709"/>
        <w:jc w:val="both"/>
        <w:rPr>
          <w:sz w:val="28"/>
          <w:szCs w:val="28"/>
          <w:lang w:val="en-US"/>
        </w:rPr>
      </w:pPr>
      <w:r w:rsidRPr="00431015">
        <w:rPr>
          <w:sz w:val="28"/>
          <w:szCs w:val="28"/>
          <w:lang w:val="en-US"/>
        </w:rPr>
        <w:t>Clarity and speed in the processing and movement of documents ultimately determine the speed of decision-making. Therefore, in a rational organization of documents always pay great attention, especially in accounting, where late processing of financial documents can lead to negative economic consequences.</w:t>
      </w:r>
    </w:p>
    <w:p w:rsidR="00431015" w:rsidRPr="00EC110A" w:rsidRDefault="00431015" w:rsidP="00316547">
      <w:pPr>
        <w:pStyle w:val="a7"/>
        <w:tabs>
          <w:tab w:val="left" w:pos="8340"/>
        </w:tabs>
        <w:spacing w:after="0" w:line="360" w:lineRule="auto"/>
        <w:ind w:left="0" w:firstLine="709"/>
        <w:jc w:val="both"/>
        <w:rPr>
          <w:sz w:val="28"/>
          <w:szCs w:val="28"/>
          <w:lang w:val="en-US"/>
        </w:rPr>
      </w:pPr>
      <w:r w:rsidRPr="00431015">
        <w:rPr>
          <w:sz w:val="28"/>
          <w:szCs w:val="28"/>
          <w:lang w:val="en-US"/>
        </w:rPr>
        <w:t>The hypothesis of my project has been confirmed, really organizational and administrative documents have a significant impact on the efficiency of the work of the Ministry of Internal Affairs</w:t>
      </w:r>
    </w:p>
    <w:p w:rsidR="00814943" w:rsidRPr="00EC110A" w:rsidRDefault="00814943" w:rsidP="00316547">
      <w:pPr>
        <w:pStyle w:val="a7"/>
        <w:tabs>
          <w:tab w:val="left" w:pos="8340"/>
        </w:tabs>
        <w:spacing w:after="0" w:line="360" w:lineRule="auto"/>
        <w:ind w:left="0" w:firstLine="709"/>
        <w:jc w:val="both"/>
        <w:rPr>
          <w:sz w:val="28"/>
          <w:szCs w:val="28"/>
          <w:lang w:val="en-US"/>
        </w:rPr>
      </w:pPr>
    </w:p>
    <w:p w:rsidR="00814943" w:rsidRPr="00EC110A" w:rsidRDefault="00814943" w:rsidP="00316547">
      <w:pPr>
        <w:pStyle w:val="a7"/>
        <w:tabs>
          <w:tab w:val="left" w:pos="8340"/>
        </w:tabs>
        <w:spacing w:after="0" w:line="360" w:lineRule="auto"/>
        <w:ind w:left="0" w:firstLine="709"/>
        <w:jc w:val="both"/>
        <w:rPr>
          <w:sz w:val="28"/>
          <w:szCs w:val="28"/>
          <w:lang w:val="en-US"/>
        </w:rPr>
      </w:pPr>
    </w:p>
    <w:p w:rsidR="00814943" w:rsidRPr="00EC110A" w:rsidRDefault="00814943" w:rsidP="00316547">
      <w:pPr>
        <w:pStyle w:val="a7"/>
        <w:tabs>
          <w:tab w:val="left" w:pos="8340"/>
        </w:tabs>
        <w:spacing w:after="0" w:line="360" w:lineRule="auto"/>
        <w:ind w:left="0" w:firstLine="709"/>
        <w:jc w:val="both"/>
        <w:rPr>
          <w:sz w:val="28"/>
          <w:szCs w:val="28"/>
          <w:lang w:val="en-US"/>
        </w:rPr>
      </w:pPr>
    </w:p>
    <w:p w:rsidR="00814943" w:rsidRPr="00EC110A" w:rsidRDefault="00814943" w:rsidP="00316547">
      <w:pPr>
        <w:pStyle w:val="a7"/>
        <w:tabs>
          <w:tab w:val="left" w:pos="8340"/>
        </w:tabs>
        <w:spacing w:after="0" w:line="360" w:lineRule="auto"/>
        <w:ind w:left="0" w:firstLine="709"/>
        <w:jc w:val="both"/>
        <w:rPr>
          <w:sz w:val="28"/>
          <w:szCs w:val="28"/>
          <w:lang w:val="en-US"/>
        </w:rPr>
      </w:pPr>
    </w:p>
    <w:p w:rsidR="00814943" w:rsidRPr="00EC110A" w:rsidRDefault="00814943" w:rsidP="00316547">
      <w:pPr>
        <w:pStyle w:val="a7"/>
        <w:tabs>
          <w:tab w:val="left" w:pos="8340"/>
        </w:tabs>
        <w:spacing w:after="0" w:line="360" w:lineRule="auto"/>
        <w:ind w:left="0" w:firstLine="709"/>
        <w:jc w:val="both"/>
        <w:rPr>
          <w:sz w:val="28"/>
          <w:szCs w:val="28"/>
          <w:lang w:val="en-US"/>
        </w:rPr>
      </w:pPr>
    </w:p>
    <w:p w:rsidR="00814943" w:rsidRPr="00EC110A" w:rsidRDefault="00814943" w:rsidP="00316547">
      <w:pPr>
        <w:pStyle w:val="a7"/>
        <w:tabs>
          <w:tab w:val="left" w:pos="8340"/>
        </w:tabs>
        <w:spacing w:after="0" w:line="360" w:lineRule="auto"/>
        <w:ind w:left="0" w:firstLine="709"/>
        <w:jc w:val="both"/>
        <w:rPr>
          <w:sz w:val="28"/>
          <w:szCs w:val="28"/>
          <w:lang w:val="en-US"/>
        </w:rPr>
      </w:pPr>
    </w:p>
    <w:p w:rsidR="00814943" w:rsidRPr="00EC110A" w:rsidRDefault="00814943" w:rsidP="00316547">
      <w:pPr>
        <w:pStyle w:val="a7"/>
        <w:tabs>
          <w:tab w:val="left" w:pos="8340"/>
        </w:tabs>
        <w:spacing w:after="0" w:line="360" w:lineRule="auto"/>
        <w:ind w:left="0" w:firstLine="709"/>
        <w:jc w:val="both"/>
        <w:rPr>
          <w:sz w:val="28"/>
          <w:szCs w:val="28"/>
          <w:lang w:val="en-US"/>
        </w:rPr>
      </w:pPr>
    </w:p>
    <w:p w:rsidR="00814943" w:rsidRPr="00EC110A" w:rsidRDefault="00814943" w:rsidP="00316547">
      <w:pPr>
        <w:pStyle w:val="a7"/>
        <w:tabs>
          <w:tab w:val="left" w:pos="8340"/>
        </w:tabs>
        <w:spacing w:after="0" w:line="360" w:lineRule="auto"/>
        <w:ind w:left="0" w:firstLine="709"/>
        <w:jc w:val="both"/>
        <w:rPr>
          <w:sz w:val="28"/>
          <w:szCs w:val="28"/>
          <w:lang w:val="en-US"/>
        </w:rPr>
      </w:pPr>
    </w:p>
    <w:p w:rsidR="00814943" w:rsidRPr="00EC110A" w:rsidRDefault="00814943" w:rsidP="00316547">
      <w:pPr>
        <w:pStyle w:val="a7"/>
        <w:tabs>
          <w:tab w:val="left" w:pos="8340"/>
        </w:tabs>
        <w:spacing w:after="0" w:line="360" w:lineRule="auto"/>
        <w:ind w:left="0" w:firstLine="709"/>
        <w:jc w:val="both"/>
        <w:rPr>
          <w:sz w:val="28"/>
          <w:szCs w:val="28"/>
          <w:lang w:val="en-US"/>
        </w:rPr>
      </w:pPr>
    </w:p>
    <w:p w:rsidR="00814943" w:rsidRPr="00EC110A" w:rsidRDefault="00814943" w:rsidP="00316547">
      <w:pPr>
        <w:pStyle w:val="a7"/>
        <w:tabs>
          <w:tab w:val="left" w:pos="8340"/>
        </w:tabs>
        <w:spacing w:after="0" w:line="360" w:lineRule="auto"/>
        <w:ind w:left="0" w:firstLine="709"/>
        <w:jc w:val="both"/>
        <w:rPr>
          <w:sz w:val="28"/>
          <w:szCs w:val="28"/>
          <w:lang w:val="en-US"/>
        </w:rPr>
      </w:pPr>
    </w:p>
    <w:p w:rsidR="00814943" w:rsidRPr="00EC110A" w:rsidRDefault="00814943" w:rsidP="00316547">
      <w:pPr>
        <w:pStyle w:val="a7"/>
        <w:tabs>
          <w:tab w:val="left" w:pos="8340"/>
        </w:tabs>
        <w:spacing w:after="0" w:line="360" w:lineRule="auto"/>
        <w:ind w:left="0" w:firstLine="709"/>
        <w:jc w:val="both"/>
        <w:rPr>
          <w:sz w:val="28"/>
          <w:szCs w:val="28"/>
          <w:lang w:val="en-US"/>
        </w:rPr>
      </w:pPr>
    </w:p>
    <w:p w:rsidR="00814943" w:rsidRPr="00EC110A" w:rsidRDefault="00814943" w:rsidP="00316547">
      <w:pPr>
        <w:pStyle w:val="a7"/>
        <w:tabs>
          <w:tab w:val="left" w:pos="8340"/>
        </w:tabs>
        <w:spacing w:after="0" w:line="360" w:lineRule="auto"/>
        <w:ind w:left="0" w:firstLine="709"/>
        <w:jc w:val="both"/>
        <w:rPr>
          <w:sz w:val="28"/>
          <w:szCs w:val="28"/>
          <w:lang w:val="en-US"/>
        </w:rPr>
      </w:pPr>
    </w:p>
    <w:p w:rsidR="00814943" w:rsidRPr="00EC110A" w:rsidRDefault="00814943" w:rsidP="00316547">
      <w:pPr>
        <w:pStyle w:val="a7"/>
        <w:tabs>
          <w:tab w:val="left" w:pos="8340"/>
        </w:tabs>
        <w:spacing w:after="0" w:line="360" w:lineRule="auto"/>
        <w:ind w:left="0" w:firstLine="709"/>
        <w:jc w:val="both"/>
        <w:rPr>
          <w:sz w:val="28"/>
          <w:szCs w:val="28"/>
          <w:lang w:val="en-US"/>
        </w:rPr>
      </w:pPr>
    </w:p>
    <w:p w:rsidR="00814943" w:rsidRPr="00EC110A" w:rsidRDefault="00814943" w:rsidP="009C516A">
      <w:pPr>
        <w:pStyle w:val="a7"/>
        <w:tabs>
          <w:tab w:val="left" w:pos="8340"/>
        </w:tabs>
        <w:spacing w:after="0" w:line="360" w:lineRule="auto"/>
        <w:ind w:left="0"/>
        <w:jc w:val="center"/>
        <w:rPr>
          <w:b/>
          <w:sz w:val="28"/>
          <w:szCs w:val="28"/>
          <w:lang w:val="en-US"/>
        </w:rPr>
      </w:pPr>
      <w:r w:rsidRPr="00EC110A">
        <w:rPr>
          <w:b/>
          <w:sz w:val="28"/>
          <w:szCs w:val="28"/>
          <w:lang w:val="en-US"/>
        </w:rPr>
        <w:lastRenderedPageBreak/>
        <w:t>SOURCE LIST</w:t>
      </w:r>
    </w:p>
    <w:p w:rsidR="00814943" w:rsidRPr="00814943" w:rsidRDefault="00814943" w:rsidP="00814943">
      <w:pPr>
        <w:pStyle w:val="a7"/>
        <w:tabs>
          <w:tab w:val="left" w:pos="8340"/>
        </w:tabs>
        <w:spacing w:after="0" w:line="360" w:lineRule="auto"/>
        <w:ind w:firstLine="709"/>
        <w:jc w:val="both"/>
        <w:rPr>
          <w:sz w:val="28"/>
          <w:szCs w:val="28"/>
          <w:lang w:val="en-US"/>
        </w:rPr>
      </w:pPr>
    </w:p>
    <w:p w:rsidR="001F0EAD" w:rsidRPr="001F0EAD" w:rsidRDefault="00814943" w:rsidP="001F0EAD">
      <w:pPr>
        <w:pStyle w:val="a7"/>
        <w:tabs>
          <w:tab w:val="left" w:pos="8340"/>
        </w:tabs>
        <w:spacing w:after="0" w:line="360" w:lineRule="auto"/>
        <w:ind w:left="0" w:firstLine="709"/>
        <w:jc w:val="both"/>
        <w:rPr>
          <w:sz w:val="28"/>
          <w:szCs w:val="28"/>
          <w:lang w:val="en-US"/>
        </w:rPr>
      </w:pPr>
      <w:r w:rsidRPr="00EC110A">
        <w:rPr>
          <w:b/>
          <w:sz w:val="28"/>
          <w:szCs w:val="28"/>
          <w:lang w:val="en-US"/>
        </w:rPr>
        <w:t>1.</w:t>
      </w:r>
      <w:r w:rsidRPr="00814943">
        <w:rPr>
          <w:sz w:val="28"/>
          <w:szCs w:val="28"/>
          <w:lang w:val="en-US"/>
        </w:rPr>
        <w:t xml:space="preserve"> "The Constitution of the Russian Federation" (adopted by popular vote 12.12.1993 with changes approved by the Russian vote 01.07.2020) // Legal reference system Consultant plus [Electronic Resource] - https://wconsultat.document/cons_LAW_28399/ (date of application 18.02.2024)</w:t>
      </w:r>
    </w:p>
    <w:p w:rsidR="001F0EAD" w:rsidRPr="001F0EAD" w:rsidRDefault="001F0EAD" w:rsidP="001F0EAD">
      <w:pPr>
        <w:pStyle w:val="a7"/>
        <w:tabs>
          <w:tab w:val="left" w:pos="8340"/>
        </w:tabs>
        <w:spacing w:after="0" w:line="360" w:lineRule="auto"/>
        <w:ind w:left="0" w:firstLine="709"/>
        <w:jc w:val="both"/>
        <w:rPr>
          <w:sz w:val="28"/>
          <w:szCs w:val="28"/>
          <w:lang w:val="en-US"/>
        </w:rPr>
      </w:pPr>
      <w:r w:rsidRPr="00EC110A">
        <w:rPr>
          <w:b/>
          <w:sz w:val="28"/>
          <w:szCs w:val="28"/>
          <w:lang w:val="en-US"/>
        </w:rPr>
        <w:t>2.</w:t>
      </w:r>
      <w:r w:rsidR="00814943" w:rsidRPr="00814943">
        <w:rPr>
          <w:sz w:val="28"/>
          <w:szCs w:val="28"/>
          <w:lang w:val="en-US"/>
        </w:rPr>
        <w:t xml:space="preserve"> </w:t>
      </w:r>
      <w:proofErr w:type="spellStart"/>
      <w:r w:rsidR="00814943" w:rsidRPr="00814943">
        <w:rPr>
          <w:sz w:val="28"/>
          <w:szCs w:val="28"/>
          <w:lang w:val="en-US"/>
        </w:rPr>
        <w:t>Labour</w:t>
      </w:r>
      <w:proofErr w:type="spellEnd"/>
      <w:r w:rsidR="00814943" w:rsidRPr="00814943">
        <w:rPr>
          <w:sz w:val="28"/>
          <w:szCs w:val="28"/>
          <w:lang w:val="en-US"/>
        </w:rPr>
        <w:t xml:space="preserve"> Code of the Russian Federation" dated 30.12.2001 N 197-FZ (Rev. dated 30.01.2024) // Reference Legal System Consultant plus [Electronic Resource] https://ww.consultant.document/doc_LAW_34683/ (address date 18.02.2024)</w:t>
      </w:r>
    </w:p>
    <w:p w:rsidR="001F0EAD" w:rsidRPr="001F0EAD" w:rsidRDefault="001F0EAD" w:rsidP="001F0EAD">
      <w:pPr>
        <w:pStyle w:val="a7"/>
        <w:tabs>
          <w:tab w:val="left" w:pos="8340"/>
        </w:tabs>
        <w:spacing w:after="0" w:line="360" w:lineRule="auto"/>
        <w:ind w:left="0" w:firstLine="709"/>
        <w:jc w:val="both"/>
        <w:rPr>
          <w:sz w:val="28"/>
          <w:szCs w:val="28"/>
          <w:lang w:val="en-US"/>
        </w:rPr>
      </w:pPr>
      <w:r w:rsidRPr="00EC110A">
        <w:rPr>
          <w:b/>
          <w:sz w:val="28"/>
          <w:szCs w:val="28"/>
          <w:lang w:val="en-US"/>
        </w:rPr>
        <w:t>3.</w:t>
      </w:r>
      <w:r w:rsidR="00814943" w:rsidRPr="00814943">
        <w:rPr>
          <w:sz w:val="28"/>
          <w:szCs w:val="28"/>
          <w:lang w:val="en-US"/>
        </w:rPr>
        <w:t xml:space="preserve"> Federal Law of 07.02.2011   3-FZ «About the Police» // Reference Legal System Consultant Plus [Electronic Resource</w:t>
      </w:r>
      <w:proofErr w:type="gramStart"/>
      <w:r w:rsidR="00814943" w:rsidRPr="00814943">
        <w:rPr>
          <w:sz w:val="28"/>
          <w:szCs w:val="28"/>
          <w:lang w:val="en-US"/>
        </w:rPr>
        <w:t>]-</w:t>
      </w:r>
      <w:proofErr w:type="gramEnd"/>
      <w:r w:rsidR="00814943" w:rsidRPr="00814943">
        <w:rPr>
          <w:sz w:val="28"/>
          <w:szCs w:val="28"/>
          <w:lang w:val="en-US"/>
        </w:rPr>
        <w:t xml:space="preserve"> https://ww.consultant.ru/document/_consdoc_LAW_110165/ (address date 17.02.2024)</w:t>
      </w:r>
    </w:p>
    <w:p w:rsidR="001F0EAD" w:rsidRPr="001F0EAD" w:rsidRDefault="001F0EAD" w:rsidP="001F0EAD">
      <w:pPr>
        <w:pStyle w:val="a7"/>
        <w:tabs>
          <w:tab w:val="left" w:pos="8340"/>
        </w:tabs>
        <w:spacing w:after="0" w:line="360" w:lineRule="auto"/>
        <w:ind w:left="0" w:firstLine="709"/>
        <w:jc w:val="both"/>
        <w:rPr>
          <w:sz w:val="28"/>
          <w:szCs w:val="28"/>
          <w:lang w:val="en-US"/>
        </w:rPr>
      </w:pPr>
      <w:proofErr w:type="gramStart"/>
      <w:r w:rsidRPr="00EC110A">
        <w:rPr>
          <w:b/>
          <w:sz w:val="28"/>
          <w:szCs w:val="28"/>
          <w:lang w:val="en-US"/>
        </w:rPr>
        <w:t>4.</w:t>
      </w:r>
      <w:r w:rsidR="00814943" w:rsidRPr="00814943">
        <w:rPr>
          <w:sz w:val="28"/>
          <w:szCs w:val="28"/>
          <w:lang w:val="en-US"/>
        </w:rPr>
        <w:t>Order</w:t>
      </w:r>
      <w:proofErr w:type="gramEnd"/>
      <w:r w:rsidR="00814943" w:rsidRPr="00814943">
        <w:rPr>
          <w:sz w:val="28"/>
          <w:szCs w:val="28"/>
          <w:lang w:val="en-US"/>
        </w:rPr>
        <w:t xml:space="preserve"> of the Ministry of Internal Affairs of the Russian Federation dated May 12, 2006 «On approval of the List of documents formed in the activities of units of the Ministry, internal affairs bodies, institutions, enterprises and organizations of the Ministry of Internal Affairs of the Russian Federation, indicating the term of storage» // Legal reference system of the guarantor [Electronic resource] - https://base.garant.ru/1356376/ (date of address 26.02.2024)</w:t>
      </w:r>
    </w:p>
    <w:p w:rsidR="001F0EAD" w:rsidRPr="00EC110A" w:rsidRDefault="00814943" w:rsidP="001F0EAD">
      <w:pPr>
        <w:pStyle w:val="a7"/>
        <w:tabs>
          <w:tab w:val="left" w:pos="8340"/>
        </w:tabs>
        <w:spacing w:after="0" w:line="360" w:lineRule="auto"/>
        <w:ind w:left="0" w:firstLine="709"/>
        <w:jc w:val="both"/>
        <w:rPr>
          <w:sz w:val="28"/>
          <w:szCs w:val="28"/>
          <w:lang w:val="en-US"/>
        </w:rPr>
      </w:pPr>
      <w:r w:rsidRPr="00EC110A">
        <w:rPr>
          <w:b/>
          <w:sz w:val="28"/>
          <w:szCs w:val="28"/>
          <w:lang w:val="en-US"/>
        </w:rPr>
        <w:t>5.</w:t>
      </w:r>
      <w:r w:rsidRPr="00EC110A">
        <w:rPr>
          <w:sz w:val="28"/>
          <w:szCs w:val="28"/>
          <w:lang w:val="en-US"/>
        </w:rPr>
        <w:t xml:space="preserve">  Google Online Translator</w:t>
      </w:r>
    </w:p>
    <w:p w:rsidR="00814943" w:rsidRPr="00814943" w:rsidRDefault="00814943" w:rsidP="001F0EAD">
      <w:pPr>
        <w:pStyle w:val="a7"/>
        <w:tabs>
          <w:tab w:val="left" w:pos="8340"/>
        </w:tabs>
        <w:spacing w:after="0" w:line="360" w:lineRule="auto"/>
        <w:ind w:left="0" w:firstLine="709"/>
        <w:jc w:val="both"/>
        <w:rPr>
          <w:sz w:val="28"/>
          <w:szCs w:val="28"/>
          <w:lang w:val="en-US"/>
        </w:rPr>
      </w:pPr>
      <w:r w:rsidRPr="00EC110A">
        <w:rPr>
          <w:b/>
          <w:sz w:val="28"/>
          <w:szCs w:val="28"/>
          <w:lang w:val="en-US"/>
        </w:rPr>
        <w:t>6.</w:t>
      </w:r>
      <w:r w:rsidRPr="00814943">
        <w:rPr>
          <w:sz w:val="28"/>
          <w:szCs w:val="28"/>
          <w:lang w:val="en-US"/>
        </w:rPr>
        <w:t xml:space="preserve">  Dictionary of legal terms https://petroleks.ru/</w:t>
      </w:r>
    </w:p>
    <w:sectPr w:rsidR="00814943" w:rsidRPr="00814943" w:rsidSect="005510A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7F9" w:rsidRDefault="00AC17F9" w:rsidP="005510AD">
      <w:pPr>
        <w:spacing w:after="0"/>
      </w:pPr>
      <w:r>
        <w:separator/>
      </w:r>
    </w:p>
  </w:endnote>
  <w:endnote w:type="continuationSeparator" w:id="0">
    <w:p w:rsidR="00AC17F9" w:rsidRDefault="00AC17F9" w:rsidP="005510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0025"/>
      <w:docPartObj>
        <w:docPartGallery w:val="Page Numbers (Bottom of Page)"/>
        <w:docPartUnique/>
      </w:docPartObj>
    </w:sdtPr>
    <w:sdtContent>
      <w:p w:rsidR="005510AD" w:rsidRDefault="00656126">
        <w:pPr>
          <w:pStyle w:val="aa"/>
          <w:jc w:val="center"/>
        </w:pPr>
        <w:fldSimple w:instr=" PAGE   \* MERGEFORMAT ">
          <w:r w:rsidR="00EC110A">
            <w:rPr>
              <w:noProof/>
            </w:rPr>
            <w:t>4</w:t>
          </w:r>
        </w:fldSimple>
      </w:p>
    </w:sdtContent>
  </w:sdt>
  <w:p w:rsidR="005510AD" w:rsidRDefault="005510AD" w:rsidP="005510AD">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7F9" w:rsidRDefault="00AC17F9" w:rsidP="005510AD">
      <w:pPr>
        <w:spacing w:after="0"/>
      </w:pPr>
      <w:r>
        <w:separator/>
      </w:r>
    </w:p>
  </w:footnote>
  <w:footnote w:type="continuationSeparator" w:id="0">
    <w:p w:rsidR="00AC17F9" w:rsidRDefault="00AC17F9" w:rsidP="005510A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20A0A"/>
    <w:multiLevelType w:val="multilevel"/>
    <w:tmpl w:val="93B88C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0234ED4"/>
    <w:multiLevelType w:val="multilevel"/>
    <w:tmpl w:val="A0A440D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7067282"/>
    <w:multiLevelType w:val="multilevel"/>
    <w:tmpl w:val="8F5668E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50E25"/>
    <w:rsid w:val="0008562A"/>
    <w:rsid w:val="00140A0B"/>
    <w:rsid w:val="00141A58"/>
    <w:rsid w:val="001F0EAD"/>
    <w:rsid w:val="00253134"/>
    <w:rsid w:val="00316547"/>
    <w:rsid w:val="003925DA"/>
    <w:rsid w:val="003E5B32"/>
    <w:rsid w:val="00431015"/>
    <w:rsid w:val="004E2741"/>
    <w:rsid w:val="00535035"/>
    <w:rsid w:val="005510AD"/>
    <w:rsid w:val="00656126"/>
    <w:rsid w:val="00814943"/>
    <w:rsid w:val="0081615A"/>
    <w:rsid w:val="008F4626"/>
    <w:rsid w:val="009127E2"/>
    <w:rsid w:val="00996C51"/>
    <w:rsid w:val="009C516A"/>
    <w:rsid w:val="00A36EC8"/>
    <w:rsid w:val="00A5556F"/>
    <w:rsid w:val="00AC17F9"/>
    <w:rsid w:val="00B459A1"/>
    <w:rsid w:val="00B50E25"/>
    <w:rsid w:val="00BF0B61"/>
    <w:rsid w:val="00CA7F63"/>
    <w:rsid w:val="00E21CE7"/>
    <w:rsid w:val="00EC1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25"/>
    <w:pPr>
      <w:spacing w:after="12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О Приложение"/>
    <w:basedOn w:val="a"/>
    <w:next w:val="a"/>
    <w:rsid w:val="00B50E25"/>
    <w:pPr>
      <w:keepNext/>
      <w:jc w:val="center"/>
      <w:outlineLvl w:val="0"/>
    </w:pPr>
    <w:rPr>
      <w:b/>
      <w:sz w:val="28"/>
      <w:szCs w:val="28"/>
    </w:rPr>
  </w:style>
  <w:style w:type="paragraph" w:customStyle="1" w:styleId="a4">
    <w:name w:val="СТО Абзац"/>
    <w:basedOn w:val="a"/>
    <w:rsid w:val="00B50E25"/>
    <w:pPr>
      <w:ind w:firstLine="709"/>
      <w:jc w:val="both"/>
    </w:pPr>
    <w:rPr>
      <w:sz w:val="28"/>
    </w:rPr>
  </w:style>
  <w:style w:type="character" w:styleId="a5">
    <w:name w:val="Hyperlink"/>
    <w:basedOn w:val="a0"/>
    <w:uiPriority w:val="99"/>
    <w:unhideWhenUsed/>
    <w:rsid w:val="00B50E25"/>
    <w:rPr>
      <w:color w:val="0000FF"/>
      <w:u w:val="single"/>
    </w:rPr>
  </w:style>
  <w:style w:type="character" w:styleId="a6">
    <w:name w:val="FollowedHyperlink"/>
    <w:basedOn w:val="a0"/>
    <w:uiPriority w:val="99"/>
    <w:semiHidden/>
    <w:unhideWhenUsed/>
    <w:rsid w:val="00B50E25"/>
    <w:rPr>
      <w:color w:val="800080" w:themeColor="followedHyperlink"/>
      <w:u w:val="single"/>
    </w:rPr>
  </w:style>
  <w:style w:type="paragraph" w:styleId="a7">
    <w:name w:val="List Paragraph"/>
    <w:basedOn w:val="a"/>
    <w:uiPriority w:val="34"/>
    <w:qFormat/>
    <w:rsid w:val="0008562A"/>
    <w:pPr>
      <w:ind w:left="720"/>
      <w:contextualSpacing/>
    </w:pPr>
  </w:style>
  <w:style w:type="character" w:customStyle="1" w:styleId="ng-star-inserted">
    <w:name w:val="ng-star-inserted"/>
    <w:basedOn w:val="a0"/>
    <w:rsid w:val="009127E2"/>
  </w:style>
  <w:style w:type="paragraph" w:styleId="a8">
    <w:name w:val="header"/>
    <w:basedOn w:val="a"/>
    <w:link w:val="a9"/>
    <w:uiPriority w:val="99"/>
    <w:semiHidden/>
    <w:unhideWhenUsed/>
    <w:rsid w:val="005510AD"/>
    <w:pPr>
      <w:tabs>
        <w:tab w:val="center" w:pos="4677"/>
        <w:tab w:val="right" w:pos="9355"/>
      </w:tabs>
      <w:spacing w:after="0"/>
    </w:pPr>
  </w:style>
  <w:style w:type="character" w:customStyle="1" w:styleId="a9">
    <w:name w:val="Верхний колонтитул Знак"/>
    <w:basedOn w:val="a0"/>
    <w:link w:val="a8"/>
    <w:uiPriority w:val="99"/>
    <w:semiHidden/>
    <w:rsid w:val="005510A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510AD"/>
    <w:pPr>
      <w:tabs>
        <w:tab w:val="center" w:pos="4677"/>
        <w:tab w:val="right" w:pos="9355"/>
      </w:tabs>
      <w:spacing w:after="0"/>
    </w:pPr>
  </w:style>
  <w:style w:type="character" w:customStyle="1" w:styleId="ab">
    <w:name w:val="Нижний колонтитул Знак"/>
    <w:basedOn w:val="a0"/>
    <w:link w:val="aa"/>
    <w:uiPriority w:val="99"/>
    <w:rsid w:val="005510A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16</cp:revision>
  <dcterms:created xsi:type="dcterms:W3CDTF">2024-04-02T12:57:00Z</dcterms:created>
  <dcterms:modified xsi:type="dcterms:W3CDTF">2024-04-05T07:16:00Z</dcterms:modified>
</cp:coreProperties>
</file>