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B3" w:rsidRPr="0062116C" w:rsidRDefault="009904B3" w:rsidP="009904B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01F1C"/>
          <w:sz w:val="24"/>
          <w:szCs w:val="24"/>
          <w:lang w:eastAsia="ru-RU"/>
        </w:rPr>
      </w:pPr>
      <w:r w:rsidRPr="0062116C">
        <w:rPr>
          <w:rFonts w:ascii="Arial" w:eastAsia="Times New Roman" w:hAnsi="Arial" w:cs="Arial"/>
          <w:color w:val="2B5ADD"/>
          <w:sz w:val="24"/>
          <w:szCs w:val="24"/>
          <w:u w:val="single"/>
          <w:lang w:eastAsia="ru-RU"/>
        </w:rPr>
        <w:t xml:space="preserve">Как </w:t>
      </w:r>
      <w:r>
        <w:rPr>
          <w:rFonts w:ascii="Arial" w:eastAsia="Times New Roman" w:hAnsi="Arial" w:cs="Arial"/>
          <w:color w:val="2B5ADD"/>
          <w:sz w:val="24"/>
          <w:szCs w:val="24"/>
          <w:u w:val="single"/>
          <w:lang w:eastAsia="ru-RU"/>
        </w:rPr>
        <w:t>педагогу-психологу</w:t>
      </w:r>
      <w:r w:rsidRPr="0062116C">
        <w:rPr>
          <w:rFonts w:ascii="Arial" w:eastAsia="Times New Roman" w:hAnsi="Arial" w:cs="Arial"/>
          <w:color w:val="2B5ADD"/>
          <w:sz w:val="24"/>
          <w:szCs w:val="24"/>
          <w:u w:val="single"/>
          <w:lang w:eastAsia="ru-RU"/>
        </w:rPr>
        <w:t xml:space="preserve"> </w:t>
      </w:r>
      <w:r w:rsidRPr="0062116C">
        <w:rPr>
          <w:rFonts w:ascii="Arial" w:eastAsia="Times New Roman" w:hAnsi="Arial" w:cs="Arial"/>
          <w:color w:val="2B5ADD"/>
          <w:sz w:val="24"/>
          <w:szCs w:val="24"/>
          <w:u w:val="single"/>
          <w:lang w:eastAsia="ru-RU"/>
        </w:rPr>
        <w:t>организовать проектно-исследо</w:t>
      </w:r>
      <w:r>
        <w:rPr>
          <w:rFonts w:ascii="Arial" w:eastAsia="Times New Roman" w:hAnsi="Arial" w:cs="Arial"/>
          <w:color w:val="2B5ADD"/>
          <w:sz w:val="24"/>
          <w:szCs w:val="24"/>
          <w:u w:val="single"/>
          <w:lang w:eastAsia="ru-RU"/>
        </w:rPr>
        <w:t>вательскую деятельность.</w:t>
      </w:r>
    </w:p>
    <w:p w:rsidR="009904B3" w:rsidRDefault="009904B3" w:rsidP="006211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C"/>
          <w:sz w:val="24"/>
          <w:szCs w:val="24"/>
          <w:lang w:eastAsia="ru-RU"/>
        </w:rPr>
      </w:pPr>
    </w:p>
    <w:p w:rsidR="0062116C" w:rsidRPr="009904B3" w:rsidRDefault="0062116C" w:rsidP="0062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C"/>
          <w:sz w:val="24"/>
          <w:szCs w:val="24"/>
          <w:lang w:eastAsia="ru-RU"/>
        </w:rPr>
      </w:pPr>
      <w:r w:rsidRPr="009904B3">
        <w:rPr>
          <w:rFonts w:ascii="Times New Roman" w:eastAsia="Times New Roman" w:hAnsi="Times New Roman" w:cs="Times New Roman"/>
          <w:color w:val="201F1C"/>
          <w:sz w:val="24"/>
          <w:szCs w:val="24"/>
          <w:lang w:eastAsia="ru-RU"/>
        </w:rPr>
        <w:t>Психолог должен показать результаты реализации психолого-педагогических программ. Причем доказать это с помощью результатов диагностики. То есть психолог проводит серию тренингов по социальной адаптации для пятиклассников и показывает динамику: после занятий ребята стали лучше взаимодействовать с одноклассниками и учителями, стали меньше переживать из-за оценок, конфликтов, школьных мелочей.</w:t>
      </w:r>
      <w:r w:rsidRPr="009904B3">
        <w:rPr>
          <w:rFonts w:ascii="Times New Roman" w:eastAsia="Times New Roman" w:hAnsi="Times New Roman" w:cs="Times New Roman"/>
          <w:color w:val="201F1C"/>
          <w:sz w:val="24"/>
          <w:szCs w:val="24"/>
          <w:lang w:eastAsia="ru-RU"/>
        </w:rPr>
        <w:br/>
      </w:r>
    </w:p>
    <w:p w:rsidR="0062116C" w:rsidRPr="009904B3" w:rsidRDefault="0062116C" w:rsidP="0062116C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01F1C"/>
          <w:sz w:val="24"/>
          <w:szCs w:val="24"/>
          <w:lang w:eastAsia="ru-RU"/>
        </w:rPr>
      </w:pPr>
      <w:r w:rsidRPr="009904B3">
        <w:rPr>
          <w:rFonts w:ascii="Times New Roman" w:eastAsia="Times New Roman" w:hAnsi="Times New Roman" w:cs="Times New Roman"/>
          <w:color w:val="201F1C"/>
          <w:sz w:val="24"/>
          <w:szCs w:val="24"/>
          <w:lang w:eastAsia="ru-RU"/>
        </w:rPr>
        <w:t>Также эксперт оценит, как организовано психолого-педагогическое консультирование. Причем психолог должен показывать результаты консультирования всех участников образовательного процесса — учеников, учителей, родителей. В идеале должны быть предоставлены результаты диагностики: если она не проводилась, то указано количество консультаций в год.</w:t>
      </w:r>
    </w:p>
    <w:p w:rsidR="0062116C" w:rsidRPr="009904B3" w:rsidRDefault="0062116C" w:rsidP="0062116C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01F1C"/>
          <w:sz w:val="24"/>
          <w:szCs w:val="24"/>
          <w:lang w:eastAsia="ru-RU"/>
        </w:rPr>
      </w:pPr>
      <w:r w:rsidRPr="009904B3">
        <w:rPr>
          <w:rFonts w:ascii="Times New Roman" w:eastAsia="Times New Roman" w:hAnsi="Times New Roman" w:cs="Times New Roman"/>
          <w:color w:val="201F1C"/>
          <w:sz w:val="24"/>
          <w:szCs w:val="24"/>
          <w:lang w:eastAsia="ru-RU"/>
        </w:rPr>
        <w:t>Также педагог-психолог может рассказать о всех направлениях своей работы — указать темы занятий по психологическому просвещению, перечислить диагностические мероприятия, рассказать о коррекционных занятиях. Если педагог-психолог разработал программы психологической коррекции или иные программы, о</w:t>
      </w:r>
      <w:r w:rsidR="009904B3">
        <w:rPr>
          <w:rFonts w:ascii="Times New Roman" w:eastAsia="Times New Roman" w:hAnsi="Times New Roman" w:cs="Times New Roman"/>
          <w:color w:val="201F1C"/>
          <w:sz w:val="24"/>
          <w:szCs w:val="24"/>
          <w:lang w:eastAsia="ru-RU"/>
        </w:rPr>
        <w:t>н может указать это в проекте.</w:t>
      </w:r>
      <w:bookmarkStart w:id="0" w:name="_GoBack"/>
      <w:bookmarkEnd w:id="0"/>
    </w:p>
    <w:p w:rsidR="0062116C" w:rsidRPr="009904B3" w:rsidRDefault="0062116C" w:rsidP="0062116C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01F1C"/>
          <w:sz w:val="24"/>
          <w:szCs w:val="24"/>
          <w:lang w:eastAsia="ru-RU"/>
        </w:rPr>
      </w:pPr>
      <w:r w:rsidRPr="009904B3">
        <w:rPr>
          <w:rFonts w:ascii="Times New Roman" w:eastAsia="Times New Roman" w:hAnsi="Times New Roman" w:cs="Times New Roman"/>
          <w:color w:val="201F1C"/>
          <w:sz w:val="24"/>
          <w:szCs w:val="24"/>
          <w:lang w:eastAsia="ru-RU"/>
        </w:rPr>
        <w:t>От педагога-психолога не всегда требуют указывать результаты учеников. Но если психолог вместе с ребятами участвовал в волонтерских, социально-педагогических или просветительских проектах, то это тоже стоит указывать в портфолио.</w:t>
      </w:r>
    </w:p>
    <w:p w:rsidR="0062116C" w:rsidRPr="0062116C" w:rsidRDefault="0062116C" w:rsidP="0062116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01F1C"/>
          <w:sz w:val="24"/>
          <w:szCs w:val="24"/>
          <w:lang w:eastAsia="ru-RU"/>
        </w:rPr>
      </w:pPr>
      <w:r w:rsidRPr="009904B3">
        <w:rPr>
          <w:rFonts w:ascii="Times New Roman" w:eastAsia="Times New Roman" w:hAnsi="Times New Roman" w:cs="Times New Roman"/>
          <w:color w:val="201F1C"/>
          <w:sz w:val="24"/>
          <w:szCs w:val="24"/>
          <w:lang w:eastAsia="ru-RU"/>
        </w:rPr>
        <w:t>Также нужно рассказать об участии в профессиональных конкурсах и трансляции педагогического опыта. Как правило, психологи делятся опытом хотя бы в своих образовательных учреждениях или на методических объеди</w:t>
      </w:r>
      <w:r w:rsidRPr="0062116C">
        <w:rPr>
          <w:rFonts w:ascii="Arial" w:eastAsia="Times New Roman" w:hAnsi="Arial" w:cs="Arial"/>
          <w:color w:val="201F1C"/>
          <w:sz w:val="24"/>
          <w:szCs w:val="24"/>
          <w:lang w:eastAsia="ru-RU"/>
        </w:rPr>
        <w:t>нениях.</w:t>
      </w:r>
    </w:p>
    <w:sectPr w:rsidR="0062116C" w:rsidRPr="0062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6C"/>
    <w:rsid w:val="0062116C"/>
    <w:rsid w:val="007137DA"/>
    <w:rsid w:val="0099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3C5DD-3F3F-43AF-86BE-37E689F3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11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1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1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1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716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282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2024-03-31T09:49:00Z</dcterms:created>
  <dcterms:modified xsi:type="dcterms:W3CDTF">2024-04-08T15:53:00Z</dcterms:modified>
</cp:coreProperties>
</file>