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A3" w:rsidRPr="00F747D4" w:rsidRDefault="00EA7AA3" w:rsidP="00EA7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</w:rPr>
        <w:t>Петрикеев</w:t>
      </w:r>
      <w:proofErr w:type="spellEnd"/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Сергей Иванович</w:t>
      </w:r>
    </w:p>
    <w:p w:rsidR="00EA7AA3" w:rsidRPr="00F747D4" w:rsidRDefault="00EA7AA3" w:rsidP="00EA7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немецкого языка МБОУ СОШ №81</w:t>
      </w:r>
    </w:p>
    <w:p w:rsidR="00EA7AA3" w:rsidRPr="00F747D4" w:rsidRDefault="00EA7AA3" w:rsidP="00EA7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</w:rPr>
        <w:t>оронеж</w:t>
      </w:r>
      <w:proofErr w:type="spellEnd"/>
    </w:p>
    <w:p w:rsidR="00EA7AA3" w:rsidRPr="00F747D4" w:rsidRDefault="00EA7AA3" w:rsidP="00EA7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контактный телефон </w:t>
      </w:r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8 951 878 43 86а</w:t>
      </w:r>
    </w:p>
    <w:p w:rsidR="00EA7AA3" w:rsidRPr="00F747D4" w:rsidRDefault="00EA7AA3" w:rsidP="00EA7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электронная почта</w:t>
      </w:r>
      <w:proofErr w:type="gramStart"/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spellStart"/>
      <w:proofErr w:type="gramEnd"/>
      <w:r w:rsidRPr="00F747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sergey.petrikeev@m</w:t>
      </w:r>
      <w:proofErr w:type="spellEnd"/>
    </w:p>
    <w:p w:rsidR="00EA7AA3" w:rsidRDefault="00EA7AA3" w:rsidP="00EA7AA3">
      <w:pPr>
        <w:rPr>
          <w:rFonts w:ascii="Times New Roman" w:hAnsi="Times New Roman" w:cs="Times New Roman"/>
          <w:sz w:val="28"/>
          <w:szCs w:val="28"/>
        </w:rPr>
      </w:pPr>
    </w:p>
    <w:p w:rsidR="00EA7AA3" w:rsidRPr="00A4073E" w:rsidRDefault="00EA7AA3" w:rsidP="00EA7AA3">
      <w:pPr>
        <w:rPr>
          <w:rFonts w:ascii="Times New Roman" w:hAnsi="Times New Roman" w:cs="Times New Roman"/>
          <w:b/>
          <w:sz w:val="28"/>
          <w:szCs w:val="28"/>
        </w:rPr>
      </w:pPr>
      <w:r w:rsidRPr="00A407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Цифровые</w:t>
      </w:r>
      <w:r w:rsidRPr="00A4073E">
        <w:rPr>
          <w:rFonts w:ascii="Times New Roman" w:hAnsi="Times New Roman" w:cs="Times New Roman"/>
          <w:b/>
          <w:sz w:val="28"/>
          <w:szCs w:val="28"/>
        </w:rPr>
        <w:t xml:space="preserve"> технологии в обучении немецкому языку</w:t>
      </w:r>
    </w:p>
    <w:p w:rsidR="00EA7AA3" w:rsidRPr="00EA7AA3" w:rsidRDefault="00EA7AA3" w:rsidP="00EA7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</w:rPr>
        <w:t>Современные  подходы в преподавании иностранных языков базируются  на комплексном использовании   цифровых образовательно-коммуникационных ресурсов и  ситуативных речевых упражнений</w:t>
      </w:r>
      <w:proofErr w:type="gramStart"/>
      <w:r w:rsidRPr="00EA7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AA3">
        <w:rPr>
          <w:rFonts w:ascii="Times New Roman" w:hAnsi="Times New Roman" w:cs="Times New Roman"/>
          <w:sz w:val="28"/>
          <w:szCs w:val="28"/>
        </w:rPr>
        <w:t>способствующих развитию  языковых компетенций и повышения уровня функциональной грамотности. Иностранный язык обладает высоким потенциалом интегративных связей и, возможно, более чем любой другой предмет располагает арсеналом достижений  стабильно положительных метапредметных результатов обучения.</w:t>
      </w:r>
    </w:p>
    <w:p w:rsidR="00EA7AA3" w:rsidRPr="00EA7AA3" w:rsidRDefault="00EA7AA3" w:rsidP="00EA7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</w:rPr>
        <w:t xml:space="preserve">Чтобы овладеть иностранным  </w:t>
      </w:r>
      <w:proofErr w:type="gramStart"/>
      <w:r w:rsidRPr="00EA7AA3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Pr="00EA7AA3">
        <w:rPr>
          <w:rFonts w:ascii="Times New Roman" w:hAnsi="Times New Roman" w:cs="Times New Roman"/>
          <w:sz w:val="28"/>
          <w:szCs w:val="28"/>
        </w:rPr>
        <w:t xml:space="preserve"> обучающимся чаще необходимо  погружаться в  языковую среду. Для этой цели мы в основном используем аутентичные видеоматериалы. При отборе ресурсов учитываем, чтобы задания  были посильными, привлекательными</w:t>
      </w:r>
      <w:proofErr w:type="gramStart"/>
      <w:r w:rsidRPr="00EA7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AA3">
        <w:rPr>
          <w:rFonts w:ascii="Times New Roman" w:hAnsi="Times New Roman" w:cs="Times New Roman"/>
          <w:sz w:val="28"/>
          <w:szCs w:val="28"/>
        </w:rPr>
        <w:t xml:space="preserve"> структурированными и имели оптимальный  алгоритм  реализации.</w:t>
      </w:r>
    </w:p>
    <w:p w:rsidR="00EA7AA3" w:rsidRPr="00EA7AA3" w:rsidRDefault="00EA7AA3" w:rsidP="00EA7AA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нашей работы наиболее эффективными оказались диалоги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ситуативные игры</w:t>
      </w:r>
      <w:r w:rsidR="0033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научно-популярные, игровые видеофильмы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6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шоу ,</w:t>
      </w:r>
      <w:r w:rsidR="0004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дискуссии, первичные варианты которых предъявляются на аутентичных информационных носителях. Они оказывают положительное влияние на имитацию речи, произношение, передачу содержания. 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</w:rPr>
        <w:t>Основным принципом построения коммуникативных упражнений является принцип коммуникативной имитации говорящего. Упражнение должно быть организовано так, чтобы усвоение грамматической формы происходило одновременно с выражением той или иной задачи</w:t>
      </w:r>
      <w:proofErr w:type="gramStart"/>
      <w:r w:rsidRPr="00EA7A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7AA3">
        <w:rPr>
          <w:rFonts w:ascii="Times New Roman" w:hAnsi="Times New Roman" w:cs="Times New Roman"/>
          <w:sz w:val="28"/>
          <w:szCs w:val="28"/>
        </w:rPr>
        <w:t xml:space="preserve"> Вторым принципом является принцип аналогии в освоении грамматических форм. Третьим принципом коммуникативных упражнений  является принцип связи формы с </w:t>
      </w:r>
      <w:r w:rsidRPr="00EA7AA3">
        <w:rPr>
          <w:rFonts w:ascii="Times New Roman" w:hAnsi="Times New Roman" w:cs="Times New Roman"/>
          <w:sz w:val="28"/>
          <w:szCs w:val="28"/>
        </w:rPr>
        <w:lastRenderedPageBreak/>
        <w:t xml:space="preserve">ее функцией в речи. Эти принципы и заложены у нас  при отборе видеосюжетов и мультимедийных упражнений. 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 для общения создаётся заранее при отборе языкового материала в поурочном планировании.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7AA3">
        <w:rPr>
          <w:rFonts w:ascii="Times New Roman" w:hAnsi="Times New Roman" w:cs="Times New Roman"/>
          <w:b/>
          <w:sz w:val="28"/>
          <w:szCs w:val="28"/>
        </w:rPr>
        <w:t>Технологическая  система при обучении немецкому языку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коммуникация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Суггестивно-ассоциативное запоминание по рабочим листам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Проектно-поисковое страноведение 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Социально-ролевые игры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онлайн-тренинги и тесты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 языковая дорожка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новостной ленты под фонограмму носителей языка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Аутентичные аудиотренажеры</w:t>
      </w:r>
    </w:p>
    <w:p w:rsidR="00EA7AA3" w:rsidRPr="00EA7AA3" w:rsidRDefault="00EA7AA3" w:rsidP="00EA7AA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коммуникативной грамматике</w:t>
      </w:r>
    </w:p>
    <w:p w:rsidR="00EA7AA3" w:rsidRPr="00EA7AA3" w:rsidRDefault="00EA7AA3" w:rsidP="00EA7AA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технологии предполагают переход от заучивания к имитации а затем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 , к самой коммуникации. Здесь роль носителей языка нельзя 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дооценивать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: у учащихся  формируется фонематический слух. Это  позволяет включиться всем психофизиологическим аспектам восприятия иноязычной речи и способствует как глобальному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детальному пониманию содержания.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 использования  цифровых материалов предусматривает  алгоритмизированную систему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мультимедийные материалы должны быть дополнением к изучаемому материалу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иллюстрировать его , соответствовать возрасту;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использованию предшествует работа с новыми структурами и лексикой;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демонстрация материалов по фрагментам и проверка поэтапного понимания с помощью рабочих листов; 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семантизация и проговаривание наиболее значимых структур;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содержания по вопросам о действующих лицах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событиях;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комментирование учителем обоснованности употребления модальных слов, частиц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порядка слов; 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используется по возможности транскрипция диалогов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распределение ролей. Повторный  просмотр видеоматериал и  интерпретация диалогов в форме ролевой игры. </w:t>
      </w:r>
    </w:p>
    <w:p w:rsidR="00EA7AA3" w:rsidRPr="00EA7AA3" w:rsidRDefault="00EA7AA3" w:rsidP="00E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Надёжными и эффективными помощниками учителя иностранного языка являются цифровые ресурсы Интернета. В преподавании немецкого языка на средней и начальной  ступени уместно использование роликов  «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lernen</w:t>
      </w:r>
      <w:proofErr w:type="spell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2», 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старшей ступени «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lernen</w:t>
      </w:r>
      <w:proofErr w:type="spell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Wort</w:t>
      </w:r>
      <w:proofErr w:type="spell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</w:t>
      </w:r>
      <w:proofErr w:type="spell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Ziesche</w:t>
      </w:r>
      <w:proofErr w:type="spell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erlerning</w:t>
      </w:r>
      <w:proofErr w:type="spell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дающие образцы реального общения. Они органичны, понятливы, </w:t>
      </w:r>
      <w:proofErr w:type="spell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</w:t>
      </w:r>
      <w:proofErr w:type="spell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предполагают многократный самостоятельный тренинг. Эти видеофрагменты уместны в качестве «домашнего учителя» в 6-8 классах. Бесспорно, одним из увлекательнейших разделов является рубрика «цитаты</w:t>
      </w:r>
      <w:proofErr w:type="gramStart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изречения , размышления» , позволяющие ученику самому формулировать, переводить , сравнивать афоризмы , цитаты , используя как примеры  с изучаемыми грамматическими структурами и речевыми образцами, например «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Wer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nicht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k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ä</w:t>
      </w:r>
      <w:proofErr w:type="spellStart"/>
      <w:r w:rsidRPr="00EA7AA3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mpft</w:t>
      </w:r>
      <w:proofErr w:type="spellEnd"/>
      <w:r w:rsidRPr="00EA7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 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hat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schon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verloren</w:t>
      </w:r>
      <w:r w:rsidRPr="00EA7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.Они вполне доступны для учащихся средней и старшей ступени.</w:t>
      </w:r>
    </w:p>
    <w:p w:rsidR="00EA7AA3" w:rsidRPr="00EA7AA3" w:rsidRDefault="00EA7AA3" w:rsidP="00EA7AA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Использование  ИКТ делает урок органичным, корректирует стиль общения и сотрудничества с детьми, способствует  популяризации проектной методики и является составляющей научно-исследовательской </w:t>
      </w:r>
      <w:proofErr w:type="gramStart"/>
      <w:r w:rsidRPr="00EA7AA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как учителя, так и учащихся.</w:t>
      </w:r>
    </w:p>
    <w:p w:rsidR="00EA7AA3" w:rsidRPr="00EA7AA3" w:rsidRDefault="00EA7AA3" w:rsidP="00EA7AA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Функции помощника и  индивидуального тренера выполняет не только Интернет, но и 30  мультимедийных программ  на дисках для отработки  лексико-грамматических и речевых  навыков. Ученики с удовольствием общаются с компьютером, который беспристрастен при оценивании, решают кроссворды, отгадывают слова, выполняют упражнения и тесты. Наиболее </w:t>
      </w:r>
      <w:r w:rsidRPr="00EA7AA3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эффективными программами можно отметить «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Teach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Pro</w:t>
      </w:r>
      <w:r w:rsidRPr="00EA7AA3">
        <w:rPr>
          <w:rFonts w:ascii="Times New Roman" w:eastAsia="Calibri" w:hAnsi="Times New Roman" w:cs="Times New Roman"/>
          <w:sz w:val="28"/>
          <w:szCs w:val="28"/>
        </w:rPr>
        <w:t>» для 1-4 и 5-9  классов, «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Tell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me</w:t>
      </w:r>
      <w:proofErr w:type="spellEnd"/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More</w:t>
      </w:r>
      <w:r w:rsidRPr="00EA7AA3">
        <w:rPr>
          <w:rFonts w:ascii="Times New Roman" w:eastAsia="Calibri" w:hAnsi="Times New Roman" w:cs="Times New Roman"/>
          <w:sz w:val="28"/>
          <w:szCs w:val="28"/>
        </w:rPr>
        <w:t>» и  «</w:t>
      </w:r>
      <w:r w:rsidRPr="00EA7AA3">
        <w:rPr>
          <w:rFonts w:ascii="Times New Roman" w:eastAsia="Calibri" w:hAnsi="Times New Roman" w:cs="Times New Roman"/>
          <w:sz w:val="28"/>
          <w:szCs w:val="28"/>
          <w:lang w:val="en-US"/>
        </w:rPr>
        <w:t>Deutsch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7AA3">
        <w:rPr>
          <w:rFonts w:ascii="Times New Roman" w:eastAsia="Calibri" w:hAnsi="Times New Roman" w:cs="Times New Roman"/>
          <w:sz w:val="28"/>
          <w:szCs w:val="28"/>
          <w:lang w:val="en-US"/>
        </w:rPr>
        <w:t>Luxe</w:t>
      </w:r>
      <w:proofErr w:type="spellEnd"/>
      <w:r w:rsidRPr="00EA7AA3">
        <w:rPr>
          <w:rFonts w:ascii="Times New Roman" w:eastAsia="Calibri" w:hAnsi="Times New Roman" w:cs="Times New Roman"/>
          <w:sz w:val="28"/>
          <w:szCs w:val="28"/>
        </w:rPr>
        <w:t>» для 8-11 классов</w:t>
      </w:r>
    </w:p>
    <w:p w:rsidR="00EA7AA3" w:rsidRPr="00EA7AA3" w:rsidRDefault="00EA7AA3" w:rsidP="00EA7AA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7AA3">
        <w:rPr>
          <w:rFonts w:ascii="Times New Roman" w:eastAsia="Calibri" w:hAnsi="Times New Roman" w:cs="Times New Roman"/>
          <w:sz w:val="28"/>
          <w:szCs w:val="28"/>
        </w:rPr>
        <w:t>Большой популярностью у обучающихся пользуются аудиотренажеры с субтитрами трех ресурсов</w:t>
      </w:r>
      <w:proofErr w:type="gramStart"/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DW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AT</w:t>
      </w:r>
      <w:r w:rsidRPr="00EA7AA3">
        <w:rPr>
          <w:rFonts w:ascii="Times New Roman" w:eastAsia="Calibri" w:hAnsi="Times New Roman" w:cs="Times New Roman"/>
          <w:sz w:val="28"/>
          <w:szCs w:val="28"/>
        </w:rPr>
        <w:t>» , «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Assimili</w:t>
      </w:r>
      <w:r w:rsidRPr="00EA7AA3">
        <w:rPr>
          <w:rFonts w:ascii="Times New Roman" w:eastAsia="Calibri" w:hAnsi="Times New Roman" w:cs="Times New Roman"/>
          <w:sz w:val="28"/>
          <w:szCs w:val="28"/>
        </w:rPr>
        <w:t>» ,  «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Deutsch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kompakt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C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 их помощью вводятся и отрабатываются  все программные грамматические и речевые структуры, повторяется лексический материал</w:t>
      </w:r>
      <w:r w:rsidR="0002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eastAsia="Calibri" w:hAnsi="Times New Roman" w:cs="Times New Roman"/>
          <w:sz w:val="28"/>
          <w:szCs w:val="28"/>
        </w:rPr>
        <w:t>.</w:t>
      </w:r>
      <w:r w:rsidR="003346D0" w:rsidRPr="00334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6D0">
        <w:rPr>
          <w:rFonts w:ascii="Times New Roman" w:eastAsia="Calibri" w:hAnsi="Times New Roman" w:cs="Times New Roman"/>
          <w:sz w:val="28"/>
          <w:szCs w:val="28"/>
        </w:rPr>
        <w:t>Подходят по изучаемой тематике учебные серии «</w:t>
      </w:r>
      <w:r w:rsidR="003346D0">
        <w:rPr>
          <w:rFonts w:ascii="Times New Roman" w:eastAsia="Calibri" w:hAnsi="Times New Roman" w:cs="Times New Roman"/>
          <w:sz w:val="28"/>
          <w:szCs w:val="28"/>
          <w:lang w:val="de-DE"/>
        </w:rPr>
        <w:t>Deutschlandlabor</w:t>
      </w:r>
      <w:r w:rsidR="00572DC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72DC4" w:rsidRPr="00572DC4">
        <w:rPr>
          <w:rFonts w:ascii="Times New Roman" w:eastAsia="Calibri" w:hAnsi="Times New Roman" w:cs="Times New Roman"/>
          <w:sz w:val="28"/>
          <w:szCs w:val="28"/>
        </w:rPr>
        <w:t>,</w:t>
      </w:r>
      <w:r w:rsidR="00572DC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72DC4">
        <w:rPr>
          <w:rFonts w:ascii="Times New Roman" w:eastAsia="Calibri" w:hAnsi="Times New Roman" w:cs="Times New Roman"/>
          <w:sz w:val="28"/>
          <w:szCs w:val="28"/>
          <w:lang w:val="de-DE"/>
        </w:rPr>
        <w:t>Deutsch</w:t>
      </w:r>
      <w:r w:rsidR="00572DC4" w:rsidRPr="00572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DC4">
        <w:rPr>
          <w:rFonts w:ascii="Times New Roman" w:eastAsia="Calibri" w:hAnsi="Times New Roman" w:cs="Times New Roman"/>
          <w:sz w:val="28"/>
          <w:szCs w:val="28"/>
          <w:lang w:val="de-DE"/>
        </w:rPr>
        <w:t>extra</w:t>
      </w:r>
      <w:r w:rsidR="00572DC4">
        <w:rPr>
          <w:rFonts w:ascii="Times New Roman" w:eastAsia="Calibri" w:hAnsi="Times New Roman" w:cs="Times New Roman"/>
          <w:sz w:val="28"/>
          <w:szCs w:val="28"/>
        </w:rPr>
        <w:t>»</w:t>
      </w:r>
      <w:r w:rsidR="00572DC4" w:rsidRPr="00572DC4">
        <w:rPr>
          <w:rFonts w:ascii="Times New Roman" w:eastAsia="Calibri" w:hAnsi="Times New Roman" w:cs="Times New Roman"/>
          <w:sz w:val="28"/>
          <w:szCs w:val="28"/>
        </w:rPr>
        <w:t xml:space="preserve">,                        </w:t>
      </w:r>
      <w:r w:rsidR="00572DC4">
        <w:rPr>
          <w:rFonts w:ascii="Times New Roman" w:eastAsia="Calibri" w:hAnsi="Times New Roman" w:cs="Times New Roman"/>
          <w:sz w:val="28"/>
          <w:szCs w:val="28"/>
        </w:rPr>
        <w:t>«</w:t>
      </w:r>
      <w:r w:rsidR="00572DC4">
        <w:rPr>
          <w:rFonts w:ascii="Times New Roman" w:eastAsia="Calibri" w:hAnsi="Times New Roman" w:cs="Times New Roman"/>
          <w:sz w:val="28"/>
          <w:szCs w:val="28"/>
          <w:lang w:val="de-DE"/>
        </w:rPr>
        <w:t>Ticket</w:t>
      </w:r>
      <w:r w:rsidR="00572DC4" w:rsidRPr="00572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DC4">
        <w:rPr>
          <w:rFonts w:ascii="Times New Roman" w:eastAsia="Calibri" w:hAnsi="Times New Roman" w:cs="Times New Roman"/>
          <w:sz w:val="28"/>
          <w:szCs w:val="28"/>
          <w:lang w:val="de-DE"/>
        </w:rPr>
        <w:t>nach</w:t>
      </w:r>
      <w:r w:rsidR="00572DC4" w:rsidRPr="00572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DC4">
        <w:rPr>
          <w:rFonts w:ascii="Times New Roman" w:eastAsia="Calibri" w:hAnsi="Times New Roman" w:cs="Times New Roman"/>
          <w:sz w:val="28"/>
          <w:szCs w:val="28"/>
          <w:lang w:val="de-DE"/>
        </w:rPr>
        <w:t>Berlin</w:t>
      </w:r>
      <w:r w:rsidR="00572DC4">
        <w:rPr>
          <w:rFonts w:ascii="Times New Roman" w:eastAsia="Calibri" w:hAnsi="Times New Roman" w:cs="Times New Roman"/>
          <w:sz w:val="28"/>
          <w:szCs w:val="28"/>
        </w:rPr>
        <w:t>»</w:t>
      </w:r>
      <w:r w:rsidR="001619FF" w:rsidRPr="00161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9FF">
        <w:rPr>
          <w:rFonts w:ascii="Times New Roman" w:eastAsia="Calibri" w:hAnsi="Times New Roman" w:cs="Times New Roman"/>
          <w:sz w:val="28"/>
          <w:szCs w:val="28"/>
          <w:lang w:val="de-DE"/>
        </w:rPr>
        <w:t>c</w:t>
      </w:r>
      <w:r w:rsidR="001619FF" w:rsidRPr="00161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9FF">
        <w:rPr>
          <w:rFonts w:ascii="Times New Roman" w:eastAsia="Calibri" w:hAnsi="Times New Roman" w:cs="Times New Roman"/>
          <w:sz w:val="28"/>
          <w:szCs w:val="28"/>
        </w:rPr>
        <w:t>ситуациями  повседневного общения  и богатым страноведческим содержанием</w:t>
      </w:r>
      <w:proofErr w:type="gramStart"/>
      <w:r w:rsidR="001619F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020F0B">
        <w:rPr>
          <w:rFonts w:ascii="Times New Roman" w:eastAsia="Calibri" w:hAnsi="Times New Roman" w:cs="Times New Roman"/>
          <w:sz w:val="28"/>
          <w:szCs w:val="28"/>
        </w:rPr>
        <w:t>Создана медиатека</w:t>
      </w:r>
      <w:r w:rsidR="001619FF">
        <w:rPr>
          <w:rFonts w:ascii="Times New Roman" w:eastAsia="Calibri" w:hAnsi="Times New Roman" w:cs="Times New Roman"/>
          <w:sz w:val="28"/>
          <w:szCs w:val="28"/>
        </w:rPr>
        <w:t xml:space="preserve"> учебных материалов</w:t>
      </w:r>
      <w:r w:rsidR="00020F0B">
        <w:rPr>
          <w:rFonts w:ascii="Times New Roman" w:eastAsia="Calibri" w:hAnsi="Times New Roman" w:cs="Times New Roman"/>
          <w:sz w:val="28"/>
          <w:szCs w:val="28"/>
        </w:rPr>
        <w:t xml:space="preserve"> на съемных носителях, имеющая свыше 12 тысяч видеосюжетов во всем аспектам языка</w:t>
      </w:r>
      <w:r w:rsidR="00161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F0B">
        <w:rPr>
          <w:rFonts w:ascii="Times New Roman" w:eastAsia="Calibri" w:hAnsi="Times New Roman" w:cs="Times New Roman"/>
          <w:sz w:val="28"/>
          <w:szCs w:val="28"/>
        </w:rPr>
        <w:t>.</w:t>
      </w:r>
      <w:r w:rsidR="001619FF">
        <w:rPr>
          <w:rFonts w:ascii="Times New Roman" w:eastAsia="Calibri" w:hAnsi="Times New Roman" w:cs="Times New Roman"/>
          <w:sz w:val="28"/>
          <w:szCs w:val="28"/>
        </w:rPr>
        <w:t>Это экономит время для подготовки к урокам.</w:t>
      </w:r>
    </w:p>
    <w:p w:rsidR="00EA7AA3" w:rsidRDefault="00EA7AA3" w:rsidP="00EA7AA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7AA3">
        <w:rPr>
          <w:rFonts w:ascii="Times New Roman" w:eastAsia="Calibri" w:hAnsi="Times New Roman" w:cs="Times New Roman"/>
          <w:sz w:val="28"/>
          <w:szCs w:val="28"/>
        </w:rPr>
        <w:t>Наши коллеги из Австрии, Германии и  Швейцарии в основных языковых ресурсах «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DaF</w:t>
      </w:r>
      <w:r w:rsidRPr="00EA7AA3">
        <w:rPr>
          <w:rFonts w:ascii="Times New Roman" w:eastAsia="Calibri" w:hAnsi="Times New Roman" w:cs="Times New Roman"/>
          <w:sz w:val="28"/>
          <w:szCs w:val="28"/>
        </w:rPr>
        <w:t>», « ,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DeuD</w:t>
      </w:r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» , «  </w:t>
      </w:r>
      <w:r w:rsidRPr="00EA7AA3">
        <w:rPr>
          <w:rFonts w:ascii="Times New Roman" w:eastAsia="Calibri" w:hAnsi="Times New Roman" w:cs="Times New Roman"/>
          <w:sz w:val="28"/>
          <w:szCs w:val="28"/>
          <w:lang w:val="de-DE"/>
        </w:rPr>
        <w:t>SSVD</w:t>
      </w:r>
      <w:r w:rsidRPr="00EA7AA3">
        <w:rPr>
          <w:rFonts w:ascii="Times New Roman" w:eastAsia="Calibri" w:hAnsi="Times New Roman" w:cs="Times New Roman"/>
          <w:sz w:val="28"/>
          <w:szCs w:val="28"/>
        </w:rPr>
        <w:t>» помещают рабочие листы к новым учебным пособиям, которые  мы тиражируем у себя в кабинете. У нас появились  образцы  новых развивающих и диагностических тестов и тестов по лингвострановедческой компетенции</w:t>
      </w:r>
      <w:proofErr w:type="gramStart"/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EA7AA3">
        <w:rPr>
          <w:rFonts w:ascii="Times New Roman" w:eastAsia="Calibri" w:hAnsi="Times New Roman" w:cs="Times New Roman"/>
          <w:sz w:val="28"/>
          <w:szCs w:val="28"/>
        </w:rPr>
        <w:t xml:space="preserve">  универсальным тестов по метапредметным компетенциям,  развитию  речи и обучению пересказу , Это  вариативный  дидактический продукт для детей с различной подготовкой, помогающий  им  улучшить свои знания в условиях самостоятельной индивидуальной и групповой работы.</w:t>
      </w:r>
    </w:p>
    <w:p w:rsidR="003165E4" w:rsidRPr="00D577CF" w:rsidRDefault="003165E4" w:rsidP="00EA7AA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77CF">
        <w:rPr>
          <w:rFonts w:ascii="Times New Roman" w:eastAsia="Calibri" w:hAnsi="Times New Roman" w:cs="Times New Roman"/>
          <w:b/>
          <w:sz w:val="28"/>
          <w:szCs w:val="28"/>
        </w:rPr>
        <w:t>Примерные варианты:</w:t>
      </w:r>
    </w:p>
    <w:p w:rsidR="003165E4" w:rsidRPr="00D577CF" w:rsidRDefault="003165E4" w:rsidP="00EA7AA3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77CF">
        <w:rPr>
          <w:rFonts w:ascii="Times New Roman" w:eastAsia="Calibri" w:hAnsi="Times New Roman" w:cs="Times New Roman"/>
          <w:b/>
          <w:i/>
          <w:sz w:val="28"/>
          <w:szCs w:val="28"/>
        </w:rPr>
        <w:t>Ситуация – ключевое слов</w:t>
      </w:r>
      <w:proofErr w:type="gramStart"/>
      <w:r w:rsidRPr="00D577CF">
        <w:rPr>
          <w:rFonts w:ascii="Times New Roman" w:eastAsia="Calibri" w:hAnsi="Times New Roman" w:cs="Times New Roman"/>
          <w:b/>
          <w:i/>
          <w:sz w:val="28"/>
          <w:szCs w:val="28"/>
        </w:rPr>
        <w:t>о-</w:t>
      </w:r>
      <w:proofErr w:type="gramEnd"/>
      <w:r w:rsidRPr="00D577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реплика</w:t>
      </w:r>
    </w:p>
    <w:p w:rsidR="00EA7AA3" w:rsidRPr="003346D0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3346D0">
        <w:rPr>
          <w:rFonts w:ascii="Times New Roman" w:hAnsi="Times New Roman" w:cs="Times New Roman"/>
          <w:sz w:val="28"/>
          <w:szCs w:val="28"/>
        </w:rPr>
        <w:t xml:space="preserve">.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hat</w:t>
      </w:r>
      <w:r w:rsidRPr="003346D0">
        <w:rPr>
          <w:rFonts w:ascii="Times New Roman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Bauchschmerzen</w:t>
      </w:r>
      <w:r w:rsidRPr="003346D0">
        <w:rPr>
          <w:rFonts w:ascii="Times New Roman" w:hAnsi="Times New Roman" w:cs="Times New Roman"/>
          <w:sz w:val="28"/>
          <w:szCs w:val="28"/>
        </w:rPr>
        <w:tab/>
      </w:r>
      <w:r w:rsidR="003165E4" w:rsidRPr="003346D0">
        <w:rPr>
          <w:rFonts w:ascii="Times New Roman" w:hAnsi="Times New Roman" w:cs="Times New Roman"/>
          <w:sz w:val="28"/>
          <w:szCs w:val="28"/>
        </w:rPr>
        <w:t xml:space="preserve"> -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gehen</w:t>
      </w:r>
      <w:r w:rsidR="003165E4" w:rsidRPr="003346D0">
        <w:rPr>
          <w:rFonts w:ascii="Times New Roman" w:hAnsi="Times New Roman" w:cs="Times New Roman"/>
          <w:sz w:val="28"/>
          <w:szCs w:val="28"/>
        </w:rPr>
        <w:t xml:space="preserve">  -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Geh</w:t>
      </w:r>
      <w:r w:rsidRPr="003346D0">
        <w:rPr>
          <w:rFonts w:ascii="Times New Roman" w:hAnsi="Times New Roman" w:cs="Times New Roman"/>
          <w:sz w:val="28"/>
          <w:szCs w:val="28"/>
        </w:rPr>
        <w:t xml:space="preserve"> /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gehen</w:t>
      </w:r>
      <w:r w:rsidRPr="003346D0">
        <w:rPr>
          <w:rFonts w:ascii="Times New Roman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3346D0">
        <w:rPr>
          <w:rFonts w:ascii="Times New Roman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zum</w:t>
      </w:r>
      <w:r w:rsidRPr="003346D0">
        <w:rPr>
          <w:rFonts w:ascii="Times New Roman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Arzt</w:t>
      </w:r>
      <w:r w:rsidRPr="003346D0">
        <w:rPr>
          <w:rFonts w:ascii="Times New Roman" w:hAnsi="Times New Roman" w:cs="Times New Roman"/>
          <w:sz w:val="28"/>
          <w:szCs w:val="28"/>
        </w:rPr>
        <w:t>!</w:t>
      </w:r>
    </w:p>
    <w:p w:rsidR="00EA7AA3" w:rsidRPr="00D577CF" w:rsidRDefault="00EA7AA3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7CF">
        <w:rPr>
          <w:rFonts w:ascii="Times New Roman" w:hAnsi="Times New Roman" w:cs="Times New Roman"/>
          <w:b/>
          <w:i/>
          <w:sz w:val="28"/>
          <w:szCs w:val="28"/>
        </w:rPr>
        <w:t xml:space="preserve">Отвечаем на вопросы с помощью  подсказки  </w:t>
      </w:r>
    </w:p>
    <w:p w:rsidR="00EA7AA3" w:rsidRPr="000463EE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Womit kann man Fotos </w:t>
      </w:r>
      <w:proofErr w:type="gramStart"/>
      <w:r w:rsidRPr="00EA7AA3">
        <w:rPr>
          <w:rFonts w:ascii="Times New Roman" w:hAnsi="Times New Roman" w:cs="Times New Roman"/>
          <w:sz w:val="28"/>
          <w:szCs w:val="28"/>
          <w:lang w:val="de-DE"/>
        </w:rPr>
        <w:t>machen ?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ab/>
      </w:r>
      <w:proofErr w:type="gramEnd"/>
      <w:r w:rsidRPr="000463EE">
        <w:rPr>
          <w:rFonts w:ascii="Times New Roman" w:hAnsi="Times New Roman" w:cs="Times New Roman"/>
          <w:i/>
          <w:sz w:val="28"/>
          <w:szCs w:val="28"/>
          <w:lang w:val="de-DE"/>
        </w:rPr>
        <w:t>Mit einer Kamera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>Was macht der Autor?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463EE">
        <w:rPr>
          <w:rFonts w:ascii="Times New Roman" w:hAnsi="Times New Roman" w:cs="Times New Roman"/>
          <w:i/>
          <w:sz w:val="28"/>
          <w:szCs w:val="28"/>
          <w:lang w:val="de-DE"/>
        </w:rPr>
        <w:t>Verfasst/schreibt die Bücher</w:t>
      </w:r>
    </w:p>
    <w:p w:rsidR="00EA7AA3" w:rsidRPr="00D577CF" w:rsidRDefault="00EA7AA3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lastRenderedPageBreak/>
        <w:t>Тренируем</w:t>
      </w:r>
      <w:proofErr w:type="spellEnd"/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>придаточные</w:t>
      </w:r>
      <w:proofErr w:type="spellEnd"/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>условия</w:t>
      </w:r>
      <w:proofErr w:type="spellEnd"/>
    </w:p>
    <w:p w:rsidR="003165E4" w:rsidRPr="003165E4" w:rsidRDefault="003165E4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165E4">
        <w:rPr>
          <w:rFonts w:ascii="Times New Roman" w:hAnsi="Times New Roman" w:cs="Times New Roman"/>
          <w:sz w:val="28"/>
          <w:szCs w:val="28"/>
        </w:rPr>
        <w:t>проблема</w:t>
      </w:r>
      <w:r w:rsidRPr="003165E4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 w:rsidRPr="003165E4">
        <w:rPr>
          <w:rFonts w:ascii="Times New Roman" w:hAnsi="Times New Roman" w:cs="Times New Roman"/>
          <w:sz w:val="28"/>
          <w:szCs w:val="28"/>
        </w:rPr>
        <w:t>глаго</w:t>
      </w:r>
      <w:proofErr w:type="gramStart"/>
      <w:r w:rsidRPr="003165E4">
        <w:rPr>
          <w:rFonts w:ascii="Times New Roman" w:hAnsi="Times New Roman" w:cs="Times New Roman"/>
          <w:sz w:val="28"/>
          <w:szCs w:val="28"/>
        </w:rPr>
        <w:t>л</w:t>
      </w:r>
      <w:r w:rsidRPr="003165E4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gramEnd"/>
      <w:r w:rsidRPr="003165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165E4">
        <w:rPr>
          <w:rFonts w:ascii="Times New Roman" w:hAnsi="Times New Roman" w:cs="Times New Roman"/>
          <w:sz w:val="28"/>
          <w:szCs w:val="28"/>
        </w:rPr>
        <w:t>реплика</w:t>
      </w:r>
    </w:p>
    <w:p w:rsidR="00EA7AA3" w:rsidRPr="003165E4" w:rsidRDefault="003165E4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würden Sie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tut ,wenn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165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A7AA3" w:rsidRPr="00EA7AA3">
        <w:rPr>
          <w:rFonts w:ascii="Times New Roman" w:hAnsi="Times New Roman" w:cs="Times New Roman"/>
          <w:sz w:val="28"/>
          <w:szCs w:val="28"/>
          <w:lang w:val="de-DE"/>
        </w:rPr>
        <w:t>es regnet</w:t>
      </w:r>
      <w:r w:rsidR="00EA7AA3" w:rsidRPr="00EA7AA3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3165E4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bleiben</w:t>
      </w:r>
      <w:r w:rsidRPr="003165E4">
        <w:rPr>
          <w:rFonts w:ascii="Times New Roman" w:hAnsi="Times New Roman" w:cs="Times New Roman"/>
          <w:sz w:val="28"/>
          <w:szCs w:val="28"/>
          <w:lang w:val="de-DE"/>
        </w:rPr>
        <w:t xml:space="preserve"> .</w:t>
      </w:r>
      <w:proofErr w:type="gramEnd"/>
      <w:r w:rsidR="000463EE" w:rsidRPr="000463E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A7AA3" w:rsidRPr="00EA7AA3">
        <w:rPr>
          <w:rFonts w:ascii="Times New Roman" w:hAnsi="Times New Roman" w:cs="Times New Roman"/>
          <w:sz w:val="28"/>
          <w:szCs w:val="28"/>
          <w:lang w:val="de-DE"/>
        </w:rPr>
        <w:t>Ich bleibe zu Hause</w:t>
      </w:r>
      <w:r w:rsidRPr="003165E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A7AA3" w:rsidRPr="000463EE" w:rsidRDefault="00EA7AA3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63EE">
        <w:rPr>
          <w:rFonts w:ascii="Times New Roman" w:hAnsi="Times New Roman" w:cs="Times New Roman"/>
          <w:b/>
          <w:i/>
          <w:sz w:val="28"/>
          <w:szCs w:val="28"/>
        </w:rPr>
        <w:t>Прослушать и назвать слово</w:t>
      </w:r>
      <w:proofErr w:type="gramStart"/>
      <w:r w:rsidRPr="000463E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0463EE">
        <w:rPr>
          <w:rFonts w:ascii="Times New Roman" w:hAnsi="Times New Roman" w:cs="Times New Roman"/>
          <w:b/>
          <w:i/>
          <w:sz w:val="28"/>
          <w:szCs w:val="28"/>
        </w:rPr>
        <w:t>прозвучавшее дважды</w:t>
      </w:r>
      <w:bookmarkStart w:id="0" w:name="_GoBack"/>
      <w:bookmarkEnd w:id="0"/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Welches Wort hörst du </w:t>
      </w:r>
      <w:proofErr w:type="gramStart"/>
      <w:r w:rsidRPr="00EA7AA3">
        <w:rPr>
          <w:rFonts w:ascii="Times New Roman" w:hAnsi="Times New Roman" w:cs="Times New Roman"/>
          <w:sz w:val="28"/>
          <w:szCs w:val="28"/>
          <w:lang w:val="de-DE"/>
        </w:rPr>
        <w:t>doppelt ?</w:t>
      </w:r>
      <w:proofErr w:type="gramEnd"/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EA7AA3">
        <w:rPr>
          <w:rFonts w:ascii="Times New Roman" w:hAnsi="Times New Roman" w:cs="Times New Roman"/>
          <w:sz w:val="28"/>
          <w:szCs w:val="28"/>
          <w:lang w:val="de-DE"/>
        </w:rPr>
        <w:t>Bett  ,Schrank</w:t>
      </w:r>
      <w:proofErr w:type="gramEnd"/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 ,Tisch, Sofa ,Regal, Sessel, Tür, Schrank, Fenster </w:t>
      </w:r>
    </w:p>
    <w:p w:rsidR="00EA7AA3" w:rsidRPr="00D577CF" w:rsidRDefault="00EA7AA3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7CF">
        <w:rPr>
          <w:rFonts w:ascii="Times New Roman" w:hAnsi="Times New Roman" w:cs="Times New Roman"/>
          <w:b/>
          <w:i/>
          <w:sz w:val="28"/>
          <w:szCs w:val="28"/>
        </w:rPr>
        <w:t>Решите ситуацию с указанными вопросительными словами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>Sie möchten die Uhrzeit wissen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ab/>
        <w:t>Wie spät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ab/>
        <w:t xml:space="preserve">Wie spät ist </w:t>
      </w:r>
      <w:proofErr w:type="gramStart"/>
      <w:r w:rsidRPr="00EA7AA3">
        <w:rPr>
          <w:rFonts w:ascii="Times New Roman" w:hAnsi="Times New Roman" w:cs="Times New Roman"/>
          <w:sz w:val="28"/>
          <w:szCs w:val="28"/>
          <w:lang w:val="de-DE"/>
        </w:rPr>
        <w:t>es ?</w:t>
      </w:r>
      <w:proofErr w:type="gramEnd"/>
    </w:p>
    <w:p w:rsidR="00EA7AA3" w:rsidRPr="00D577CF" w:rsidRDefault="00754D7F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7CF">
        <w:rPr>
          <w:rFonts w:ascii="Times New Roman" w:hAnsi="Times New Roman" w:cs="Times New Roman"/>
          <w:b/>
          <w:i/>
          <w:sz w:val="28"/>
          <w:szCs w:val="28"/>
        </w:rPr>
        <w:t>Загадка  по начальной букве слова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Welches P ist  das Essen  im </w:t>
      </w:r>
      <w:proofErr w:type="gramStart"/>
      <w:r w:rsidRPr="00EA7AA3">
        <w:rPr>
          <w:rFonts w:ascii="Times New Roman" w:hAnsi="Times New Roman" w:cs="Times New Roman"/>
          <w:sz w:val="28"/>
          <w:szCs w:val="28"/>
          <w:lang w:val="de-DE"/>
        </w:rPr>
        <w:t>Freien ?</w:t>
      </w:r>
      <w:proofErr w:type="gramEnd"/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Picknick</w:t>
      </w:r>
    </w:p>
    <w:p w:rsidR="00EA7AA3" w:rsidRPr="00754D7F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>Welches S macht die Hände sauber                                Seife</w:t>
      </w:r>
    </w:p>
    <w:p w:rsidR="00EA7AA3" w:rsidRPr="00754D7F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</w:rPr>
        <w:t>Закреплен</w:t>
      </w:r>
      <w:r w:rsidR="00754D7F">
        <w:rPr>
          <w:rFonts w:ascii="Times New Roman" w:hAnsi="Times New Roman" w:cs="Times New Roman"/>
          <w:sz w:val="28"/>
          <w:szCs w:val="28"/>
        </w:rPr>
        <w:t>ие</w:t>
      </w:r>
      <w:r w:rsidR="00754D7F"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54D7F">
        <w:rPr>
          <w:rFonts w:ascii="Times New Roman" w:hAnsi="Times New Roman" w:cs="Times New Roman"/>
          <w:sz w:val="28"/>
          <w:szCs w:val="28"/>
        </w:rPr>
        <w:t>придаточных</w:t>
      </w:r>
      <w:r w:rsidR="00754D7F"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54D7F">
        <w:rPr>
          <w:rFonts w:ascii="Times New Roman" w:hAnsi="Times New Roman" w:cs="Times New Roman"/>
          <w:sz w:val="28"/>
          <w:szCs w:val="28"/>
        </w:rPr>
        <w:t>предложений</w:t>
      </w:r>
      <w:proofErr w:type="gramStart"/>
      <w:r w:rsidR="00754D7F"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.</w:t>
      </w:r>
      <w:proofErr w:type="gramEnd"/>
      <w:r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</w:rPr>
        <w:t>О</w:t>
      </w:r>
      <w:r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</w:rPr>
        <w:t>ком</w:t>
      </w:r>
      <w:r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</w:rPr>
        <w:t>идет</w:t>
      </w:r>
      <w:r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</w:rPr>
        <w:t>речь</w:t>
      </w:r>
      <w:r w:rsidRPr="00754D7F">
        <w:rPr>
          <w:rFonts w:ascii="Times New Roman" w:hAnsi="Times New Roman" w:cs="Times New Roman"/>
          <w:sz w:val="28"/>
          <w:szCs w:val="28"/>
          <w:lang w:val="de-DE"/>
        </w:rPr>
        <w:t xml:space="preserve"> ?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Die  Sportler, die Fußball </w:t>
      </w:r>
      <w:proofErr w:type="gramStart"/>
      <w:r w:rsidRPr="00EA7AA3">
        <w:rPr>
          <w:rFonts w:ascii="Times New Roman" w:hAnsi="Times New Roman" w:cs="Times New Roman"/>
          <w:sz w:val="28"/>
          <w:szCs w:val="28"/>
          <w:lang w:val="de-DE"/>
        </w:rPr>
        <w:t>spielen ,nennt</w:t>
      </w:r>
      <w:proofErr w:type="gramEnd"/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 man …F</w:t>
      </w:r>
    </w:p>
    <w:p w:rsidR="00754D7F" w:rsidRPr="003346D0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Die Schüler, mit denen ich lerne, sind…             </w:t>
      </w:r>
      <w:r w:rsidRPr="003346D0">
        <w:rPr>
          <w:rFonts w:ascii="Times New Roman" w:hAnsi="Times New Roman" w:cs="Times New Roman"/>
          <w:sz w:val="28"/>
          <w:szCs w:val="28"/>
          <w:lang w:val="de-DE"/>
        </w:rPr>
        <w:t>M</w:t>
      </w:r>
    </w:p>
    <w:p w:rsidR="00EA7AA3" w:rsidRPr="00D577CF" w:rsidRDefault="00EA7AA3" w:rsidP="00EA7AA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54D7F" w:rsidRPr="00D577CF">
        <w:rPr>
          <w:rFonts w:ascii="Times New Roman" w:hAnsi="Times New Roman" w:cs="Times New Roman"/>
          <w:b/>
          <w:i/>
          <w:sz w:val="28"/>
          <w:szCs w:val="28"/>
        </w:rPr>
        <w:t>Ассоциации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>Die Stadt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-leben-das Gebäude-der Verkehr-der Betrieb-groß- Stau- schön</w:t>
      </w:r>
    </w:p>
    <w:p w:rsidR="00EA7AA3" w:rsidRPr="00D577CF" w:rsidRDefault="00EA7AA3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577CF">
        <w:rPr>
          <w:rFonts w:ascii="Times New Roman" w:hAnsi="Times New Roman" w:cs="Times New Roman"/>
          <w:b/>
          <w:i/>
          <w:sz w:val="28"/>
          <w:szCs w:val="28"/>
        </w:rPr>
        <w:t>Целое</w:t>
      </w:r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D577C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D577CF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D577CF">
        <w:rPr>
          <w:rFonts w:ascii="Times New Roman" w:hAnsi="Times New Roman" w:cs="Times New Roman"/>
          <w:b/>
          <w:i/>
          <w:sz w:val="28"/>
          <w:szCs w:val="28"/>
        </w:rPr>
        <w:t>части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b/>
          <w:sz w:val="28"/>
          <w:szCs w:val="28"/>
          <w:lang w:val="de-DE"/>
        </w:rPr>
        <w:t>Das Auto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>- die Räder; die Tür-die Scheibe-der Motor-die Karosse</w:t>
      </w:r>
    </w:p>
    <w:p w:rsidR="00EA7AA3" w:rsidRPr="00D577CF" w:rsidRDefault="00EA7AA3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7CF">
        <w:rPr>
          <w:rFonts w:ascii="Times New Roman" w:hAnsi="Times New Roman" w:cs="Times New Roman"/>
          <w:b/>
          <w:i/>
          <w:sz w:val="28"/>
          <w:szCs w:val="28"/>
        </w:rPr>
        <w:t>Кто  имеет с этим дело</w:t>
      </w:r>
      <w:r w:rsidR="004568C6" w:rsidRPr="00D577C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EA7AA3" w:rsidRPr="00D577CF" w:rsidRDefault="00EA7AA3" w:rsidP="00EA7A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Operation , Patient Narkose Medikamente    </w:t>
      </w:r>
      <w:r w:rsidRPr="00D577CF">
        <w:rPr>
          <w:rFonts w:ascii="Times New Roman" w:hAnsi="Times New Roman" w:cs="Times New Roman"/>
          <w:b/>
          <w:i/>
          <w:sz w:val="28"/>
          <w:szCs w:val="28"/>
          <w:lang w:val="de-DE"/>
        </w:rPr>
        <w:t>der Arzt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 w:rsidRPr="00EA7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AA3">
        <w:rPr>
          <w:rFonts w:ascii="Times New Roman" w:hAnsi="Times New Roman" w:cs="Times New Roman"/>
          <w:sz w:val="28"/>
          <w:szCs w:val="28"/>
        </w:rPr>
        <w:t xml:space="preserve">целенаправленное использование  цифровых ресурсов способствует повышению эффективности урока , качества знаний учащихся  </w:t>
      </w:r>
      <w:r w:rsidRPr="00EA7AA3">
        <w:rPr>
          <w:rFonts w:ascii="Times New Roman" w:hAnsi="Times New Roman" w:cs="Times New Roman"/>
          <w:sz w:val="28"/>
          <w:szCs w:val="28"/>
        </w:rPr>
        <w:lastRenderedPageBreak/>
        <w:t>и разви</w:t>
      </w:r>
      <w:r w:rsidR="00754D7F">
        <w:rPr>
          <w:rFonts w:ascii="Times New Roman" w:hAnsi="Times New Roman" w:cs="Times New Roman"/>
          <w:sz w:val="28"/>
          <w:szCs w:val="28"/>
        </w:rPr>
        <w:t xml:space="preserve">тию функциональной грамотности. </w:t>
      </w:r>
      <w:r w:rsidRPr="00EA7AA3">
        <w:rPr>
          <w:rFonts w:ascii="Times New Roman" w:hAnsi="Times New Roman" w:cs="Times New Roman"/>
          <w:sz w:val="28"/>
          <w:szCs w:val="28"/>
        </w:rPr>
        <w:t>Аутентичность материалов позволяет понимать «живой» язык и совершенствовать языковые компетенции, повышая качество диало</w:t>
      </w:r>
      <w:r w:rsidR="00754D7F">
        <w:rPr>
          <w:rFonts w:ascii="Times New Roman" w:hAnsi="Times New Roman" w:cs="Times New Roman"/>
          <w:sz w:val="28"/>
          <w:szCs w:val="28"/>
        </w:rPr>
        <w:t xml:space="preserve">гической и монологической речи. </w:t>
      </w:r>
      <w:r w:rsidRPr="00EA7AA3">
        <w:rPr>
          <w:rFonts w:ascii="Times New Roman" w:hAnsi="Times New Roman" w:cs="Times New Roman"/>
          <w:sz w:val="28"/>
          <w:szCs w:val="28"/>
        </w:rPr>
        <w:t xml:space="preserve">Улучшается память учащихся, обогащается словарный запас, снижается порог тревожности, т.к. визуализация помогает лучше понять говорящих, совершенствуются и развиваются интегративные компетенции. </w:t>
      </w:r>
      <w:r w:rsidR="00754D7F">
        <w:rPr>
          <w:rFonts w:ascii="Times New Roman" w:hAnsi="Times New Roman" w:cs="Times New Roman"/>
          <w:sz w:val="28"/>
          <w:szCs w:val="28"/>
        </w:rPr>
        <w:t xml:space="preserve">Цифровые технологии </w:t>
      </w:r>
      <w:r w:rsidRPr="00EA7AA3">
        <w:rPr>
          <w:rFonts w:ascii="Times New Roman" w:hAnsi="Times New Roman" w:cs="Times New Roman"/>
          <w:sz w:val="28"/>
          <w:szCs w:val="28"/>
        </w:rPr>
        <w:t>обладают мощным мотивирующим потенциалом, который стимулирует интерес и учебную деятельность. Изменяется подход к выполнению домашних заданий</w:t>
      </w:r>
      <w:proofErr w:type="gramStart"/>
      <w:r w:rsidR="00476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D22">
        <w:rPr>
          <w:rFonts w:ascii="Times New Roman" w:hAnsi="Times New Roman" w:cs="Times New Roman"/>
          <w:sz w:val="28"/>
          <w:szCs w:val="28"/>
        </w:rPr>
        <w:t>повышается уровень речевого участия  обучающихся</w:t>
      </w:r>
      <w:r w:rsidRPr="00EA7AA3">
        <w:rPr>
          <w:rFonts w:ascii="Times New Roman" w:hAnsi="Times New Roman" w:cs="Times New Roman"/>
          <w:sz w:val="28"/>
          <w:szCs w:val="28"/>
        </w:rPr>
        <w:t xml:space="preserve">. </w:t>
      </w:r>
      <w:r w:rsidR="00754D7F">
        <w:rPr>
          <w:rFonts w:ascii="Times New Roman" w:hAnsi="Times New Roman" w:cs="Times New Roman"/>
          <w:sz w:val="28"/>
          <w:szCs w:val="28"/>
        </w:rPr>
        <w:t xml:space="preserve">Каждый урок </w:t>
      </w:r>
      <w:r w:rsidR="00476D22">
        <w:rPr>
          <w:rFonts w:ascii="Times New Roman" w:hAnsi="Times New Roman" w:cs="Times New Roman"/>
          <w:sz w:val="28"/>
          <w:szCs w:val="28"/>
        </w:rPr>
        <w:t>расширяет горизонты  их  познаний  в языке</w:t>
      </w:r>
      <w:proofErr w:type="gramStart"/>
      <w:r w:rsidR="00476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D22">
        <w:rPr>
          <w:rFonts w:ascii="Times New Roman" w:hAnsi="Times New Roman" w:cs="Times New Roman"/>
          <w:sz w:val="28"/>
          <w:szCs w:val="28"/>
        </w:rPr>
        <w:t xml:space="preserve">культуре . истории  немецкоговорящих стран. </w:t>
      </w:r>
      <w:r w:rsidR="004568C6">
        <w:rPr>
          <w:rFonts w:ascii="Times New Roman" w:hAnsi="Times New Roman" w:cs="Times New Roman"/>
          <w:sz w:val="28"/>
          <w:szCs w:val="28"/>
        </w:rPr>
        <w:t>Отрабатывае</w:t>
      </w:r>
      <w:r w:rsidRPr="00EA7AA3">
        <w:rPr>
          <w:rFonts w:ascii="Times New Roman" w:hAnsi="Times New Roman" w:cs="Times New Roman"/>
          <w:sz w:val="28"/>
          <w:szCs w:val="28"/>
        </w:rPr>
        <w:t>т</w:t>
      </w:r>
      <w:r w:rsidR="004568C6">
        <w:rPr>
          <w:rFonts w:ascii="Times New Roman" w:hAnsi="Times New Roman" w:cs="Times New Roman"/>
          <w:sz w:val="28"/>
          <w:szCs w:val="28"/>
        </w:rPr>
        <w:t>ся</w:t>
      </w:r>
      <w:r w:rsidRPr="00EA7AA3">
        <w:rPr>
          <w:rFonts w:ascii="Times New Roman" w:hAnsi="Times New Roman" w:cs="Times New Roman"/>
          <w:sz w:val="28"/>
          <w:szCs w:val="28"/>
        </w:rPr>
        <w:t xml:space="preserve"> требуемый минимум </w:t>
      </w:r>
      <w:r w:rsidR="004568C6">
        <w:rPr>
          <w:rFonts w:ascii="Times New Roman" w:hAnsi="Times New Roman" w:cs="Times New Roman"/>
          <w:sz w:val="28"/>
          <w:szCs w:val="28"/>
        </w:rPr>
        <w:t xml:space="preserve">и закрепляется </w:t>
      </w:r>
      <w:r w:rsidRPr="00EA7AA3">
        <w:rPr>
          <w:rFonts w:ascii="Times New Roman" w:hAnsi="Times New Roman" w:cs="Times New Roman"/>
          <w:sz w:val="28"/>
          <w:szCs w:val="28"/>
        </w:rPr>
        <w:t xml:space="preserve"> отработанный фрагмент</w:t>
      </w:r>
      <w:r w:rsidR="004568C6">
        <w:rPr>
          <w:rFonts w:ascii="Times New Roman" w:hAnsi="Times New Roman" w:cs="Times New Roman"/>
          <w:sz w:val="28"/>
          <w:szCs w:val="28"/>
        </w:rPr>
        <w:t xml:space="preserve"> речевых умений, помогая осваивать</w:t>
      </w:r>
      <w:r w:rsidRPr="00EA7AA3">
        <w:rPr>
          <w:rFonts w:ascii="Times New Roman" w:hAnsi="Times New Roman" w:cs="Times New Roman"/>
          <w:sz w:val="28"/>
          <w:szCs w:val="28"/>
        </w:rPr>
        <w:t xml:space="preserve"> язык в его естественной среде.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A7AA3">
        <w:rPr>
          <w:rFonts w:ascii="Times New Roman" w:hAnsi="Times New Roman" w:cs="Times New Roman"/>
          <w:sz w:val="28"/>
          <w:szCs w:val="28"/>
          <w:lang w:val="de-DE"/>
        </w:rPr>
        <w:t>Литература</w:t>
      </w:r>
      <w:proofErr w:type="spellEnd"/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>«Berlin ,Berlin „ Klett“.</w:t>
      </w:r>
      <w:proofErr w:type="spellStart"/>
      <w:r w:rsidRPr="00EA7AA3">
        <w:rPr>
          <w:rFonts w:ascii="Times New Roman" w:hAnsi="Times New Roman" w:cs="Times New Roman"/>
          <w:sz w:val="28"/>
          <w:szCs w:val="28"/>
          <w:lang w:val="de-DE"/>
        </w:rPr>
        <w:t>Мюнхен</w:t>
      </w:r>
      <w:proofErr w:type="spellEnd"/>
      <w:r w:rsidRPr="00EA7AA3">
        <w:rPr>
          <w:rFonts w:ascii="Times New Roman" w:hAnsi="Times New Roman" w:cs="Times New Roman"/>
          <w:sz w:val="28"/>
          <w:szCs w:val="28"/>
          <w:lang w:val="de-DE"/>
        </w:rPr>
        <w:t>,   2013г.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Netzwerk DaF Langenscheidt   </w:t>
      </w:r>
      <w:proofErr w:type="spellStart"/>
      <w:r w:rsidRPr="00EA7AA3">
        <w:rPr>
          <w:rFonts w:ascii="Times New Roman" w:hAnsi="Times New Roman" w:cs="Times New Roman"/>
          <w:sz w:val="28"/>
          <w:szCs w:val="28"/>
          <w:lang w:val="de-DE"/>
        </w:rPr>
        <w:t>Вюрцбург</w:t>
      </w:r>
      <w:proofErr w:type="spellEnd"/>
      <w:r w:rsidRPr="00EA7AA3">
        <w:rPr>
          <w:rFonts w:ascii="Times New Roman" w:hAnsi="Times New Roman" w:cs="Times New Roman"/>
          <w:sz w:val="28"/>
          <w:szCs w:val="28"/>
          <w:lang w:val="de-DE"/>
        </w:rPr>
        <w:t>, 2012г.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AA3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EA7AA3">
        <w:rPr>
          <w:rFonts w:ascii="Times New Roman" w:hAnsi="Times New Roman" w:cs="Times New Roman"/>
          <w:sz w:val="28"/>
          <w:szCs w:val="28"/>
        </w:rPr>
        <w:t xml:space="preserve">  Р.П. «Современные  концептуальные принципы коммуникативного обучения ИЯ»</w:t>
      </w:r>
      <w:proofErr w:type="gramStart"/>
      <w:r w:rsidRPr="00EA7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AA3">
        <w:rPr>
          <w:rFonts w:ascii="Times New Roman" w:hAnsi="Times New Roman" w:cs="Times New Roman"/>
          <w:sz w:val="28"/>
          <w:szCs w:val="28"/>
        </w:rPr>
        <w:t>Москва  2000г.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AA3">
        <w:rPr>
          <w:rFonts w:ascii="Times New Roman" w:hAnsi="Times New Roman" w:cs="Times New Roman"/>
          <w:sz w:val="28"/>
          <w:szCs w:val="28"/>
        </w:rPr>
        <w:t xml:space="preserve">Леонтьев А.А Порождения речевого высказывания / А.А. Леонтьев. - Москва   1986. 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AA3">
        <w:rPr>
          <w:rFonts w:ascii="Times New Roman" w:hAnsi="Times New Roman" w:cs="Times New Roman"/>
          <w:sz w:val="28"/>
          <w:szCs w:val="28"/>
        </w:rPr>
        <w:t>Лофер</w:t>
      </w:r>
      <w:proofErr w:type="spellEnd"/>
      <w:r w:rsidRPr="00EA7AA3">
        <w:rPr>
          <w:rFonts w:ascii="Times New Roman" w:hAnsi="Times New Roman" w:cs="Times New Roman"/>
          <w:sz w:val="28"/>
          <w:szCs w:val="28"/>
        </w:rPr>
        <w:t xml:space="preserve"> В. Партнёрская работа иностранного языка  / В. </w:t>
      </w:r>
      <w:proofErr w:type="spellStart"/>
      <w:r w:rsidRPr="00EA7AA3">
        <w:rPr>
          <w:rFonts w:ascii="Times New Roman" w:hAnsi="Times New Roman" w:cs="Times New Roman"/>
          <w:sz w:val="28"/>
          <w:szCs w:val="28"/>
        </w:rPr>
        <w:t>Лофер</w:t>
      </w:r>
      <w:proofErr w:type="spellEnd"/>
      <w:r w:rsidRPr="00EA7AA3">
        <w:rPr>
          <w:rFonts w:ascii="Times New Roman" w:hAnsi="Times New Roman" w:cs="Times New Roman"/>
          <w:sz w:val="28"/>
          <w:szCs w:val="28"/>
        </w:rPr>
        <w:t xml:space="preserve">. -  Мюнхен , 2006. 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AA3">
        <w:rPr>
          <w:rFonts w:ascii="Times New Roman" w:hAnsi="Times New Roman" w:cs="Times New Roman"/>
          <w:sz w:val="28"/>
          <w:szCs w:val="28"/>
        </w:rPr>
        <w:t xml:space="preserve"> </w:t>
      </w:r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Sehen und Verstehen , I. </w:t>
      </w:r>
      <w:proofErr w:type="spellStart"/>
      <w:r w:rsidRPr="00EA7AA3">
        <w:rPr>
          <w:rFonts w:ascii="Times New Roman" w:hAnsi="Times New Roman" w:cs="Times New Roman"/>
          <w:sz w:val="28"/>
          <w:szCs w:val="28"/>
          <w:lang w:val="de-DE"/>
        </w:rPr>
        <w:t>Schwerdtfeger</w:t>
      </w:r>
      <w:proofErr w:type="spellEnd"/>
      <w:r w:rsidRPr="00EA7AA3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A7AA3">
        <w:rPr>
          <w:rFonts w:ascii="Times New Roman" w:hAnsi="Times New Roman" w:cs="Times New Roman"/>
          <w:sz w:val="28"/>
          <w:szCs w:val="28"/>
          <w:lang w:val="de-DE"/>
        </w:rPr>
        <w:t>Мюнхен</w:t>
      </w:r>
      <w:proofErr w:type="spellEnd"/>
      <w:r w:rsidRPr="00EA7AA3">
        <w:rPr>
          <w:rFonts w:ascii="Times New Roman" w:hAnsi="Times New Roman" w:cs="Times New Roman"/>
          <w:sz w:val="28"/>
          <w:szCs w:val="28"/>
          <w:lang w:val="en-US"/>
        </w:rPr>
        <w:t xml:space="preserve"> 2004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7AA3">
        <w:rPr>
          <w:rFonts w:ascii="Times New Roman" w:hAnsi="Times New Roman" w:cs="Times New Roman"/>
          <w:sz w:val="28"/>
          <w:szCs w:val="28"/>
          <w:lang w:val="de-DE"/>
        </w:rPr>
        <w:t>Германия</w:t>
      </w:r>
      <w:proofErr w:type="spellEnd"/>
      <w:r w:rsidRPr="00EA7AA3">
        <w:rPr>
          <w:rFonts w:ascii="Times New Roman" w:hAnsi="Times New Roman" w:cs="Times New Roman"/>
          <w:sz w:val="28"/>
          <w:szCs w:val="28"/>
          <w:lang w:val="en-US"/>
        </w:rPr>
        <w:t xml:space="preserve"> International Exchange Center // www.iec.lv/index.php?section_id=48&amp;l=3</w:t>
      </w:r>
    </w:p>
    <w:p w:rsidR="00EA7AA3" w:rsidRPr="00EA7AA3" w:rsidRDefault="00EA7AA3" w:rsidP="00EA7AA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7AA3" w:rsidRPr="00EA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750D5"/>
    <w:multiLevelType w:val="hybridMultilevel"/>
    <w:tmpl w:val="A9FEFD7C"/>
    <w:lvl w:ilvl="0" w:tplc="3A4E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8A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8E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AA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F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66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28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C"/>
    <w:rsid w:val="00020F0B"/>
    <w:rsid w:val="0004565E"/>
    <w:rsid w:val="000463EE"/>
    <w:rsid w:val="001619FF"/>
    <w:rsid w:val="003165E4"/>
    <w:rsid w:val="003346D0"/>
    <w:rsid w:val="004568C6"/>
    <w:rsid w:val="00476D22"/>
    <w:rsid w:val="00526191"/>
    <w:rsid w:val="00572DC4"/>
    <w:rsid w:val="00754D7F"/>
    <w:rsid w:val="00C2294C"/>
    <w:rsid w:val="00D577CF"/>
    <w:rsid w:val="00E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A3"/>
  </w:style>
  <w:style w:type="paragraph" w:styleId="1">
    <w:name w:val="heading 1"/>
    <w:basedOn w:val="a"/>
    <w:next w:val="a"/>
    <w:link w:val="10"/>
    <w:uiPriority w:val="9"/>
    <w:qFormat/>
    <w:rsid w:val="005261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61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61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261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261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261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261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261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61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61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61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61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61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26191"/>
    <w:rPr>
      <w:b/>
      <w:bCs/>
    </w:rPr>
  </w:style>
  <w:style w:type="character" w:styleId="a8">
    <w:name w:val="Emphasis"/>
    <w:uiPriority w:val="20"/>
    <w:qFormat/>
    <w:rsid w:val="005261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2619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61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619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619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61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6191"/>
    <w:rPr>
      <w:b/>
      <w:bCs/>
      <w:i/>
      <w:iCs/>
    </w:rPr>
  </w:style>
  <w:style w:type="character" w:styleId="ad">
    <w:name w:val="Subtle Emphasis"/>
    <w:uiPriority w:val="19"/>
    <w:qFormat/>
    <w:rsid w:val="00526191"/>
    <w:rPr>
      <w:i/>
      <w:iCs/>
    </w:rPr>
  </w:style>
  <w:style w:type="character" w:styleId="ae">
    <w:name w:val="Intense Emphasis"/>
    <w:uiPriority w:val="21"/>
    <w:qFormat/>
    <w:rsid w:val="00526191"/>
    <w:rPr>
      <w:b/>
      <w:bCs/>
    </w:rPr>
  </w:style>
  <w:style w:type="character" w:styleId="af">
    <w:name w:val="Subtle Reference"/>
    <w:uiPriority w:val="31"/>
    <w:qFormat/>
    <w:rsid w:val="00526191"/>
    <w:rPr>
      <w:smallCaps/>
    </w:rPr>
  </w:style>
  <w:style w:type="character" w:styleId="af0">
    <w:name w:val="Intense Reference"/>
    <w:uiPriority w:val="32"/>
    <w:qFormat/>
    <w:rsid w:val="00526191"/>
    <w:rPr>
      <w:smallCaps/>
      <w:spacing w:val="5"/>
      <w:u w:val="single"/>
    </w:rPr>
  </w:style>
  <w:style w:type="character" w:styleId="af1">
    <w:name w:val="Book Title"/>
    <w:uiPriority w:val="33"/>
    <w:qFormat/>
    <w:rsid w:val="0052619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61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A3"/>
  </w:style>
  <w:style w:type="paragraph" w:styleId="1">
    <w:name w:val="heading 1"/>
    <w:basedOn w:val="a"/>
    <w:next w:val="a"/>
    <w:link w:val="10"/>
    <w:uiPriority w:val="9"/>
    <w:qFormat/>
    <w:rsid w:val="005261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61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61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261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261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261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261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261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61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61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61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61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61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26191"/>
    <w:rPr>
      <w:b/>
      <w:bCs/>
    </w:rPr>
  </w:style>
  <w:style w:type="character" w:styleId="a8">
    <w:name w:val="Emphasis"/>
    <w:uiPriority w:val="20"/>
    <w:qFormat/>
    <w:rsid w:val="005261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2619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61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619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619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61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6191"/>
    <w:rPr>
      <w:b/>
      <w:bCs/>
      <w:i/>
      <w:iCs/>
    </w:rPr>
  </w:style>
  <w:style w:type="character" w:styleId="ad">
    <w:name w:val="Subtle Emphasis"/>
    <w:uiPriority w:val="19"/>
    <w:qFormat/>
    <w:rsid w:val="00526191"/>
    <w:rPr>
      <w:i/>
      <w:iCs/>
    </w:rPr>
  </w:style>
  <w:style w:type="character" w:styleId="ae">
    <w:name w:val="Intense Emphasis"/>
    <w:uiPriority w:val="21"/>
    <w:qFormat/>
    <w:rsid w:val="00526191"/>
    <w:rPr>
      <w:b/>
      <w:bCs/>
    </w:rPr>
  </w:style>
  <w:style w:type="character" w:styleId="af">
    <w:name w:val="Subtle Reference"/>
    <w:uiPriority w:val="31"/>
    <w:qFormat/>
    <w:rsid w:val="00526191"/>
    <w:rPr>
      <w:smallCaps/>
    </w:rPr>
  </w:style>
  <w:style w:type="character" w:styleId="af0">
    <w:name w:val="Intense Reference"/>
    <w:uiPriority w:val="32"/>
    <w:qFormat/>
    <w:rsid w:val="00526191"/>
    <w:rPr>
      <w:smallCaps/>
      <w:spacing w:val="5"/>
      <w:u w:val="single"/>
    </w:rPr>
  </w:style>
  <w:style w:type="character" w:styleId="af1">
    <w:name w:val="Book Title"/>
    <w:uiPriority w:val="33"/>
    <w:qFormat/>
    <w:rsid w:val="0052619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61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2024-04-14T13:22:00Z</dcterms:created>
  <dcterms:modified xsi:type="dcterms:W3CDTF">2024-04-15T08:33:00Z</dcterms:modified>
</cp:coreProperties>
</file>