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57" w:rsidRPr="00AB2F8E" w:rsidRDefault="00986857" w:rsidP="00FA7B91">
      <w:pPr>
        <w:widowControl w:val="0"/>
        <w:spacing w:line="480" w:lineRule="auto"/>
        <w:ind w:firstLine="709"/>
        <w:jc w:val="center"/>
        <w:rPr>
          <w:b/>
          <w:sz w:val="28"/>
          <w:szCs w:val="28"/>
        </w:rPr>
      </w:pPr>
      <w:r w:rsidRPr="00AB2F8E">
        <w:rPr>
          <w:b/>
          <w:sz w:val="28"/>
          <w:szCs w:val="28"/>
        </w:rPr>
        <w:t>Развитие мелкой моторики у детей 4 – 5 лет посредством различных видов продуктивной деятельности</w:t>
      </w:r>
    </w:p>
    <w:p w:rsidR="00986857" w:rsidRPr="00FA7B91" w:rsidRDefault="00986857" w:rsidP="00FA7B91">
      <w:pPr>
        <w:pStyle w:val="a3"/>
        <w:shd w:val="clear" w:color="auto" w:fill="FFFFFF"/>
        <w:spacing w:before="0" w:beforeAutospacing="0" w:after="158" w:afterAutospacing="0" w:line="480" w:lineRule="auto"/>
        <w:ind w:firstLine="709"/>
        <w:jc w:val="both"/>
        <w:rPr>
          <w:color w:val="333333"/>
        </w:rPr>
      </w:pPr>
      <w:r w:rsidRPr="00FA7B91">
        <w:rPr>
          <w:color w:val="333333"/>
        </w:rPr>
        <w:t xml:space="preserve">Автор: </w:t>
      </w:r>
      <w:proofErr w:type="spellStart"/>
      <w:r w:rsidRPr="00FA7B91">
        <w:rPr>
          <w:color w:val="333333"/>
        </w:rPr>
        <w:t>Пожилова</w:t>
      </w:r>
      <w:proofErr w:type="spellEnd"/>
      <w:r w:rsidRPr="00FA7B91">
        <w:rPr>
          <w:color w:val="333333"/>
        </w:rPr>
        <w:t xml:space="preserve"> Юлия Сергеевна</w:t>
      </w:r>
    </w:p>
    <w:p w:rsidR="00986857" w:rsidRPr="00FA7B91" w:rsidRDefault="00986857" w:rsidP="00FA7B91">
      <w:pPr>
        <w:pStyle w:val="a3"/>
        <w:shd w:val="clear" w:color="auto" w:fill="FFFFFF"/>
        <w:spacing w:before="0" w:beforeAutospacing="0" w:after="158" w:afterAutospacing="0" w:line="480" w:lineRule="auto"/>
        <w:ind w:firstLine="709"/>
        <w:jc w:val="center"/>
        <w:rPr>
          <w:color w:val="333333"/>
          <w:sz w:val="22"/>
          <w:szCs w:val="22"/>
        </w:rPr>
      </w:pPr>
    </w:p>
    <w:p w:rsidR="00986857" w:rsidRPr="00FA7B91" w:rsidRDefault="00986857" w:rsidP="00FA7B91">
      <w:pPr>
        <w:pStyle w:val="a3"/>
        <w:shd w:val="clear" w:color="auto" w:fill="FFFFFF"/>
        <w:spacing w:before="0" w:beforeAutospacing="0" w:after="158" w:afterAutospacing="0" w:line="480" w:lineRule="auto"/>
        <w:ind w:firstLine="709"/>
        <w:jc w:val="center"/>
        <w:rPr>
          <w:rStyle w:val="aa"/>
          <w:b/>
          <w:bCs/>
          <w:i w:val="0"/>
          <w:color w:val="333333"/>
        </w:rPr>
      </w:pPr>
      <w:r w:rsidRPr="00FA7B91">
        <w:rPr>
          <w:rStyle w:val="aa"/>
          <w:b/>
          <w:bCs/>
          <w:i w:val="0"/>
          <w:color w:val="333333"/>
        </w:rPr>
        <w:t>ВВЕДЕНИЕ.</w:t>
      </w:r>
    </w:p>
    <w:p w:rsidR="00FA7B91" w:rsidRPr="00FA7B91" w:rsidRDefault="00FA7B91" w:rsidP="00FA7B91">
      <w:pPr>
        <w:pStyle w:val="a3"/>
        <w:shd w:val="clear" w:color="auto" w:fill="FFFFFF"/>
        <w:spacing w:before="0" w:beforeAutospacing="0" w:after="158" w:afterAutospacing="0" w:line="480" w:lineRule="auto"/>
        <w:ind w:firstLine="709"/>
        <w:jc w:val="both"/>
        <w:rPr>
          <w:color w:val="333333"/>
        </w:rPr>
      </w:pPr>
      <w:r w:rsidRPr="00FA7B91">
        <w:rPr>
          <w:rStyle w:val="aa"/>
          <w:i w:val="0"/>
          <w:color w:val="333333"/>
        </w:rPr>
        <w:t>«Истоки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ее взаимодействие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руке, тем ребенок умнее».</w:t>
      </w:r>
    </w:p>
    <w:p w:rsidR="00FA7B91" w:rsidRPr="00FA7B91" w:rsidRDefault="00FA7B91" w:rsidP="00FA7B91">
      <w:pPr>
        <w:pStyle w:val="a3"/>
        <w:shd w:val="clear" w:color="auto" w:fill="FFFFFF"/>
        <w:spacing w:before="0" w:beforeAutospacing="0" w:after="158" w:afterAutospacing="0" w:line="480" w:lineRule="auto"/>
        <w:ind w:left="5944" w:firstLine="709"/>
        <w:jc w:val="both"/>
        <w:rPr>
          <w:rStyle w:val="aa"/>
          <w:i w:val="0"/>
          <w:color w:val="333333"/>
        </w:rPr>
      </w:pPr>
      <w:r w:rsidRPr="00FA7B91">
        <w:rPr>
          <w:rStyle w:val="aa"/>
          <w:i w:val="0"/>
          <w:color w:val="333333"/>
        </w:rPr>
        <w:t>В.А.Сухомлинский</w:t>
      </w:r>
    </w:p>
    <w:p w:rsidR="00FA7B91" w:rsidRPr="00FA7B91" w:rsidRDefault="00FA7B91" w:rsidP="00FA7B91">
      <w:pPr>
        <w:pStyle w:val="c1"/>
        <w:spacing w:before="0" w:beforeAutospacing="0" w:after="0" w:afterAutospacing="0" w:line="480" w:lineRule="auto"/>
        <w:ind w:firstLine="709"/>
        <w:contextualSpacing/>
        <w:jc w:val="both"/>
        <w:rPr>
          <w:color w:val="000000"/>
        </w:rPr>
      </w:pPr>
      <w:r w:rsidRPr="00FA7B91">
        <w:rPr>
          <w:color w:val="000000" w:themeColor="text1"/>
        </w:rPr>
        <w:t>Вопрос развития мелкой моторики детей довольно актуален.</w:t>
      </w:r>
      <w:r w:rsidRPr="00FA7B91">
        <w:rPr>
          <w:color w:val="333333"/>
        </w:rPr>
        <w:t xml:space="preserve"> </w:t>
      </w:r>
      <w:r w:rsidRPr="00FA7B91">
        <w:rPr>
          <w:color w:val="000000"/>
          <w:shd w:val="clear" w:color="auto" w:fill="FFFFFF"/>
        </w:rPr>
        <w:t>Развитие мелкой моторики является важной составляющей развития ребенка в возрасте 4 – 5 лет.</w:t>
      </w:r>
      <w:r w:rsidRPr="00FA7B91">
        <w:rPr>
          <w:color w:val="000000"/>
        </w:rPr>
        <w:t xml:space="preserve"> </w:t>
      </w:r>
    </w:p>
    <w:p w:rsidR="00FA7B91" w:rsidRPr="00FA7B91" w:rsidRDefault="00FA7B91" w:rsidP="00FA7B91">
      <w:pPr>
        <w:pStyle w:val="c1"/>
        <w:spacing w:before="0" w:beforeAutospacing="0" w:after="0" w:afterAutospacing="0" w:line="480" w:lineRule="auto"/>
        <w:ind w:firstLine="709"/>
        <w:contextualSpacing/>
        <w:jc w:val="both"/>
        <w:rPr>
          <w:color w:val="000000"/>
        </w:rPr>
      </w:pPr>
      <w:r w:rsidRPr="00FA7B91">
        <w:rPr>
          <w:color w:val="000000"/>
          <w:shd w:val="clear" w:color="auto" w:fill="FFFFFF"/>
        </w:rPr>
        <w:t>Развитие мелкой моторики</w:t>
      </w:r>
      <w:r w:rsidRPr="00FA7B91">
        <w:rPr>
          <w:color w:val="000000"/>
        </w:rPr>
        <w:t xml:space="preserve"> является одним из самых главных условий хорошего физического и нервно-психического развития ребёнка.</w:t>
      </w:r>
    </w:p>
    <w:p w:rsidR="00FA7B91" w:rsidRPr="00FA7B91" w:rsidRDefault="00FA7B91" w:rsidP="00FA7B91">
      <w:pPr>
        <w:spacing w:line="480" w:lineRule="auto"/>
        <w:ind w:firstLine="709"/>
        <w:jc w:val="both"/>
      </w:pPr>
      <w:r w:rsidRPr="00FA7B91">
        <w:rPr>
          <w:color w:val="000000"/>
          <w:shd w:val="clear" w:color="auto" w:fill="FFFFFF"/>
        </w:rPr>
        <w:t>Развитие мелкой моторики также важно для формирования когнитивных навыков у детей, таких как внимание, концентрация, умение решать проблемы и творческое мышление. Упражнения, направленные на развитие мелкой моторики, способствуют развитию мозговых функций ребенка, а значит, актуальны для интеллектуального развития.</w:t>
      </w:r>
      <w:r w:rsidRPr="00FA7B91">
        <w:t xml:space="preserve"> </w:t>
      </w:r>
    </w:p>
    <w:p w:rsidR="00FA7B91" w:rsidRPr="00FA7B91" w:rsidRDefault="00FA7B91" w:rsidP="00FA7B91">
      <w:pPr>
        <w:pStyle w:val="a3"/>
        <w:spacing w:before="0" w:beforeAutospacing="0" w:after="0" w:afterAutospacing="0" w:line="480" w:lineRule="auto"/>
        <w:ind w:firstLine="709"/>
        <w:contextualSpacing/>
        <w:jc w:val="both"/>
        <w:textAlignment w:val="baseline"/>
        <w:rPr>
          <w:color w:val="000000"/>
          <w:shd w:val="clear" w:color="auto" w:fill="FFFFFF"/>
        </w:rPr>
      </w:pPr>
      <w:r w:rsidRPr="00FA7B91">
        <w:rPr>
          <w:color w:val="111111"/>
          <w:shd w:val="clear" w:color="auto" w:fill="FFFFFF"/>
        </w:rPr>
        <w:t xml:space="preserve">В среднем возрасте </w:t>
      </w:r>
      <w:r w:rsidRPr="00FA7B91">
        <w:rPr>
          <w:color w:val="000000"/>
          <w:shd w:val="clear" w:color="auto" w:fill="FFFFFF"/>
        </w:rPr>
        <w:t>развитие мелкой моторики важно для общего развития ребенка и его успеха в будущем.</w:t>
      </w:r>
    </w:p>
    <w:p w:rsidR="00FA7B91" w:rsidRPr="00FA7B91" w:rsidRDefault="00FA7B91" w:rsidP="00FA7B91">
      <w:pPr>
        <w:pStyle w:val="c1"/>
        <w:spacing w:before="0" w:beforeAutospacing="0" w:after="0" w:afterAutospacing="0" w:line="480" w:lineRule="auto"/>
        <w:ind w:firstLine="709"/>
        <w:contextualSpacing/>
        <w:jc w:val="both"/>
        <w:rPr>
          <w:color w:val="000000"/>
        </w:rPr>
      </w:pPr>
      <w:r w:rsidRPr="00FA7B91">
        <w:rPr>
          <w:rStyle w:val="c6"/>
          <w:bCs/>
          <w:color w:val="000000"/>
        </w:rPr>
        <w:lastRenderedPageBreak/>
        <w:t>Продуктивная деятельность дошкольников</w:t>
      </w:r>
      <w:r w:rsidRPr="00FA7B91">
        <w:rPr>
          <w:rStyle w:val="c0"/>
          <w:color w:val="000000"/>
        </w:rPr>
        <w:t xml:space="preserve"> — это деятельность ребёнка, организуемая с целью получения продукта (постройки, рисунка, аппликации, лепной поделки и т.д.), обладающего определёнными заданными качествами </w:t>
      </w:r>
      <w:r w:rsidRPr="00FA7B91">
        <w:rPr>
          <w:color w:val="000000"/>
          <w:shd w:val="clear" w:color="auto" w:fill="FFFFFF"/>
        </w:rPr>
        <w:t>[С.В. Погодина, с 7].</w:t>
      </w:r>
      <w:r w:rsidRPr="00FA7B91">
        <w:rPr>
          <w:color w:val="000000"/>
        </w:rPr>
        <w:t xml:space="preserve"> </w:t>
      </w:r>
    </w:p>
    <w:p w:rsidR="00FA7B91" w:rsidRPr="00FA7B91" w:rsidRDefault="00FA7B91" w:rsidP="00FA7B91">
      <w:pPr>
        <w:shd w:val="clear" w:color="auto" w:fill="FFFFFF"/>
        <w:spacing w:line="480" w:lineRule="auto"/>
        <w:ind w:firstLine="709"/>
        <w:jc w:val="both"/>
        <w:rPr>
          <w:color w:val="000000"/>
          <w:shd w:val="clear" w:color="auto" w:fill="FFFFFF"/>
        </w:rPr>
      </w:pPr>
      <w:r w:rsidRPr="00FA7B91">
        <w:t>К видам продуктивной деятельности относятся те, которые на</w:t>
      </w:r>
      <w:r w:rsidRPr="00FA7B91">
        <w:softHyphen/>
        <w:t>правлены  на  получение  продукта  познания,  создания,  преобра</w:t>
      </w:r>
      <w:r w:rsidRPr="00FA7B91">
        <w:softHyphen/>
        <w:t>зования,  использования  в  новом  качестве  предметов,  объектов, ситуаций,  явлений,  ресурсов  личности  с  опорой  на  имеющиеся эскизы. В тот момент,  когда результат продуктивной деятельности ста</w:t>
      </w:r>
      <w:r w:rsidRPr="00FA7B91">
        <w:softHyphen/>
        <w:t>новится  отличным  от начальных установок,  этот  продукт можно считать творческим.</w:t>
      </w:r>
      <w:r w:rsidRPr="00FA7B91">
        <w:rPr>
          <w:color w:val="000000"/>
          <w:shd w:val="clear" w:color="auto" w:fill="FFFFFF"/>
        </w:rPr>
        <w:t xml:space="preserve"> </w:t>
      </w:r>
    </w:p>
    <w:p w:rsidR="00FA7B91" w:rsidRDefault="00FA7B91" w:rsidP="00FA7B91">
      <w:pPr>
        <w:pStyle w:val="a3"/>
        <w:shd w:val="clear" w:color="auto" w:fill="FFFFFF"/>
        <w:spacing w:before="0" w:beforeAutospacing="0" w:after="158" w:afterAutospacing="0" w:line="480" w:lineRule="auto"/>
        <w:ind w:firstLine="709"/>
        <w:jc w:val="both"/>
        <w:rPr>
          <w:color w:val="000000" w:themeColor="text1"/>
        </w:rPr>
      </w:pPr>
      <w:r w:rsidRPr="00FA7B91">
        <w:rPr>
          <w:color w:val="000000" w:themeColor="text1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</w:p>
    <w:p w:rsidR="00FA7B91" w:rsidRPr="00FA7B91" w:rsidRDefault="00FA7B91" w:rsidP="00FA7B91">
      <w:pPr>
        <w:pStyle w:val="a3"/>
        <w:shd w:val="clear" w:color="auto" w:fill="FFFFFF"/>
        <w:spacing w:before="0" w:beforeAutospacing="0" w:after="158" w:afterAutospacing="0" w:line="480" w:lineRule="auto"/>
        <w:jc w:val="both"/>
        <w:rPr>
          <w:rStyle w:val="a9"/>
          <w:b w:val="0"/>
          <w:bCs w:val="0"/>
          <w:color w:val="000000" w:themeColor="text1"/>
        </w:rPr>
      </w:pPr>
      <w:r>
        <w:rPr>
          <w:rStyle w:val="a9"/>
          <w:color w:val="333333"/>
          <w:sz w:val="22"/>
          <w:szCs w:val="22"/>
          <w:shd w:val="clear" w:color="auto" w:fill="FFFFFF"/>
        </w:rPr>
        <w:t>ТЕОРЕТИЧЕСКАЯ ЧАСТЬ.</w:t>
      </w:r>
    </w:p>
    <w:p w:rsidR="00FA7B91" w:rsidRPr="00FA7B91" w:rsidRDefault="00FA7B91" w:rsidP="00FA7B91">
      <w:pPr>
        <w:pStyle w:val="a3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</w:p>
    <w:p w:rsidR="00FA7B91" w:rsidRPr="0005411D" w:rsidRDefault="00FA7B91" w:rsidP="00FA7B91">
      <w:pPr>
        <w:pStyle w:val="c1"/>
        <w:numPr>
          <w:ilvl w:val="1"/>
          <w:numId w:val="46"/>
        </w:numPr>
        <w:spacing w:before="0" w:beforeAutospacing="0" w:after="0" w:afterAutospacing="0" w:line="360" w:lineRule="auto"/>
        <w:contextualSpacing/>
        <w:jc w:val="center"/>
        <w:rPr>
          <w:rStyle w:val="aa"/>
          <w:b/>
          <w:bCs/>
          <w:color w:val="000000" w:themeColor="text1"/>
          <w:sz w:val="25"/>
          <w:szCs w:val="25"/>
          <w:shd w:val="clear" w:color="auto" w:fill="FFFFFF"/>
        </w:rPr>
      </w:pPr>
      <w:r w:rsidRPr="0005411D">
        <w:rPr>
          <w:rStyle w:val="aa"/>
          <w:b/>
          <w:bCs/>
          <w:color w:val="000000" w:themeColor="text1"/>
          <w:sz w:val="25"/>
          <w:szCs w:val="25"/>
          <w:shd w:val="clear" w:color="auto" w:fill="FFFFFF"/>
        </w:rPr>
        <w:t>Что такое мелкая моторика?</w:t>
      </w:r>
    </w:p>
    <w:p w:rsidR="0005411D" w:rsidRPr="0005411D" w:rsidRDefault="0005411D" w:rsidP="0005411D">
      <w:pPr>
        <w:spacing w:line="360" w:lineRule="auto"/>
        <w:jc w:val="both"/>
      </w:pPr>
      <w:r w:rsidRPr="0005411D">
        <w:t xml:space="preserve">В </w:t>
      </w:r>
      <w:proofErr w:type="spellStart"/>
      <w:r w:rsidRPr="0005411D">
        <w:t>психолого</w:t>
      </w:r>
      <w:proofErr w:type="spellEnd"/>
      <w:r w:rsidRPr="0005411D">
        <w:t xml:space="preserve"> - педагогической литературе нет единства в подходах к определению «мелкая моторика». Рассмотрим подходы разных авторов к данному понятию.</w:t>
      </w:r>
    </w:p>
    <w:p w:rsidR="0005411D" w:rsidRPr="0005411D" w:rsidRDefault="0005411D" w:rsidP="0005411D">
      <w:pPr>
        <w:spacing w:line="360" w:lineRule="auto"/>
        <w:jc w:val="both"/>
      </w:pPr>
      <w:r w:rsidRPr="0005411D">
        <w:t xml:space="preserve">А. В. Артемьева считает, что  </w:t>
      </w:r>
      <w:r w:rsidRPr="0005411D">
        <w:rPr>
          <w:i/>
        </w:rPr>
        <w:t>мелкая моторика</w:t>
      </w:r>
      <w:r w:rsidRPr="0005411D">
        <w:t xml:space="preserve"> – это тонкие движения кистей и пальцев рук – необходимая составляющая многих действий человека: предметных, орудийных, трудовых, выработанных в ходе культурного развития общества [2].</w:t>
      </w:r>
    </w:p>
    <w:p w:rsidR="0005411D" w:rsidRPr="0005411D" w:rsidRDefault="0005411D" w:rsidP="0005411D">
      <w:pPr>
        <w:spacing w:line="360" w:lineRule="auto"/>
        <w:jc w:val="both"/>
      </w:pPr>
      <w:r w:rsidRPr="0005411D">
        <w:t xml:space="preserve">С точки зрения М. М. Кольцовой, </w:t>
      </w:r>
      <w:r w:rsidRPr="0005411D">
        <w:rPr>
          <w:i/>
        </w:rPr>
        <w:t>мелкая моторика</w:t>
      </w:r>
      <w:r w:rsidRPr="0005411D">
        <w:t xml:space="preserve"> – это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ребёнка [8].</w:t>
      </w:r>
    </w:p>
    <w:p w:rsidR="00FA7B91" w:rsidRPr="000C70E3" w:rsidRDefault="00FA7B91" w:rsidP="00FA7B91">
      <w:pPr>
        <w:pStyle w:val="c1"/>
        <w:spacing w:before="0" w:beforeAutospacing="0" w:after="0" w:afterAutospacing="0" w:line="360" w:lineRule="auto"/>
        <w:ind w:left="1099"/>
        <w:contextualSpacing/>
        <w:rPr>
          <w:color w:val="000000"/>
          <w:sz w:val="28"/>
          <w:szCs w:val="28"/>
        </w:rPr>
      </w:pPr>
    </w:p>
    <w:p w:rsidR="0005411D" w:rsidRPr="0005411D" w:rsidRDefault="0005411D" w:rsidP="0005411D">
      <w:pPr>
        <w:numPr>
          <w:ilvl w:val="1"/>
          <w:numId w:val="5"/>
        </w:numPr>
        <w:spacing w:line="360" w:lineRule="auto"/>
        <w:contextualSpacing/>
        <w:jc w:val="center"/>
        <w:rPr>
          <w:b/>
          <w:i/>
          <w:sz w:val="25"/>
          <w:szCs w:val="25"/>
        </w:rPr>
      </w:pPr>
      <w:r w:rsidRPr="0005411D">
        <w:rPr>
          <w:b/>
          <w:i/>
          <w:sz w:val="25"/>
          <w:szCs w:val="25"/>
        </w:rPr>
        <w:t>Отечественные педагоги о проблеме формирования мелкой моторики у детей 4 – 5 лет</w:t>
      </w:r>
    </w:p>
    <w:p w:rsidR="0005411D" w:rsidRDefault="0005411D" w:rsidP="0005411D">
      <w:pPr>
        <w:spacing w:line="360" w:lineRule="auto"/>
        <w:ind w:left="1429"/>
        <w:contextualSpacing/>
        <w:rPr>
          <w:b/>
          <w:sz w:val="28"/>
          <w:szCs w:val="28"/>
        </w:rPr>
      </w:pPr>
    </w:p>
    <w:p w:rsidR="0005411D" w:rsidRPr="0005411D" w:rsidRDefault="0005411D" w:rsidP="0005411D">
      <w:pPr>
        <w:pStyle w:val="a4"/>
        <w:spacing w:line="360" w:lineRule="auto"/>
        <w:ind w:left="0" w:firstLine="709"/>
        <w:jc w:val="both"/>
        <w:rPr>
          <w:color w:val="000000"/>
        </w:rPr>
      </w:pPr>
      <w:r w:rsidRPr="0005411D">
        <w:rPr>
          <w:color w:val="000000"/>
        </w:rPr>
        <w:t>Перейдём к анализу мнений отечественных педагогов о проблеме формирования мелкой моторики у детей 4 – 5 лет.</w:t>
      </w:r>
    </w:p>
    <w:p w:rsidR="0005411D" w:rsidRPr="0005411D" w:rsidRDefault="0005411D" w:rsidP="000541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lastRenderedPageBreak/>
        <w:t>Известный педагог В. А. Сухомлинский говорил: «Истоки способностей и дарования детей - на кончиках их пальцев. От них идут тончайшие ручейки, которые питают источник творческой мысли. Другими словами: чем больше мастерства в детской руке, тем умнее ребенок» [20].</w:t>
      </w:r>
    </w:p>
    <w:p w:rsidR="0005411D" w:rsidRPr="0005411D" w:rsidRDefault="0005411D" w:rsidP="000541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>В возрасте 4 – 5 лет руку ребенка готовят к школе. Мелкая моторика детей к этому времени имеет базу накопленных ранее навыков и содержит свои особенности развития:</w:t>
      </w:r>
    </w:p>
    <w:p w:rsidR="0005411D" w:rsidRPr="0005411D" w:rsidRDefault="0005411D" w:rsidP="0005411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>легкость руки, развитость мелкой мускулатуры пальцев, сенсорно-двигательную связь и координацию, которые позволяют выполнять произвольные движения более точные по скорости, силе, размаху и направленности;</w:t>
      </w:r>
    </w:p>
    <w:p w:rsidR="0005411D" w:rsidRPr="0005411D" w:rsidRDefault="0005411D" w:rsidP="0005411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>развитость пространственной двигательной координации и ориентации на ограниченной плоскости: клеточке, строке, линейке;</w:t>
      </w:r>
    </w:p>
    <w:p w:rsidR="0005411D" w:rsidRPr="0005411D" w:rsidRDefault="0005411D" w:rsidP="0005411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SchoolBook"/>
        </w:rPr>
      </w:pPr>
      <w:proofErr w:type="spellStart"/>
      <w:r w:rsidRPr="0005411D">
        <w:rPr>
          <w:rFonts w:eastAsia="SchoolBook"/>
        </w:rPr>
        <w:t>сформированность</w:t>
      </w:r>
      <w:proofErr w:type="spellEnd"/>
      <w:r w:rsidRPr="0005411D">
        <w:rPr>
          <w:rFonts w:eastAsia="SchoolBook"/>
        </w:rPr>
        <w:t xml:space="preserve"> зрительно-двигательных образов и представлений;</w:t>
      </w:r>
    </w:p>
    <w:p w:rsidR="0005411D" w:rsidRPr="0005411D" w:rsidRDefault="0005411D" w:rsidP="0005411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>развитость аналитического восприятия и способности к воспроизведению письменных знаков или предметных изображений [19].</w:t>
      </w:r>
    </w:p>
    <w:p w:rsidR="0005411D" w:rsidRPr="0005411D" w:rsidRDefault="0005411D" w:rsidP="000541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>В период от четырех до пяти лет ребенок может раскрашивать простые формы, копировать заглавные печатные буквы, рисовать человечка, изображая от двух до трех частей его тела. Старается копировать квадрат, звезду и другие формы. В этот период формируется сложная корковая функция мозга «</w:t>
      </w:r>
      <w:proofErr w:type="spellStart"/>
      <w:r w:rsidRPr="0005411D">
        <w:rPr>
          <w:rFonts w:eastAsia="SchoolBook"/>
        </w:rPr>
        <w:t>стереогноз</w:t>
      </w:r>
      <w:proofErr w:type="spellEnd"/>
      <w:r w:rsidRPr="0005411D">
        <w:rPr>
          <w:rFonts w:eastAsia="SchoolBook"/>
        </w:rPr>
        <w:t>», и ребенок может определять предметы по форме, величине, фактуре в мешочке на ощупь, без зрительного контроля. Ребенок проявляет интерес к лепке из пластилина и выполняет задания по образцу. Овладевает навыками самообслуживания: застегивает и расстегивает пуговицы, открывает и закрывает молнии, развязывает шарф, шнурует ботинки и др. Все это возможно только при правильном развитии тонкой моторики пальцев рук [12].</w:t>
      </w:r>
    </w:p>
    <w:p w:rsidR="0005411D" w:rsidRPr="0005411D" w:rsidRDefault="0005411D" w:rsidP="000541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 xml:space="preserve">Вместе с этим, М.М. Безруких пишет, что «у детей 4-5 лет еще слабо развиты мелкие мышцы кисти, не закончено окостенение костей запястья и фаланг пальцев, несовершенна нервная регуляция, что затрудняет и выполнение движений. Моторная неловкость в выполнении манипуляторных действий, трудности в овладении ими, неудачи и частое недовольство взрослых вынуждает ребенка избегать выполнения действий, которые должны, поэтому платье с мелкими пуговицами «не нравится», новый конструктор «совсем не интересный — лучше поиграю с машинами», вязать, лепить, конструировать «не интересно, не хочется» [3]. </w:t>
      </w:r>
    </w:p>
    <w:p w:rsidR="0005411D" w:rsidRPr="0005411D" w:rsidRDefault="0005411D" w:rsidP="000541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 xml:space="preserve">Исследования ученых, например, М.М. Кольцовой,  по развитию мелкой моторики показали, что у детей среднего дошкольного возраста, статическая координация развита лучше, чем динамическая. Наименее сформированными компонентами мелкой моторики </w:t>
      </w:r>
      <w:r w:rsidRPr="0005411D">
        <w:rPr>
          <w:rFonts w:eastAsia="SchoolBook"/>
        </w:rPr>
        <w:lastRenderedPageBreak/>
        <w:t>у дошкольников 4-5 лет являются координация движения, сила тонуса рук, согласованность действий рук [7].</w:t>
      </w:r>
    </w:p>
    <w:p w:rsidR="0005411D" w:rsidRDefault="0005411D" w:rsidP="000541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choolBook"/>
        </w:rPr>
      </w:pPr>
      <w:r w:rsidRPr="0005411D">
        <w:rPr>
          <w:rFonts w:eastAsia="SchoolBook"/>
        </w:rPr>
        <w:t xml:space="preserve">В работах А.В Запорожца представлено мнение о том, что  каждый уровень развития мелкой моторики у детей среднего дошкольного возраста имеет свои отличительные характеристики. У преобладающего большинства детей среднего дошкольного возраста мелкая моторика развита недостаточно [6].  Ученый  указывает, что в младших и средних группах </w:t>
      </w:r>
      <w:r w:rsidRPr="0005411D">
        <w:rPr>
          <w:rFonts w:eastAsia="SchoolBook"/>
          <w:color w:val="000000" w:themeColor="text1"/>
        </w:rPr>
        <w:t>дошкольных образовательных организаций (далее ДОО)</w:t>
      </w:r>
      <w:r w:rsidRPr="0005411D">
        <w:rPr>
          <w:rFonts w:eastAsia="SchoolBook"/>
        </w:rPr>
        <w:t xml:space="preserve"> у многих детей наблюдаются отклонения в развитии движений пальцев рук: движения неточные, не координированные, затруднены изолированные движения пальцами [6].</w:t>
      </w:r>
    </w:p>
    <w:p w:rsidR="0005411D" w:rsidRPr="0005411D" w:rsidRDefault="0005411D" w:rsidP="0005411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choolBook"/>
        </w:rPr>
      </w:pPr>
    </w:p>
    <w:p w:rsidR="0005411D" w:rsidRPr="0005411D" w:rsidRDefault="0005411D" w:rsidP="0005411D">
      <w:pPr>
        <w:widowControl w:val="0"/>
        <w:numPr>
          <w:ilvl w:val="1"/>
          <w:numId w:val="47"/>
        </w:numPr>
        <w:spacing w:line="360" w:lineRule="auto"/>
        <w:jc w:val="center"/>
        <w:rPr>
          <w:b/>
          <w:i/>
          <w:sz w:val="25"/>
          <w:szCs w:val="25"/>
        </w:rPr>
      </w:pPr>
      <w:r w:rsidRPr="0005411D">
        <w:rPr>
          <w:rFonts w:eastAsia="SchoolBook"/>
          <w:i/>
          <w:sz w:val="25"/>
          <w:szCs w:val="25"/>
        </w:rPr>
        <w:t xml:space="preserve"> </w:t>
      </w:r>
      <w:r w:rsidRPr="0005411D">
        <w:rPr>
          <w:b/>
          <w:i/>
          <w:sz w:val="25"/>
          <w:szCs w:val="25"/>
        </w:rPr>
        <w:t>Задачи по развитию мелкой моторики у детей 4 – 5 лет</w:t>
      </w:r>
    </w:p>
    <w:p w:rsidR="0005411D" w:rsidRDefault="0005411D" w:rsidP="0005411D">
      <w:pPr>
        <w:widowControl w:val="0"/>
        <w:spacing w:line="360" w:lineRule="auto"/>
        <w:rPr>
          <w:b/>
          <w:sz w:val="28"/>
          <w:szCs w:val="28"/>
        </w:rPr>
      </w:pPr>
    </w:p>
    <w:p w:rsidR="0005411D" w:rsidRPr="0005411D" w:rsidRDefault="0005411D" w:rsidP="0005411D">
      <w:pPr>
        <w:widowControl w:val="0"/>
        <w:spacing w:line="360" w:lineRule="auto"/>
        <w:ind w:firstLine="709"/>
        <w:jc w:val="both"/>
      </w:pPr>
      <w:r w:rsidRPr="0005411D">
        <w:t xml:space="preserve">В Федеральной образовательной программе дошкольного образования </w:t>
      </w:r>
      <w:r w:rsidRPr="0005411D">
        <w:rPr>
          <w:color w:val="000000" w:themeColor="text1"/>
        </w:rPr>
        <w:t xml:space="preserve">(далее ФОП </w:t>
      </w:r>
      <w:proofErr w:type="gramStart"/>
      <w:r w:rsidRPr="0005411D">
        <w:rPr>
          <w:color w:val="000000" w:themeColor="text1"/>
        </w:rPr>
        <w:t>ДО</w:t>
      </w:r>
      <w:proofErr w:type="gramEnd"/>
      <w:r w:rsidRPr="0005411D">
        <w:rPr>
          <w:color w:val="000000" w:themeColor="text1"/>
        </w:rPr>
        <w:t xml:space="preserve">)  </w:t>
      </w:r>
      <w:r w:rsidRPr="0005411D">
        <w:t xml:space="preserve">не </w:t>
      </w:r>
      <w:proofErr w:type="gramStart"/>
      <w:r w:rsidRPr="0005411D">
        <w:t>представлены</w:t>
      </w:r>
      <w:proofErr w:type="gramEnd"/>
      <w:r w:rsidRPr="0005411D">
        <w:t xml:space="preserve"> задачи по развитию мелкой моторики у детей 4-5 лет [13]. Вместе с этим, в предполагаемых результатах дошкольного образования указано, что уровень развития мелкой моторики у выпускника дошкольной образовательной организации должен быть высоким.  В связи с этим, мы проанализировали задачи, представленные в различных методических пособиях по развитию мелкой моторики у детей 4 – 5 лет. </w:t>
      </w:r>
    </w:p>
    <w:p w:rsidR="0005411D" w:rsidRPr="0005411D" w:rsidRDefault="0005411D" w:rsidP="0005411D">
      <w:pPr>
        <w:widowControl w:val="0"/>
        <w:spacing w:line="360" w:lineRule="auto"/>
        <w:ind w:firstLine="709"/>
        <w:jc w:val="both"/>
      </w:pPr>
      <w:r w:rsidRPr="0005411D">
        <w:t>А. В. Артемьева предлагает следующие задачи по развитию мелкой моторики у детей 4-5 лет:</w:t>
      </w:r>
    </w:p>
    <w:p w:rsidR="0005411D" w:rsidRPr="0005411D" w:rsidRDefault="0005411D" w:rsidP="0005411D">
      <w:pPr>
        <w:widowControl w:val="0"/>
        <w:spacing w:line="360" w:lineRule="auto"/>
        <w:ind w:firstLine="709"/>
        <w:jc w:val="both"/>
        <w:rPr>
          <w:color w:val="000000"/>
        </w:rPr>
      </w:pPr>
      <w:r w:rsidRPr="0005411D">
        <w:rPr>
          <w:color w:val="000000"/>
        </w:rPr>
        <w:t>- создавать условия для развития мелкой моторики у дошкольников;</w:t>
      </w:r>
    </w:p>
    <w:p w:rsidR="0005411D" w:rsidRPr="0005411D" w:rsidRDefault="0005411D" w:rsidP="0005411D">
      <w:pPr>
        <w:widowControl w:val="0"/>
        <w:spacing w:line="360" w:lineRule="auto"/>
        <w:ind w:firstLine="709"/>
        <w:jc w:val="both"/>
        <w:rPr>
          <w:color w:val="000000"/>
        </w:rPr>
      </w:pPr>
      <w:r w:rsidRPr="0005411D">
        <w:rPr>
          <w:color w:val="000000"/>
        </w:rPr>
        <w:t>- развивать познавательные процессы, коммуникативные навыки, эмоционально-волевую сферу, речь;</w:t>
      </w:r>
    </w:p>
    <w:p w:rsidR="0005411D" w:rsidRPr="0005411D" w:rsidRDefault="0005411D" w:rsidP="0005411D">
      <w:pPr>
        <w:widowControl w:val="0"/>
        <w:spacing w:line="360" w:lineRule="auto"/>
        <w:ind w:firstLine="709"/>
        <w:jc w:val="both"/>
        <w:rPr>
          <w:color w:val="000000"/>
        </w:rPr>
      </w:pPr>
      <w:r w:rsidRPr="0005411D">
        <w:rPr>
          <w:color w:val="000000"/>
        </w:rPr>
        <w:t>- формировать умение производить точные движения кистью и пальцами рук;</w:t>
      </w:r>
    </w:p>
    <w:p w:rsidR="0005411D" w:rsidRPr="0005411D" w:rsidRDefault="0005411D" w:rsidP="0005411D">
      <w:pPr>
        <w:widowControl w:val="0"/>
        <w:spacing w:line="360" w:lineRule="auto"/>
        <w:ind w:firstLine="709"/>
        <w:contextualSpacing/>
        <w:jc w:val="both"/>
        <w:rPr>
          <w:color w:val="000000"/>
        </w:rPr>
      </w:pPr>
      <w:r w:rsidRPr="0005411D">
        <w:rPr>
          <w:color w:val="000000"/>
        </w:rPr>
        <w:t>- развивать координацию, психические процессы (произвольное внимание, логическое мышление, зрительное и слуховое восприятие) [2].</w:t>
      </w:r>
    </w:p>
    <w:p w:rsidR="0005411D" w:rsidRPr="0005411D" w:rsidRDefault="0005411D" w:rsidP="0005411D">
      <w:pPr>
        <w:widowControl w:val="0"/>
        <w:spacing w:line="360" w:lineRule="auto"/>
        <w:ind w:firstLine="709"/>
        <w:contextualSpacing/>
        <w:jc w:val="both"/>
        <w:rPr>
          <w:color w:val="000000"/>
        </w:rPr>
      </w:pPr>
      <w:r w:rsidRPr="0005411D">
        <w:rPr>
          <w:color w:val="000000"/>
        </w:rPr>
        <w:t xml:space="preserve">В программе  М. </w:t>
      </w:r>
      <w:proofErr w:type="spellStart"/>
      <w:r w:rsidRPr="0005411D">
        <w:rPr>
          <w:color w:val="000000"/>
        </w:rPr>
        <w:t>Монтессори</w:t>
      </w:r>
      <w:proofErr w:type="spellEnd"/>
      <w:r w:rsidRPr="0005411D">
        <w:rPr>
          <w:color w:val="000000"/>
        </w:rPr>
        <w:t>, предназначенной для детей в возрасте от 3 до 7 лет представлены следующие задачи, направленные на развитие мелкой моторики у детей 4-5 лет:</w:t>
      </w:r>
    </w:p>
    <w:p w:rsidR="0005411D" w:rsidRPr="0005411D" w:rsidRDefault="0005411D" w:rsidP="0005411D">
      <w:pPr>
        <w:widowControl w:val="0"/>
        <w:spacing w:line="360" w:lineRule="auto"/>
        <w:ind w:firstLine="709"/>
        <w:contextualSpacing/>
        <w:jc w:val="both"/>
        <w:rPr>
          <w:color w:val="000000"/>
        </w:rPr>
      </w:pPr>
      <w:r w:rsidRPr="0005411D">
        <w:rPr>
          <w:color w:val="000000"/>
        </w:rPr>
        <w:t>- развивать мелкую моторику и тонкую координацию обеих рук, что, в свою очередь, способствует расширению языкового и интеллектуального диапазона;</w:t>
      </w:r>
    </w:p>
    <w:p w:rsidR="0005411D" w:rsidRPr="0005411D" w:rsidRDefault="0005411D" w:rsidP="0005411D">
      <w:pPr>
        <w:widowControl w:val="0"/>
        <w:spacing w:line="360" w:lineRule="auto"/>
        <w:ind w:firstLine="709"/>
        <w:contextualSpacing/>
        <w:jc w:val="both"/>
        <w:rPr>
          <w:color w:val="000000"/>
        </w:rPr>
      </w:pPr>
      <w:r w:rsidRPr="0005411D">
        <w:rPr>
          <w:color w:val="000000"/>
        </w:rPr>
        <w:t>- развивать художественные навыки;</w:t>
      </w:r>
    </w:p>
    <w:p w:rsidR="0005411D" w:rsidRPr="0005411D" w:rsidRDefault="0005411D" w:rsidP="0005411D">
      <w:pPr>
        <w:widowControl w:val="0"/>
        <w:spacing w:line="360" w:lineRule="auto"/>
        <w:ind w:firstLine="709"/>
        <w:contextualSpacing/>
        <w:jc w:val="both"/>
        <w:rPr>
          <w:color w:val="000000"/>
        </w:rPr>
      </w:pPr>
      <w:r w:rsidRPr="0005411D">
        <w:rPr>
          <w:color w:val="000000"/>
        </w:rPr>
        <w:t>- формировать и раскрывать когнитивные процессы (внимание, память, пространственное восприятие, наглядно-образное мышление);</w:t>
      </w:r>
    </w:p>
    <w:p w:rsidR="0005411D" w:rsidRPr="0005411D" w:rsidRDefault="0005411D" w:rsidP="0005411D">
      <w:pPr>
        <w:widowControl w:val="0"/>
        <w:spacing w:line="360" w:lineRule="auto"/>
        <w:ind w:firstLine="709"/>
        <w:contextualSpacing/>
        <w:jc w:val="both"/>
        <w:rPr>
          <w:color w:val="000000"/>
        </w:rPr>
      </w:pPr>
      <w:r w:rsidRPr="0005411D">
        <w:rPr>
          <w:color w:val="000000"/>
        </w:rPr>
        <w:t>- способствовать развитию художественного и эстетического вкуса [14].</w:t>
      </w:r>
    </w:p>
    <w:p w:rsidR="0005411D" w:rsidRPr="0005411D" w:rsidRDefault="0005411D" w:rsidP="0005411D">
      <w:pPr>
        <w:widowControl w:val="0"/>
        <w:spacing w:line="360" w:lineRule="auto"/>
        <w:ind w:firstLine="709"/>
        <w:contextualSpacing/>
        <w:jc w:val="both"/>
        <w:rPr>
          <w:color w:val="000000"/>
        </w:rPr>
      </w:pPr>
      <w:r w:rsidRPr="0005411D">
        <w:rPr>
          <w:color w:val="000000"/>
        </w:rPr>
        <w:lastRenderedPageBreak/>
        <w:t>Таким образом, основными задачами по развитию мелкой моторики у детей 4 – 5 лет является формирование точности, гибкости, ритмичности и координации движений рук. Помимо этого, немаловажными задачами данной работы является развитие общих мыслительно-коммуникативных способностей; творческое развитие личности ребенка; формирование воображения и фантазии; развитие психических процессов (внимания, памяти, мышления, воображения).</w:t>
      </w:r>
    </w:p>
    <w:p w:rsidR="00FA7B91" w:rsidRPr="0005411D" w:rsidRDefault="00FA7B91" w:rsidP="0005411D">
      <w:pPr>
        <w:pStyle w:val="a3"/>
        <w:shd w:val="clear" w:color="auto" w:fill="FFFFFF"/>
        <w:spacing w:before="0" w:beforeAutospacing="0" w:after="158" w:afterAutospacing="0"/>
        <w:jc w:val="both"/>
        <w:rPr>
          <w:color w:val="333333"/>
        </w:rPr>
      </w:pPr>
    </w:p>
    <w:p w:rsidR="0005411D" w:rsidRPr="0005411D" w:rsidRDefault="0005411D" w:rsidP="0005411D">
      <w:pPr>
        <w:jc w:val="center"/>
        <w:rPr>
          <w:b/>
          <w:i/>
        </w:rPr>
      </w:pPr>
      <w:r w:rsidRPr="0005411D">
        <w:rPr>
          <w:b/>
          <w:i/>
        </w:rPr>
        <w:t>1.4 Средства развития мелкой моторики у детей 4 – 5 лет</w:t>
      </w:r>
    </w:p>
    <w:p w:rsidR="0005411D" w:rsidRPr="0005411D" w:rsidRDefault="0005411D" w:rsidP="0005411D">
      <w:pPr>
        <w:jc w:val="center"/>
        <w:rPr>
          <w:b/>
          <w:i/>
        </w:rPr>
      </w:pPr>
    </w:p>
    <w:p w:rsidR="0005411D" w:rsidRPr="0005411D" w:rsidRDefault="0005411D" w:rsidP="0005411D">
      <w:pPr>
        <w:jc w:val="center"/>
        <w:rPr>
          <w:b/>
          <w:i/>
        </w:rPr>
      </w:pP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 Отечественные и зарубежные педагоги, психологи подчеркивают важность систематических занятий, направленных на развитие мелкой моторики дошкольника, поскольку  она способствует полноценному развитию речевого аппарата ребенка, тренирует у него ловкость и сноровку, развивает интеллектуальное мышление.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К средствам развития мелкой моторики детей 4-5 лет относятся: 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05411D">
        <w:t xml:space="preserve">- пальчиковые игры </w:t>
      </w:r>
      <w:r w:rsidRPr="0005411D">
        <w:rPr>
          <w:color w:val="000000" w:themeColor="text1"/>
        </w:rPr>
        <w:t>и игры с предметами;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proofErr w:type="gramStart"/>
      <w:r w:rsidRPr="0005411D">
        <w:t xml:space="preserve">- занятия продуктивной деятельностью (рисование, лепка,    аппликация, </w:t>
      </w:r>
      <w:proofErr w:type="gramEnd"/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>конструирование);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>- штриховка;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 w:themeColor="text1"/>
        </w:rPr>
      </w:pPr>
      <w:r w:rsidRPr="0005411D">
        <w:t xml:space="preserve">- </w:t>
      </w:r>
      <w:r w:rsidRPr="0005411D">
        <w:rPr>
          <w:color w:val="000000" w:themeColor="text1"/>
        </w:rPr>
        <w:t>использование</w:t>
      </w:r>
      <w:r w:rsidRPr="0005411D">
        <w:rPr>
          <w:color w:val="FF0000"/>
        </w:rPr>
        <w:t xml:space="preserve"> </w:t>
      </w:r>
      <w:r w:rsidRPr="0005411D">
        <w:rPr>
          <w:color w:val="000000" w:themeColor="text1"/>
        </w:rPr>
        <w:t>теневого</w:t>
      </w:r>
      <w:r w:rsidRPr="0005411D">
        <w:rPr>
          <w:color w:val="FF0000"/>
        </w:rPr>
        <w:t xml:space="preserve"> </w:t>
      </w:r>
      <w:r w:rsidRPr="0005411D">
        <w:rPr>
          <w:color w:val="000000" w:themeColor="text1"/>
        </w:rPr>
        <w:t>театра;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>- дидактические игры;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-массаж с растиранием пальчиков и </w:t>
      </w:r>
      <w:proofErr w:type="spellStart"/>
      <w:r w:rsidRPr="0005411D">
        <w:t>массажёрами</w:t>
      </w:r>
      <w:proofErr w:type="spellEnd"/>
      <w:r w:rsidRPr="0005411D">
        <w:t xml:space="preserve"> для рук [11, Л.Н.Матвеева].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Эффективным средством для развития мелкой моторики у детей 4-5 лет являются </w:t>
      </w:r>
      <w:r w:rsidRPr="0005411D">
        <w:rPr>
          <w:i/>
          <w:color w:val="000000" w:themeColor="text1"/>
        </w:rPr>
        <w:t>пальчиковые игры</w:t>
      </w:r>
      <w:r w:rsidRPr="0005411D">
        <w:t xml:space="preserve"> - своеобразные упражнения для развития мелкой мускулатуры пальцев. Они тренируют точность двигательных реакций, развивают координацию движений, помогают концентрировать внимание. </w:t>
      </w:r>
      <w:proofErr w:type="gramStart"/>
      <w:r w:rsidRPr="0005411D">
        <w:t>Например, «Раз, два, три, четыре, пять», «Лодочка», «Коза и козленок», «Мытье рук», «Рисование в воздухе кистями и пальцами рук», «Радужные брызги» [11].</w:t>
      </w:r>
      <w:proofErr w:type="gramEnd"/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Полезны игры с пальчиковыми и кистевыми куклами,  эффективны игры с мячом, который полезен для стимулирования развития кистей рук. </w:t>
      </w:r>
      <w:proofErr w:type="gramStart"/>
      <w:r w:rsidRPr="0005411D">
        <w:t>Дети могут, например, сесть в круг и бросать мяч друг другу, называя свои имена, части тела или что-нибудь подобное; бросать мяч в стену; играть в мяч парами; кидать мяч друг другу; играть одновременно с двумя или тремя мячами; много раз подбрасывать мяч в воздух и ловить его, не давая ему упасть.</w:t>
      </w:r>
      <w:proofErr w:type="gramEnd"/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Формирование  мелкой моторики происходит в различных </w:t>
      </w:r>
      <w:r w:rsidRPr="0005411D">
        <w:rPr>
          <w:i/>
          <w:color w:val="000000" w:themeColor="text1"/>
        </w:rPr>
        <w:t>видах продуктивной  деятельности</w:t>
      </w:r>
      <w:r w:rsidRPr="0005411D">
        <w:rPr>
          <w:color w:val="000000" w:themeColor="text1"/>
        </w:rPr>
        <w:t>.</w:t>
      </w:r>
      <w:r w:rsidRPr="0005411D">
        <w:t xml:space="preserve"> Например, во время лепки из глины, пластилина особенно хорошо </w:t>
      </w:r>
      <w:r w:rsidRPr="0005411D">
        <w:lastRenderedPageBreak/>
        <w:t xml:space="preserve">укрепляется мускулатура пальцев, вырабатываются тонкие движения руки и пальцев, закрепляются навыки осязательного обследования, особенно в процессе лепки с натуры. Также очень полезны для развития пальцев рук такие виды деятельности, как аппликационная лепка, рисование, составление аппликаций, работа ножницами, конструирование из мелких деталей, мозаика, работа со штампами, </w:t>
      </w:r>
      <w:proofErr w:type="spellStart"/>
      <w:r w:rsidRPr="0005411D">
        <w:t>ниткопись</w:t>
      </w:r>
      <w:proofErr w:type="spellEnd"/>
      <w:r w:rsidRPr="0005411D">
        <w:t>. Детям нужно разрешить, в первую очередь, использовать различные материалы, которые стимулируют их тактильные кинестетические способности, то есть глину, краску для рисования пальцами, тесто, песок и воду. Такие материалы тренируют также кисти рук, заставляя напрягаться и расслабляться. Для того чтобы тренировать сноровку подвижность кистей рук, эффективны игры для пальцев с пением. Например, «Что такое большой палец?», «Большой палец встречает большой палец».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При организации работы по укреплению мышц рук, развитию ловкости и координации движений необходимо использовать средства, которые вызывают положительные эмоции у детей, например, создание в группе запланированного беспорядка – разрывание цветной бумаги на мелкие кусочки, подбрасывание вверх,  с последующим сбором обрывков и выполнением коллективной аппликации («Радуга»). Помимо этого, может быть использовано конструирование из счетных палочек; лепка из соленого теста и теплого воска; обрывание бумаги разной плотности и фактуры (газетной, картона и др.),  </w:t>
      </w:r>
      <w:proofErr w:type="spellStart"/>
      <w:r w:rsidRPr="0005411D">
        <w:t>сминание</w:t>
      </w:r>
      <w:proofErr w:type="spellEnd"/>
      <w:r w:rsidRPr="0005411D">
        <w:t>, а затем разглаживание ладонями и пальцами скомканного листа бумаги (заготовка фактурной бумаги для рисования или аппликации).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Положительные эмоции у детей вызывает выполнение аппликации из природного материала (семян, яичной скорлупы и т.п.); выкладывание из морской гальки на фоновой бумаге или индивидуальных </w:t>
      </w:r>
      <w:proofErr w:type="spellStart"/>
      <w:r w:rsidRPr="0005411D">
        <w:t>фланелеграфах</w:t>
      </w:r>
      <w:proofErr w:type="spellEnd"/>
      <w:r w:rsidRPr="0005411D">
        <w:t xml:space="preserve"> различных изображений (декоративных узоров, геометрических фигур, букв и т.п.); набор мозаичных композиций из цветного пластика на основе, покрытой слоем пластилина. Для изготовления элементов можно использовать цветные пластиковые емкости от шампуней и пищевых продуктов, разрезанные на квадраты размером. Кроме того, интересно детям нанизывание бус и пуговиц на проволоку, тесьму или леску; создание на ткани изображений и узоров из цветных нитей; сматывание шерстяной или хлопковой пряжи в клубок; завязывание бантов и узлов различной конфигурации; перебирание и сортировка различных круп и семян (рис, пшено, горох, фасоль, бобы и т.д.). 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Особое место отводится такой работе, как </w:t>
      </w:r>
      <w:r w:rsidRPr="0005411D">
        <w:rPr>
          <w:i/>
          <w:color w:val="000000" w:themeColor="text1"/>
        </w:rPr>
        <w:t>штриховка.</w:t>
      </w:r>
      <w:r w:rsidRPr="0005411D">
        <w:rPr>
          <w:color w:val="000000" w:themeColor="text1"/>
        </w:rPr>
        <w:t xml:space="preserve"> </w:t>
      </w:r>
      <w:r w:rsidRPr="0005411D">
        <w:t xml:space="preserve">В начале для штриховки используются трафареты с геометрическими фигурами и лекала. Дети обводят фигуры, а затем штрихуют не только параллельными отрезками, но и волнами и круговыми линиями, полуовалами, петлями. 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lastRenderedPageBreak/>
        <w:t xml:space="preserve">Стимулирует развитие мелкой моторики и «Теневой театр» (при складывании пальцев определенным образом на стене можно получить изображения различных животных). Для этого необходимо простое оборудование: экран или стена, настольная лампа (источник света). 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Для развития мелкой моторики детей 4-5 лет широко используются различные </w:t>
      </w:r>
      <w:r w:rsidRPr="0005411D">
        <w:rPr>
          <w:i/>
          <w:color w:val="000000" w:themeColor="text1"/>
        </w:rPr>
        <w:t>дидактические игры</w:t>
      </w:r>
      <w:r w:rsidRPr="0005411D">
        <w:rPr>
          <w:color w:val="000000" w:themeColor="text1"/>
        </w:rPr>
        <w:t>.</w:t>
      </w:r>
      <w:r w:rsidRPr="0005411D">
        <w:t xml:space="preserve"> Например, «Разноцветные клубочки», «Рисование на песке (муке или манке)»,  «Игры с крышками», «Любимые прищепки», «Бусинки» и др. 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Важную роль в развитии мелкой моторики играет </w:t>
      </w:r>
      <w:r w:rsidRPr="0005411D">
        <w:rPr>
          <w:i/>
          <w:color w:val="000000" w:themeColor="text1"/>
        </w:rPr>
        <w:t>массаж</w:t>
      </w:r>
      <w:r w:rsidRPr="0005411D">
        <w:t>, который предполагает несколько методик: профессиональный массаж у специалиста,  самостоятельная разминка пальчиков и кистей родителями, ощупывание различных круп, игры с волчком.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Игровой </w:t>
      </w:r>
      <w:proofErr w:type="spellStart"/>
      <w:r w:rsidRPr="0005411D">
        <w:t>самомассаж</w:t>
      </w:r>
      <w:proofErr w:type="spellEnd"/>
      <w:r w:rsidRPr="0005411D">
        <w:t xml:space="preserve"> – это уникальная тактильная гимнастика, благодаря которой в мозг поступает мощный поток импульсов от рецепторов, расположенных в коже [4]. Одновременно с этим в кору головного мозга (в речеслуховые, зрительные, эмоциональные и творческие зоны)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Игровой </w:t>
      </w:r>
      <w:proofErr w:type="spellStart"/>
      <w:r w:rsidRPr="0005411D">
        <w:t>самомассаж</w:t>
      </w:r>
      <w:proofErr w:type="spellEnd"/>
      <w:r w:rsidRPr="0005411D">
        <w:t xml:space="preserve"> является эффективным средством совершенствования и таких психических функций, как внимание, память (словесно-логическая, моторная, тактильная, эмоциональная, рефлекторная), зрительно-моторная координация, а также развитие речевой и творческой сфер [4].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И. Малюкова в своей статье «Игровой </w:t>
      </w:r>
      <w:proofErr w:type="spellStart"/>
      <w:r w:rsidRPr="0005411D">
        <w:t>самомассаж</w:t>
      </w:r>
      <w:proofErr w:type="spellEnd"/>
      <w:r w:rsidRPr="0005411D">
        <w:t xml:space="preserve"> как средство подготовки руки к письму» [15] приводит примеры массажных приемов: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>- поглаживание. Прямолинейное поглаживание тыльной и ладонной поверхностей кисти руки подушечками выпрямленных двух-пяти пальцев – это «лучи солнца».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- </w:t>
      </w:r>
      <w:proofErr w:type="gramStart"/>
      <w:r w:rsidRPr="0005411D">
        <w:t>р</w:t>
      </w:r>
      <w:proofErr w:type="gramEnd"/>
      <w:r w:rsidRPr="0005411D">
        <w:t>астирание. Прямолинейное растирание выпрямленными ладонями друг друга.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>- разминание. Круговое разминание ладони подушечкой большого пальца противоположной руки.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- </w:t>
      </w:r>
      <w:proofErr w:type="gramStart"/>
      <w:r w:rsidRPr="0005411D">
        <w:t>в</w:t>
      </w:r>
      <w:proofErr w:type="gramEnd"/>
      <w:r w:rsidRPr="0005411D">
        <w:t>ибрация. Поколачивание ладонной впадины кончиком указательного пальца противоположной руки [10].</w:t>
      </w:r>
    </w:p>
    <w:p w:rsidR="0005411D" w:rsidRPr="0005411D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05411D">
        <w:t xml:space="preserve">Таким образом, в литературе накоплено значительное разнообразие средств развития мелкой моторики: пальчиковые игры без предметов, с атрибутами и с предметами, работа со штампами, </w:t>
      </w:r>
      <w:proofErr w:type="spellStart"/>
      <w:r w:rsidRPr="0005411D">
        <w:t>ниткопись</w:t>
      </w:r>
      <w:proofErr w:type="spellEnd"/>
      <w:r w:rsidRPr="0005411D">
        <w:t>, работа с карандашом, разнообразные дидактические игры, массаж, продуктивные виды деятельности и т.д. Задача педагога заключается в умелом использовании представленных средств развития мелкой моторики с учетом возрастных и индивидуальных особенностей детей.</w:t>
      </w:r>
    </w:p>
    <w:p w:rsidR="0005411D" w:rsidRPr="0005411D" w:rsidRDefault="0005411D" w:rsidP="0005411D">
      <w:pPr>
        <w:pStyle w:val="c1"/>
        <w:numPr>
          <w:ilvl w:val="1"/>
          <w:numId w:val="46"/>
        </w:numPr>
        <w:spacing w:before="0" w:beforeAutospacing="0" w:after="0" w:afterAutospacing="0" w:line="360" w:lineRule="auto"/>
        <w:contextualSpacing/>
        <w:jc w:val="center"/>
        <w:rPr>
          <w:b/>
          <w:bCs/>
          <w:i/>
          <w:iCs/>
          <w:color w:val="000000" w:themeColor="text1"/>
          <w:sz w:val="25"/>
          <w:szCs w:val="25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05411D">
        <w:rPr>
          <w:b/>
          <w:i/>
          <w:sz w:val="28"/>
          <w:szCs w:val="28"/>
        </w:rPr>
        <w:t xml:space="preserve"> </w:t>
      </w:r>
      <w:r w:rsidRPr="0005411D">
        <w:rPr>
          <w:rStyle w:val="aa"/>
          <w:b/>
          <w:bCs/>
          <w:color w:val="000000" w:themeColor="text1"/>
          <w:sz w:val="25"/>
          <w:szCs w:val="25"/>
          <w:shd w:val="clear" w:color="auto" w:fill="FFFFFF"/>
        </w:rPr>
        <w:t>Что такое</w:t>
      </w:r>
      <w:r>
        <w:rPr>
          <w:rStyle w:val="aa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05411D">
        <w:rPr>
          <w:b/>
          <w:i/>
          <w:sz w:val="28"/>
          <w:szCs w:val="28"/>
        </w:rPr>
        <w:t>продуктивная деятельность</w:t>
      </w:r>
      <w:r>
        <w:rPr>
          <w:b/>
          <w:i/>
          <w:sz w:val="28"/>
          <w:szCs w:val="28"/>
        </w:rPr>
        <w:t>?</w:t>
      </w:r>
    </w:p>
    <w:p w:rsidR="0005411D" w:rsidRPr="00D40185" w:rsidRDefault="0005411D" w:rsidP="0005411D">
      <w:pPr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05411D" w:rsidRPr="00D47AEE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7AEE">
        <w:rPr>
          <w:color w:val="000000"/>
          <w:sz w:val="28"/>
          <w:szCs w:val="28"/>
        </w:rPr>
        <w:t xml:space="preserve">О. Н. Лошкарёва считает, что  </w:t>
      </w:r>
      <w:r w:rsidRPr="00D47AEE">
        <w:rPr>
          <w:i/>
          <w:color w:val="000000"/>
          <w:sz w:val="28"/>
          <w:szCs w:val="28"/>
        </w:rPr>
        <w:t>продуктивная деятельность</w:t>
      </w:r>
      <w:r w:rsidRPr="00D47AEE">
        <w:rPr>
          <w:color w:val="000000"/>
          <w:sz w:val="28"/>
          <w:szCs w:val="28"/>
        </w:rPr>
        <w:t xml:space="preserve"> – это процесс создания детьми продукта (рисунка, постройки, аппликации, лепной поделки), обладающего о</w:t>
      </w:r>
      <w:r w:rsidR="00AF2E24">
        <w:rPr>
          <w:color w:val="000000"/>
          <w:sz w:val="28"/>
          <w:szCs w:val="28"/>
        </w:rPr>
        <w:t>пределенными качествами</w:t>
      </w:r>
      <w:r>
        <w:rPr>
          <w:color w:val="000000"/>
          <w:sz w:val="28"/>
          <w:szCs w:val="28"/>
        </w:rPr>
        <w:t>.</w:t>
      </w:r>
    </w:p>
    <w:p w:rsidR="0005411D" w:rsidRPr="00D47AEE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7AEE">
        <w:rPr>
          <w:color w:val="000000"/>
          <w:sz w:val="28"/>
          <w:szCs w:val="28"/>
        </w:rPr>
        <w:t xml:space="preserve">Е. М. Плеханова считает, что  </w:t>
      </w:r>
      <w:r w:rsidRPr="00D47AEE">
        <w:rPr>
          <w:i/>
          <w:color w:val="000000"/>
          <w:sz w:val="28"/>
          <w:szCs w:val="28"/>
        </w:rPr>
        <w:t>продуктивная деятельность</w:t>
      </w:r>
      <w:r w:rsidRPr="00D47AEE">
        <w:rPr>
          <w:color w:val="000000"/>
          <w:sz w:val="28"/>
          <w:szCs w:val="28"/>
        </w:rPr>
        <w:t xml:space="preserve"> – </w:t>
      </w:r>
      <w:r w:rsidRPr="00D47AEE">
        <w:rPr>
          <w:bCs/>
          <w:color w:val="000000"/>
          <w:sz w:val="28"/>
          <w:szCs w:val="28"/>
          <w:shd w:val="clear" w:color="auto" w:fill="FFFFFF"/>
        </w:rPr>
        <w:t>это</w:t>
      </w:r>
      <w:r w:rsidRPr="00D47AEE">
        <w:rPr>
          <w:color w:val="000000"/>
          <w:sz w:val="28"/>
          <w:szCs w:val="28"/>
          <w:shd w:val="clear" w:color="auto" w:fill="FFFFFF"/>
        </w:rPr>
        <w:t> созидательная работа, направленная на получение предметно-оформленного результата в соответствии с поставленной целью</w:t>
      </w:r>
      <w:r w:rsidRPr="00D47AEE">
        <w:rPr>
          <w:color w:val="000000"/>
          <w:sz w:val="28"/>
          <w:szCs w:val="28"/>
        </w:rPr>
        <w:t>.</w:t>
      </w:r>
    </w:p>
    <w:p w:rsidR="0005411D" w:rsidRPr="0007054F" w:rsidRDefault="0005411D" w:rsidP="0005411D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5411D" w:rsidRPr="0005411D" w:rsidRDefault="0005411D" w:rsidP="0005411D">
      <w:pPr>
        <w:tabs>
          <w:tab w:val="left" w:pos="156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5411D" w:rsidRPr="0005411D" w:rsidRDefault="0005411D" w:rsidP="0005411D">
      <w:pPr>
        <w:tabs>
          <w:tab w:val="left" w:pos="1560"/>
        </w:tabs>
        <w:spacing w:line="360" w:lineRule="auto"/>
        <w:ind w:left="426" w:firstLine="992"/>
        <w:jc w:val="center"/>
        <w:rPr>
          <w:b/>
          <w:i/>
          <w:color w:val="000000"/>
          <w:sz w:val="28"/>
          <w:szCs w:val="28"/>
        </w:rPr>
      </w:pPr>
      <w:r w:rsidRPr="0005411D">
        <w:rPr>
          <w:b/>
          <w:i/>
          <w:color w:val="000000"/>
          <w:sz w:val="28"/>
          <w:szCs w:val="28"/>
        </w:rPr>
        <w:t>2.2 Характеристика видов продуктивной деятельности</w:t>
      </w:r>
    </w:p>
    <w:p w:rsidR="0005411D" w:rsidRPr="0005411D" w:rsidRDefault="0005411D" w:rsidP="0005411D">
      <w:pPr>
        <w:tabs>
          <w:tab w:val="left" w:pos="1560"/>
        </w:tabs>
        <w:spacing w:line="360" w:lineRule="auto"/>
        <w:ind w:left="426" w:firstLine="992"/>
        <w:jc w:val="center"/>
        <w:rPr>
          <w:b/>
          <w:i/>
          <w:color w:val="000000"/>
          <w:sz w:val="28"/>
          <w:szCs w:val="28"/>
        </w:rPr>
      </w:pPr>
    </w:p>
    <w:p w:rsidR="0005411D" w:rsidRPr="00AF2E24" w:rsidRDefault="0005411D" w:rsidP="0005411D">
      <w:pPr>
        <w:pStyle w:val="a4"/>
        <w:spacing w:line="360" w:lineRule="auto"/>
        <w:ind w:left="0" w:firstLine="709"/>
        <w:jc w:val="both"/>
        <w:rPr>
          <w:color w:val="000000" w:themeColor="text1"/>
        </w:rPr>
      </w:pPr>
      <w:r w:rsidRPr="00AF2E24">
        <w:rPr>
          <w:color w:val="000000"/>
        </w:rPr>
        <w:t xml:space="preserve">Рассмотрим виды продуктивной деятельности детей </w:t>
      </w:r>
      <w:r w:rsidRPr="00AF2E24">
        <w:rPr>
          <w:color w:val="FF0000"/>
        </w:rPr>
        <w:t xml:space="preserve"> </w:t>
      </w:r>
      <w:r w:rsidRPr="00AF2E24">
        <w:rPr>
          <w:color w:val="000000" w:themeColor="text1"/>
        </w:rPr>
        <w:t>дошкольного возраста.</w:t>
      </w:r>
    </w:p>
    <w:p w:rsidR="0005411D" w:rsidRPr="00AF2E24" w:rsidRDefault="0005411D" w:rsidP="0005411D">
      <w:pPr>
        <w:spacing w:line="360" w:lineRule="auto"/>
        <w:ind w:firstLine="709"/>
        <w:contextualSpacing/>
        <w:jc w:val="both"/>
        <w:rPr>
          <w:color w:val="000000"/>
        </w:rPr>
      </w:pPr>
      <w:r w:rsidRPr="00AF2E24">
        <w:t>Основными видами продуктивной деятельности являются рисо</w:t>
      </w:r>
      <w:r w:rsidRPr="00AF2E24">
        <w:softHyphen/>
        <w:t>вание, конструирование, аппликация, лепка.  Продуктивные виды деятельности  наиболее  интенсивно  формируются  в  дошкольном возрасте наряду с игрой и имеют в этот период наибольшее зна</w:t>
      </w:r>
      <w:r w:rsidRPr="00AF2E24">
        <w:softHyphen/>
        <w:t>чение  для  развития  психики  ребенка,  поскольку теснейшим  об</w:t>
      </w:r>
      <w:r w:rsidRPr="00AF2E24">
        <w:softHyphen/>
        <w:t>разом  связаны  с  развитием  у  ребенка  когнитивных  процессов, эмоционально-волевой сферы, изобразительных умений.</w:t>
      </w:r>
      <w:r w:rsidRPr="00AF2E24">
        <w:rPr>
          <w:color w:val="000000"/>
        </w:rPr>
        <w:t xml:space="preserve"> </w:t>
      </w:r>
    </w:p>
    <w:p w:rsidR="0005411D" w:rsidRPr="00AF2E24" w:rsidRDefault="0005411D" w:rsidP="0005411D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</w:pPr>
      <w:r w:rsidRPr="00AF2E24">
        <w:rPr>
          <w:i/>
        </w:rPr>
        <w:t>Рисование</w:t>
      </w:r>
      <w:r w:rsidRPr="00AF2E24">
        <w:t xml:space="preserve"> — это вид продуктивной деятельности, который по</w:t>
      </w:r>
      <w:r w:rsidRPr="00AF2E24">
        <w:softHyphen/>
        <w:t>зволяет  отображать  впечатления,  представления  о  природе,  со</w:t>
      </w:r>
      <w:r w:rsidRPr="00AF2E24">
        <w:softHyphen/>
        <w:t xml:space="preserve">циуме, искусстве и о себе с помощью красящих средств на любой плоскости.  Рисование для детей — один из самых любимых видов деятельности. Именно через рисунок ребенку легче всего передать свое состояние, поделиться наблюдениями,  </w:t>
      </w:r>
      <w:proofErr w:type="gramStart"/>
      <w:r w:rsidRPr="00AF2E24">
        <w:t>высказать отношение</w:t>
      </w:r>
      <w:proofErr w:type="gramEnd"/>
      <w:r w:rsidRPr="00AF2E24">
        <w:t xml:space="preserve"> ко всему,  что его окружает.  Карандаш,  фломастер,  краски стано</w:t>
      </w:r>
      <w:r w:rsidRPr="00AF2E24">
        <w:softHyphen/>
        <w:t xml:space="preserve">вятся объектом изучения малыша гораздо раньше, чем пластилин или бумага.  Именно поэтому графический и живописный образы являются основными атрибутами детского рисования. 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t>Виды  рисования можно  выделить  на  основании  нескольких критериев: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</w:rPr>
      </w:pPr>
      <w:r w:rsidRPr="00AF2E24">
        <w:rPr>
          <w:i/>
          <w:shd w:val="clear" w:color="auto" w:fill="FFFFFF"/>
        </w:rPr>
        <w:t>1. По содержанию рисунков.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Реалистичное  рисование</w:t>
      </w:r>
      <w:r w:rsidRPr="00AF2E24">
        <w:t>. Ребенок  пытается отобразить  объективную  картину  мира  путем  правдоподобного изображения ее объектов и явлений с присущими им качествами и признаками.  Реалистичные рисунки наиболее узнаваемы и по</w:t>
      </w:r>
      <w:r w:rsidRPr="00AF2E24">
        <w:softHyphen/>
        <w:t>нятны окружающим, поскольку в них присутствует элемент нату</w:t>
      </w:r>
      <w:r w:rsidRPr="00AF2E24">
        <w:softHyphen/>
        <w:t xml:space="preserve">рализма.  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lastRenderedPageBreak/>
        <w:t>Стилизованное  рисование.</w:t>
      </w:r>
      <w:r w:rsidRPr="00AF2E24">
        <w:t xml:space="preserve"> Ребенок  создает обобщенный, лаконичный в плане цвета, формы и композиции об</w:t>
      </w:r>
      <w:r w:rsidRPr="00AF2E24">
        <w:softHyphen/>
        <w:t>раз, содержащий элемент декоративности.  В разные возрастные периоды дети на доступном для себя уровне пытаются создать некий собирательный образ, в котором они отражают свои знания,  представления,  ощущения и наблюдения.  В связи с этим рисунки становятся больше декоративными,  чем реалистичными, в  них искажаются цвет,  форма для того,  чтобы придать вырази</w:t>
      </w:r>
      <w:r w:rsidRPr="00AF2E24">
        <w:softHyphen/>
        <w:t>тельность образу, добиться целостности.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Абстрактное  рисование.</w:t>
      </w:r>
      <w:r w:rsidRPr="00AF2E24">
        <w:t xml:space="preserve">  Позволяет на основе беспредметного искусства создавать различные цветовые, тоновые композиции, отражающие</w:t>
      </w:r>
      <w:r w:rsidRPr="00AF2E24">
        <w:rPr>
          <w:color w:val="FF0000"/>
        </w:rPr>
        <w:t>,</w:t>
      </w:r>
      <w:r w:rsidRPr="00AF2E24">
        <w:t xml:space="preserve"> прежде всего</w:t>
      </w:r>
      <w:r w:rsidRPr="00AF2E24">
        <w:rPr>
          <w:color w:val="FF0000"/>
        </w:rPr>
        <w:t>,</w:t>
      </w:r>
      <w:r w:rsidRPr="00AF2E24">
        <w:t xml:space="preserve"> внутреннее состояние ре</w:t>
      </w:r>
      <w:r w:rsidRPr="00AF2E24">
        <w:softHyphen/>
        <w:t xml:space="preserve">бенка,  его  отношение  ко  всему,  что  его  интересует,  волнует. 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</w:rPr>
      </w:pPr>
      <w:r w:rsidRPr="00AF2E24">
        <w:rPr>
          <w:i/>
        </w:rPr>
        <w:t>2. По характеру рисунков.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Предметное  рисование</w:t>
      </w:r>
      <w:r w:rsidRPr="00AF2E24">
        <w:t>.  Изображение отдель</w:t>
      </w:r>
      <w:r w:rsidRPr="00AF2E24">
        <w:softHyphen/>
        <w:t>ных  предметов.  Необходимо  отобразить  свойства  и  признаки предмета,  а также его внутренний характер,  придав ему вырази</w:t>
      </w:r>
      <w:r w:rsidRPr="00AF2E24">
        <w:softHyphen/>
        <w:t>тельности.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AF2E24">
        <w:rPr>
          <w:i/>
          <w:color w:val="FF0000"/>
        </w:rPr>
        <w:t>Сюжетное  рисование</w:t>
      </w:r>
      <w:r w:rsidRPr="00AF2E24">
        <w:rPr>
          <w:color w:val="000000"/>
        </w:rPr>
        <w:t>. Придумывание  и  реа</w:t>
      </w:r>
      <w:r w:rsidRPr="00AF2E24">
        <w:rPr>
          <w:color w:val="000000"/>
        </w:rPr>
        <w:softHyphen/>
        <w:t xml:space="preserve">лизация  сюжета на определенную тему на плоскости. 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AF2E24">
        <w:rPr>
          <w:i/>
          <w:color w:val="FF0000"/>
        </w:rPr>
        <w:t>Декоративное  рисование.</w:t>
      </w:r>
      <w:r w:rsidRPr="00AF2E24">
        <w:rPr>
          <w:color w:val="000000"/>
        </w:rPr>
        <w:t xml:space="preserve">  Создание на плоско</w:t>
      </w:r>
      <w:r w:rsidRPr="00AF2E24">
        <w:rPr>
          <w:color w:val="000000"/>
        </w:rPr>
        <w:softHyphen/>
        <w:t xml:space="preserve">сти орнамента, узора или декоративной композиции по мотивам различных видов прикладного искусства.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  <w:color w:val="000000"/>
        </w:rPr>
      </w:pPr>
      <w:r w:rsidRPr="00AF2E24">
        <w:rPr>
          <w:i/>
          <w:color w:val="000000"/>
        </w:rPr>
        <w:t>3. По форме отображения образа.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AF2E24">
        <w:rPr>
          <w:i/>
          <w:color w:val="FF0000"/>
        </w:rPr>
        <w:t>По  представлению</w:t>
      </w:r>
      <w:r w:rsidRPr="00AF2E24">
        <w:rPr>
          <w:color w:val="000000"/>
        </w:rPr>
        <w:t>. Изображение  предметов,  объектов,  явле</w:t>
      </w:r>
      <w:r w:rsidRPr="00AF2E24">
        <w:rPr>
          <w:color w:val="000000"/>
        </w:rPr>
        <w:softHyphen/>
        <w:t xml:space="preserve">ний окружающей жизни на основе воспоминаний, представлений, прошлых впечатлений о них. 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AF2E24">
        <w:rPr>
          <w:i/>
          <w:color w:val="FF0000"/>
        </w:rPr>
        <w:t>По  замыслу.</w:t>
      </w:r>
      <w:r w:rsidRPr="00AF2E24">
        <w:rPr>
          <w:color w:val="000000"/>
        </w:rPr>
        <w:t xml:space="preserve"> Создание выразительных образов,  которые могут быть как реалистичными, так и фантазийными.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  <w:color w:val="FF0000"/>
        </w:rPr>
      </w:pPr>
      <w:r w:rsidRPr="00AF2E24">
        <w:rPr>
          <w:i/>
          <w:color w:val="FF0000"/>
        </w:rPr>
        <w:t xml:space="preserve">С натуры.   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  <w:color w:val="000000"/>
        </w:rPr>
      </w:pPr>
      <w:r w:rsidRPr="00AF2E24">
        <w:rPr>
          <w:i/>
          <w:color w:val="000000"/>
        </w:rPr>
        <w:t>4. По степени активности детей.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AF2E24">
        <w:rPr>
          <w:i/>
          <w:color w:val="FF0000"/>
        </w:rPr>
        <w:t>Сотворчество  с  педагогом.</w:t>
      </w:r>
      <w:r w:rsidRPr="00AF2E24">
        <w:rPr>
          <w:color w:val="000000"/>
        </w:rPr>
        <w:t xml:space="preserve"> Совместное  создание  образа,  ак</w:t>
      </w:r>
      <w:r w:rsidRPr="00AF2E24">
        <w:rPr>
          <w:color w:val="000000"/>
        </w:rPr>
        <w:softHyphen/>
        <w:t>тивность ребенка зависит от его возраста и опыта.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AF2E24">
        <w:rPr>
          <w:i/>
          <w:color w:val="FF0000"/>
        </w:rPr>
        <w:t>Самостоятельное  рисование.</w:t>
      </w:r>
      <w:r w:rsidRPr="00AF2E24">
        <w:rPr>
          <w:color w:val="000000"/>
        </w:rPr>
        <w:t xml:space="preserve"> Когда ребенок создает свою ра</w:t>
      </w:r>
      <w:r w:rsidRPr="00AF2E24">
        <w:rPr>
          <w:color w:val="000000"/>
        </w:rPr>
        <w:softHyphen/>
        <w:t>боту, не ориентируясь на педагогические эскизы и работы других детей.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AF2E24">
        <w:rPr>
          <w:i/>
          <w:color w:val="FF0000"/>
        </w:rPr>
        <w:t>Коллективное  творчество.</w:t>
      </w:r>
      <w:r w:rsidRPr="00AF2E24">
        <w:rPr>
          <w:color w:val="000000"/>
        </w:rPr>
        <w:t xml:space="preserve"> Создание  общего  рисунка.  </w:t>
      </w:r>
    </w:p>
    <w:p w:rsidR="0005411D" w:rsidRPr="00AF2E24" w:rsidRDefault="0005411D" w:rsidP="0005411D">
      <w:pPr>
        <w:pStyle w:val="a4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</w:pPr>
      <w:r w:rsidRPr="00AF2E24">
        <w:rPr>
          <w:i/>
          <w:color w:val="FF0000"/>
        </w:rPr>
        <w:t xml:space="preserve">Аппликация </w:t>
      </w:r>
      <w:r w:rsidRPr="00AF2E24">
        <w:t>— это техника декоративного искусства, заключающая</w:t>
      </w:r>
      <w:r w:rsidRPr="00AF2E24">
        <w:softHyphen/>
        <w:t>ся в вырезывании фигур по контуру из какого-либо материала (раз</w:t>
      </w:r>
      <w:r w:rsidRPr="00AF2E24">
        <w:softHyphen/>
        <w:t>ноцветной бумаги, картона, ткани, кожи) с последующим прикрепле</w:t>
      </w:r>
      <w:r w:rsidRPr="00AF2E24">
        <w:softHyphen/>
        <w:t>нием их к основе из другого материала, иного цвета или фактуры</w:t>
      </w:r>
      <w:proofErr w:type="gramStart"/>
      <w:r w:rsidRPr="00AF2E24">
        <w:t xml:space="preserve"> </w:t>
      </w:r>
      <w:r w:rsidR="00AF2E24">
        <w:t>.</w:t>
      </w:r>
      <w:proofErr w:type="gramEnd"/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</w:rPr>
        <w:lastRenderedPageBreak/>
        <w:t xml:space="preserve">Детская аппликация </w:t>
      </w:r>
      <w:r w:rsidRPr="00AF2E24">
        <w:t>— один из ви</w:t>
      </w:r>
      <w:r w:rsidRPr="00AF2E24">
        <w:softHyphen/>
        <w:t>дов  художественно-изобразительной  деятельности,  суть  которой состоит  в  создании  плоскостного  или  рельефного  изображения при использовании различных материалов  (бумаги,  картона, тка</w:t>
      </w:r>
      <w:r w:rsidRPr="00AF2E24">
        <w:softHyphen/>
        <w:t xml:space="preserve">ни,  природного  и  бросового  материалов)  с  помощью  различных приемов  и  техник  (присоединения,  наклеивания,  </w:t>
      </w:r>
      <w:proofErr w:type="spellStart"/>
      <w:r w:rsidRPr="00AF2E24">
        <w:t>выщипывания</w:t>
      </w:r>
      <w:proofErr w:type="spellEnd"/>
      <w:r w:rsidRPr="00AF2E24">
        <w:t>, обрывания,  вырезывания,  пришивания и т.д.)  с целью отображе</w:t>
      </w:r>
      <w:r w:rsidRPr="00AF2E24">
        <w:softHyphen/>
        <w:t>ния предметов и явлений окружающей жизни</w:t>
      </w:r>
      <w:r w:rsidR="00AF2E24">
        <w:t>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t>Различные  критерии  позволяют  выделить  различные виды аппликации: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t>1</w:t>
      </w:r>
      <w:r w:rsidRPr="00AF2E24">
        <w:rPr>
          <w:i/>
        </w:rPr>
        <w:t>. По используемым материалам:</w:t>
      </w:r>
    </w:p>
    <w:p w:rsidR="0005411D" w:rsidRPr="00AF2E24" w:rsidRDefault="0005411D" w:rsidP="0005411D">
      <w:pPr>
        <w:pStyle w:val="a4"/>
        <w:numPr>
          <w:ilvl w:val="0"/>
          <w:numId w:val="10"/>
        </w:numPr>
        <w:shd w:val="clear" w:color="auto" w:fill="FFFFFF"/>
        <w:spacing w:line="360" w:lineRule="auto"/>
        <w:ind w:firstLine="621"/>
        <w:jc w:val="both"/>
      </w:pPr>
      <w:r w:rsidRPr="00AF2E24">
        <w:t>из бумаги и картона;</w:t>
      </w:r>
    </w:p>
    <w:p w:rsidR="0005411D" w:rsidRPr="00AF2E24" w:rsidRDefault="0005411D" w:rsidP="0005411D">
      <w:pPr>
        <w:pStyle w:val="a4"/>
        <w:numPr>
          <w:ilvl w:val="0"/>
          <w:numId w:val="10"/>
        </w:numPr>
        <w:shd w:val="clear" w:color="auto" w:fill="FFFFFF"/>
        <w:spacing w:line="360" w:lineRule="auto"/>
        <w:ind w:firstLine="621"/>
        <w:jc w:val="both"/>
      </w:pPr>
      <w:r w:rsidRPr="00AF2E24">
        <w:t>из природных материалов;</w:t>
      </w:r>
    </w:p>
    <w:p w:rsidR="0005411D" w:rsidRPr="00AF2E24" w:rsidRDefault="0005411D" w:rsidP="0005411D">
      <w:pPr>
        <w:pStyle w:val="a4"/>
        <w:numPr>
          <w:ilvl w:val="0"/>
          <w:numId w:val="10"/>
        </w:numPr>
        <w:shd w:val="clear" w:color="auto" w:fill="FFFFFF"/>
        <w:spacing w:line="360" w:lineRule="auto"/>
        <w:ind w:firstLine="621"/>
        <w:jc w:val="both"/>
      </w:pPr>
      <w:r w:rsidRPr="00AF2E24">
        <w:t>из бросового материала;</w:t>
      </w:r>
    </w:p>
    <w:p w:rsidR="0005411D" w:rsidRPr="00AF2E24" w:rsidRDefault="0005411D" w:rsidP="0005411D">
      <w:pPr>
        <w:pStyle w:val="a4"/>
        <w:numPr>
          <w:ilvl w:val="0"/>
          <w:numId w:val="10"/>
        </w:numPr>
        <w:shd w:val="clear" w:color="auto" w:fill="FFFFFF"/>
        <w:spacing w:line="360" w:lineRule="auto"/>
        <w:ind w:firstLine="621"/>
        <w:jc w:val="both"/>
      </w:pPr>
      <w:r w:rsidRPr="00AF2E24">
        <w:t>из ткани, сукна.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t xml:space="preserve">2. </w:t>
      </w:r>
      <w:r w:rsidRPr="00AF2E24">
        <w:rPr>
          <w:i/>
        </w:rPr>
        <w:t>По содержанию:</w:t>
      </w:r>
    </w:p>
    <w:p w:rsidR="0005411D" w:rsidRPr="00AF2E24" w:rsidRDefault="0005411D" w:rsidP="0005411D">
      <w:pPr>
        <w:pStyle w:val="a4"/>
        <w:numPr>
          <w:ilvl w:val="0"/>
          <w:numId w:val="11"/>
        </w:numPr>
        <w:shd w:val="clear" w:color="auto" w:fill="FFFFFF"/>
        <w:spacing w:line="360" w:lineRule="auto"/>
        <w:ind w:firstLine="621"/>
        <w:jc w:val="both"/>
      </w:pPr>
      <w:r w:rsidRPr="00AF2E24">
        <w:t>реалистичная;</w:t>
      </w:r>
    </w:p>
    <w:p w:rsidR="0005411D" w:rsidRPr="00AF2E24" w:rsidRDefault="0005411D" w:rsidP="0005411D">
      <w:pPr>
        <w:pStyle w:val="a4"/>
        <w:numPr>
          <w:ilvl w:val="0"/>
          <w:numId w:val="11"/>
        </w:numPr>
        <w:shd w:val="clear" w:color="auto" w:fill="FFFFFF"/>
        <w:spacing w:line="360" w:lineRule="auto"/>
        <w:ind w:firstLine="621"/>
        <w:jc w:val="both"/>
      </w:pPr>
      <w:r w:rsidRPr="00AF2E24">
        <w:t>стилизованная;</w:t>
      </w:r>
    </w:p>
    <w:p w:rsidR="0005411D" w:rsidRPr="00AF2E24" w:rsidRDefault="0005411D" w:rsidP="0005411D">
      <w:pPr>
        <w:pStyle w:val="a4"/>
        <w:numPr>
          <w:ilvl w:val="0"/>
          <w:numId w:val="11"/>
        </w:numPr>
        <w:shd w:val="clear" w:color="auto" w:fill="FFFFFF"/>
        <w:spacing w:line="360" w:lineRule="auto"/>
        <w:ind w:firstLine="621"/>
        <w:jc w:val="both"/>
      </w:pPr>
      <w:r w:rsidRPr="00AF2E24">
        <w:t>абстрактная.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t xml:space="preserve">3. </w:t>
      </w:r>
      <w:r w:rsidRPr="00AF2E24">
        <w:rPr>
          <w:i/>
        </w:rPr>
        <w:t>По характеру:</w:t>
      </w:r>
    </w:p>
    <w:p w:rsidR="0005411D" w:rsidRPr="00AF2E24" w:rsidRDefault="0005411D" w:rsidP="0005411D">
      <w:pPr>
        <w:pStyle w:val="a4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</w:pPr>
      <w:r w:rsidRPr="00AF2E24">
        <w:t>предметная</w:t>
      </w:r>
      <w:r w:rsidRPr="00AF2E24">
        <w:rPr>
          <w:color w:val="FF0000"/>
        </w:rPr>
        <w:t xml:space="preserve">; </w:t>
      </w:r>
      <w:r w:rsidRPr="00AF2E24">
        <w:t xml:space="preserve">  </w:t>
      </w:r>
    </w:p>
    <w:p w:rsidR="0005411D" w:rsidRPr="00AF2E24" w:rsidRDefault="0005411D" w:rsidP="0005411D">
      <w:pPr>
        <w:pStyle w:val="a4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</w:pPr>
      <w:r w:rsidRPr="00AF2E24">
        <w:t>сюжетная</w:t>
      </w:r>
      <w:r w:rsidRPr="00AF2E24">
        <w:rPr>
          <w:color w:val="FF0000"/>
        </w:rPr>
        <w:t xml:space="preserve">; </w:t>
      </w:r>
      <w:r w:rsidRPr="00AF2E24">
        <w:t xml:space="preserve"> </w:t>
      </w:r>
    </w:p>
    <w:p w:rsidR="0005411D" w:rsidRPr="00AF2E24" w:rsidRDefault="0005411D" w:rsidP="0005411D">
      <w:pPr>
        <w:pStyle w:val="a4"/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</w:pPr>
      <w:r w:rsidRPr="00AF2E24">
        <w:t>декоративная</w:t>
      </w:r>
      <w:r w:rsidRPr="00AF2E24">
        <w:rPr>
          <w:color w:val="FF0000"/>
        </w:rPr>
        <w:t>.</w:t>
      </w:r>
      <w:r w:rsidRPr="00AF2E24">
        <w:t xml:space="preserve"> 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t xml:space="preserve">4. </w:t>
      </w:r>
      <w:r w:rsidRPr="00AF2E24">
        <w:rPr>
          <w:i/>
        </w:rPr>
        <w:t>По форме отображения образа:</w:t>
      </w:r>
    </w:p>
    <w:p w:rsidR="0005411D" w:rsidRPr="00AF2E24" w:rsidRDefault="0005411D" w:rsidP="0005411D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FF0000"/>
        </w:rPr>
      </w:pPr>
      <w:r w:rsidRPr="00AF2E24">
        <w:t>плоскостная — аппликационный образ выполняется на плоско</w:t>
      </w:r>
      <w:r w:rsidRPr="00AF2E24">
        <w:softHyphen/>
        <w:t>сти, при этом его детали не выступают над ней</w:t>
      </w:r>
      <w:r w:rsidRPr="00AF2E24">
        <w:rPr>
          <w:color w:val="FF0000"/>
        </w:rPr>
        <w:t>;</w:t>
      </w:r>
    </w:p>
    <w:p w:rsidR="0005411D" w:rsidRPr="00AF2E24" w:rsidRDefault="0005411D" w:rsidP="0005411D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</w:pPr>
      <w:proofErr w:type="spellStart"/>
      <w:r w:rsidRPr="00AF2E24">
        <w:t>полуобъёмная</w:t>
      </w:r>
      <w:proofErr w:type="spellEnd"/>
      <w:r w:rsidRPr="00AF2E24">
        <w:t xml:space="preserve"> (</w:t>
      </w:r>
      <w:proofErr w:type="gramStart"/>
      <w:r w:rsidRPr="00AF2E24">
        <w:t>рельефная</w:t>
      </w:r>
      <w:proofErr w:type="gramEnd"/>
      <w:r w:rsidRPr="00AF2E24">
        <w:t>) — аппликационный образ выполняет</w:t>
      </w:r>
      <w:r w:rsidRPr="00AF2E24">
        <w:softHyphen/>
        <w:t>ся на плоскости, его детали выступают над поверхностью</w:t>
      </w:r>
      <w:r w:rsidRPr="00AF2E24">
        <w:rPr>
          <w:color w:val="FF0000"/>
        </w:rPr>
        <w:t>.</w:t>
      </w:r>
    </w:p>
    <w:p w:rsidR="0005411D" w:rsidRPr="00AF2E24" w:rsidRDefault="0005411D" w:rsidP="0005411D">
      <w:pPr>
        <w:pStyle w:val="a4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</w:pPr>
      <w:r w:rsidRPr="00AF2E24">
        <w:rPr>
          <w:i/>
          <w:color w:val="FF0000"/>
        </w:rPr>
        <w:t xml:space="preserve">Конструирование </w:t>
      </w:r>
      <w:r w:rsidRPr="00AF2E24">
        <w:t>— творческая  проектная  деятельность,  на</w:t>
      </w:r>
      <w:r w:rsidRPr="00AF2E24">
        <w:softHyphen/>
        <w:t>правленная  на сооружение таких построек,  в которых предусма</w:t>
      </w:r>
      <w:r w:rsidRPr="00AF2E24">
        <w:softHyphen/>
        <w:t>тривается  взаимное  пространственное  расположение  частей  и элементов с помощью разных способов их соединения в соответ</w:t>
      </w:r>
      <w:r w:rsidRPr="00AF2E24">
        <w:softHyphen/>
        <w:t>ствии с назначением построек</w:t>
      </w:r>
      <w:r w:rsidR="00AF2E24">
        <w:t>.</w:t>
      </w:r>
    </w:p>
    <w:p w:rsidR="0005411D" w:rsidRPr="00AF2E24" w:rsidRDefault="0005411D" w:rsidP="0005411D">
      <w:pPr>
        <w:pStyle w:val="a4"/>
        <w:shd w:val="clear" w:color="auto" w:fill="FFFFFF"/>
        <w:spacing w:line="360" w:lineRule="auto"/>
        <w:ind w:left="0" w:firstLine="709"/>
        <w:jc w:val="both"/>
      </w:pPr>
      <w:r w:rsidRPr="00AF2E24">
        <w:rPr>
          <w:color w:val="FF0000"/>
        </w:rPr>
        <w:t>Детское конструирование</w:t>
      </w:r>
      <w:r w:rsidRPr="00AF2E24">
        <w:t xml:space="preserve"> —  один из  видов  художественно-изобразительной  деятельности,  направ</w:t>
      </w:r>
      <w:r w:rsidRPr="00AF2E24">
        <w:softHyphen/>
        <w:t>ленной на создание разнообразных построек из строительных на</w:t>
      </w:r>
      <w:r w:rsidRPr="00AF2E24">
        <w:softHyphen/>
        <w:t>боров,  конструкторов;  изготовление поделок, игрушек, атрибутов для  игр  из  бумаги,  картона,  природных,  бросовых  материалов</w:t>
      </w:r>
      <w:r w:rsidR="00AF2E24">
        <w:t>.</w:t>
      </w:r>
    </w:p>
    <w:p w:rsidR="0005411D" w:rsidRPr="00AF2E24" w:rsidRDefault="0005411D" w:rsidP="0005411D">
      <w:pPr>
        <w:shd w:val="clear" w:color="auto" w:fill="FFFFFF"/>
        <w:tabs>
          <w:tab w:val="left" w:pos="-142"/>
        </w:tabs>
        <w:spacing w:line="360" w:lineRule="auto"/>
        <w:ind w:firstLine="709"/>
        <w:contextualSpacing/>
        <w:jc w:val="both"/>
      </w:pPr>
      <w:r w:rsidRPr="00AF2E24">
        <w:t>Виды конструирования выделяют по следующим основаниям:</w:t>
      </w:r>
    </w:p>
    <w:p w:rsidR="0005411D" w:rsidRPr="00AF2E24" w:rsidRDefault="0005411D" w:rsidP="0005411D">
      <w:pPr>
        <w:pStyle w:val="a4"/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i/>
        </w:rPr>
      </w:pPr>
      <w:r w:rsidRPr="00AF2E24">
        <w:rPr>
          <w:i/>
        </w:rPr>
        <w:t>По используемым материалам:</w:t>
      </w:r>
    </w:p>
    <w:p w:rsidR="0005411D" w:rsidRPr="00AF2E24" w:rsidRDefault="0005411D" w:rsidP="0005411D">
      <w:pPr>
        <w:pStyle w:val="a4"/>
        <w:numPr>
          <w:ilvl w:val="0"/>
          <w:numId w:val="26"/>
        </w:numPr>
        <w:shd w:val="clear" w:color="auto" w:fill="FFFFFF"/>
        <w:spacing w:line="360" w:lineRule="auto"/>
        <w:ind w:firstLine="709"/>
        <w:jc w:val="both"/>
      </w:pPr>
      <w:r w:rsidRPr="00AF2E24">
        <w:lastRenderedPageBreak/>
        <w:t xml:space="preserve">строительных наборов; </w:t>
      </w:r>
    </w:p>
    <w:p w:rsidR="0005411D" w:rsidRPr="00AF2E24" w:rsidRDefault="0005411D" w:rsidP="0005411D">
      <w:pPr>
        <w:pStyle w:val="a4"/>
        <w:numPr>
          <w:ilvl w:val="0"/>
          <w:numId w:val="26"/>
        </w:numPr>
        <w:shd w:val="clear" w:color="auto" w:fill="FFFFFF"/>
        <w:spacing w:line="360" w:lineRule="auto"/>
        <w:ind w:firstLine="709"/>
        <w:jc w:val="both"/>
      </w:pPr>
      <w:r w:rsidRPr="00AF2E24">
        <w:t>из конструкторов;</w:t>
      </w:r>
    </w:p>
    <w:p w:rsidR="0005411D" w:rsidRPr="00AF2E24" w:rsidRDefault="0005411D" w:rsidP="0005411D">
      <w:pPr>
        <w:pStyle w:val="a4"/>
        <w:numPr>
          <w:ilvl w:val="0"/>
          <w:numId w:val="26"/>
        </w:numPr>
        <w:shd w:val="clear" w:color="auto" w:fill="FFFFFF"/>
        <w:spacing w:line="360" w:lineRule="auto"/>
        <w:ind w:firstLine="709"/>
        <w:jc w:val="both"/>
      </w:pPr>
      <w:r w:rsidRPr="00AF2E24">
        <w:t>из природного материала;</w:t>
      </w:r>
    </w:p>
    <w:p w:rsidR="0005411D" w:rsidRPr="00AF2E24" w:rsidRDefault="0005411D" w:rsidP="0005411D">
      <w:pPr>
        <w:pStyle w:val="a4"/>
        <w:numPr>
          <w:ilvl w:val="0"/>
          <w:numId w:val="26"/>
        </w:numPr>
        <w:shd w:val="clear" w:color="auto" w:fill="FFFFFF"/>
        <w:spacing w:line="360" w:lineRule="auto"/>
        <w:ind w:firstLine="709"/>
        <w:jc w:val="both"/>
      </w:pPr>
      <w:r w:rsidRPr="00AF2E24">
        <w:t>из бросового материала;</w:t>
      </w:r>
    </w:p>
    <w:p w:rsidR="0005411D" w:rsidRPr="00AF2E24" w:rsidRDefault="0005411D" w:rsidP="0005411D">
      <w:pPr>
        <w:pStyle w:val="a4"/>
        <w:numPr>
          <w:ilvl w:val="0"/>
          <w:numId w:val="26"/>
        </w:numPr>
        <w:shd w:val="clear" w:color="auto" w:fill="FFFFFF"/>
        <w:spacing w:line="360" w:lineRule="auto"/>
        <w:ind w:firstLine="709"/>
        <w:jc w:val="both"/>
      </w:pPr>
      <w:r w:rsidRPr="00AF2E24">
        <w:t>из бумаги и картона (</w:t>
      </w:r>
      <w:proofErr w:type="spellStart"/>
      <w:r w:rsidRPr="00AF2E24">
        <w:t>бумагопластика</w:t>
      </w:r>
      <w:proofErr w:type="spellEnd"/>
      <w:r w:rsidRPr="00AF2E24">
        <w:t>)</w:t>
      </w:r>
      <w:r w:rsidRPr="00AF2E24">
        <w:rPr>
          <w:color w:val="FF0000"/>
        </w:rPr>
        <w:t>;</w:t>
      </w:r>
      <w:r w:rsidRPr="00AF2E24">
        <w:t xml:space="preserve"> </w:t>
      </w:r>
    </w:p>
    <w:p w:rsidR="0005411D" w:rsidRPr="00AF2E24" w:rsidRDefault="0005411D" w:rsidP="0005411D">
      <w:pPr>
        <w:pStyle w:val="a4"/>
        <w:numPr>
          <w:ilvl w:val="0"/>
          <w:numId w:val="26"/>
        </w:numPr>
        <w:shd w:val="clear" w:color="auto" w:fill="FFFFFF"/>
        <w:spacing w:line="360" w:lineRule="auto"/>
        <w:ind w:firstLine="709"/>
        <w:jc w:val="both"/>
      </w:pPr>
      <w:r w:rsidRPr="00AF2E24">
        <w:t xml:space="preserve"> оригами;</w:t>
      </w:r>
    </w:p>
    <w:p w:rsidR="0005411D" w:rsidRPr="00AF2E24" w:rsidRDefault="0005411D" w:rsidP="0005411D">
      <w:pPr>
        <w:pStyle w:val="a4"/>
        <w:numPr>
          <w:ilvl w:val="0"/>
          <w:numId w:val="26"/>
        </w:numPr>
        <w:shd w:val="clear" w:color="auto" w:fill="FFFFFF"/>
        <w:spacing w:line="360" w:lineRule="auto"/>
        <w:ind w:firstLine="709"/>
        <w:jc w:val="both"/>
      </w:pPr>
      <w:r w:rsidRPr="00AF2E24">
        <w:t>объемное бумажно-картонное моделирование.</w:t>
      </w:r>
    </w:p>
    <w:p w:rsidR="0005411D" w:rsidRPr="00AF2E24" w:rsidRDefault="0005411D" w:rsidP="0005411D">
      <w:pPr>
        <w:shd w:val="clear" w:color="auto" w:fill="FFFFFF"/>
        <w:tabs>
          <w:tab w:val="left" w:pos="0"/>
        </w:tabs>
        <w:spacing w:before="15" w:line="360" w:lineRule="auto"/>
        <w:ind w:firstLine="709"/>
        <w:contextualSpacing/>
        <w:jc w:val="both"/>
        <w:rPr>
          <w:i/>
        </w:rPr>
      </w:pPr>
      <w:r w:rsidRPr="00AF2E24">
        <w:rPr>
          <w:i/>
        </w:rPr>
        <w:t>2. По содержанию:</w:t>
      </w:r>
    </w:p>
    <w:p w:rsidR="0005411D" w:rsidRPr="00AF2E24" w:rsidRDefault="0005411D" w:rsidP="0005411D">
      <w:pPr>
        <w:pStyle w:val="a4"/>
        <w:numPr>
          <w:ilvl w:val="0"/>
          <w:numId w:val="28"/>
        </w:numPr>
        <w:shd w:val="clear" w:color="auto" w:fill="FFFFFF"/>
        <w:spacing w:before="15" w:line="360" w:lineRule="auto"/>
        <w:ind w:firstLine="709"/>
        <w:jc w:val="both"/>
      </w:pPr>
      <w:r w:rsidRPr="00AF2E24">
        <w:t>реалистичное;</w:t>
      </w:r>
    </w:p>
    <w:p w:rsidR="0005411D" w:rsidRPr="00AF2E24" w:rsidRDefault="0005411D" w:rsidP="0005411D">
      <w:pPr>
        <w:pStyle w:val="a4"/>
        <w:numPr>
          <w:ilvl w:val="0"/>
          <w:numId w:val="28"/>
        </w:numPr>
        <w:shd w:val="clear" w:color="auto" w:fill="FFFFFF"/>
        <w:spacing w:before="15" w:line="360" w:lineRule="auto"/>
        <w:ind w:firstLine="709"/>
        <w:jc w:val="both"/>
      </w:pPr>
      <w:r w:rsidRPr="00AF2E24">
        <w:t>стилизованное;</w:t>
      </w:r>
    </w:p>
    <w:p w:rsidR="0005411D" w:rsidRPr="00AF2E24" w:rsidRDefault="0005411D" w:rsidP="0005411D">
      <w:pPr>
        <w:pStyle w:val="a4"/>
        <w:numPr>
          <w:ilvl w:val="0"/>
          <w:numId w:val="28"/>
        </w:numPr>
        <w:shd w:val="clear" w:color="auto" w:fill="FFFFFF"/>
        <w:spacing w:before="15" w:line="360" w:lineRule="auto"/>
        <w:ind w:firstLine="709"/>
        <w:jc w:val="both"/>
      </w:pPr>
      <w:r w:rsidRPr="00AF2E24">
        <w:t>абстрактное.</w:t>
      </w:r>
    </w:p>
    <w:p w:rsidR="0005411D" w:rsidRPr="00AF2E24" w:rsidRDefault="0005411D" w:rsidP="0005411D">
      <w:pPr>
        <w:shd w:val="clear" w:color="auto" w:fill="FFFFFF"/>
        <w:spacing w:before="15" w:line="360" w:lineRule="auto"/>
        <w:ind w:firstLine="709"/>
        <w:contextualSpacing/>
        <w:jc w:val="both"/>
        <w:rPr>
          <w:i/>
        </w:rPr>
      </w:pPr>
      <w:r w:rsidRPr="00AF2E24">
        <w:rPr>
          <w:i/>
        </w:rPr>
        <w:t xml:space="preserve">3. По характеру деятельности детей: </w:t>
      </w:r>
    </w:p>
    <w:p w:rsidR="0005411D" w:rsidRPr="00AF2E24" w:rsidRDefault="0005411D" w:rsidP="0005411D">
      <w:pPr>
        <w:pStyle w:val="a4"/>
        <w:numPr>
          <w:ilvl w:val="0"/>
          <w:numId w:val="29"/>
        </w:numPr>
        <w:shd w:val="clear" w:color="auto" w:fill="FFFFFF"/>
        <w:spacing w:before="15" w:line="360" w:lineRule="auto"/>
        <w:ind w:firstLine="709"/>
        <w:jc w:val="both"/>
      </w:pPr>
      <w:r w:rsidRPr="00AF2E24">
        <w:t>индивидуальное;</w:t>
      </w:r>
    </w:p>
    <w:p w:rsidR="0005411D" w:rsidRPr="00AF2E24" w:rsidRDefault="0005411D" w:rsidP="0005411D">
      <w:pPr>
        <w:pStyle w:val="a4"/>
        <w:numPr>
          <w:ilvl w:val="0"/>
          <w:numId w:val="29"/>
        </w:numPr>
        <w:shd w:val="clear" w:color="auto" w:fill="FFFFFF"/>
        <w:spacing w:before="15" w:line="360" w:lineRule="auto"/>
        <w:ind w:firstLine="709"/>
        <w:jc w:val="both"/>
      </w:pPr>
      <w:r w:rsidRPr="00AF2E24">
        <w:t>коллективное.</w:t>
      </w:r>
    </w:p>
    <w:p w:rsidR="0005411D" w:rsidRPr="00AF2E24" w:rsidRDefault="0005411D" w:rsidP="0005411D">
      <w:pPr>
        <w:shd w:val="clear" w:color="auto" w:fill="FFFFFF"/>
        <w:spacing w:before="15" w:line="360" w:lineRule="auto"/>
        <w:ind w:firstLine="709"/>
        <w:contextualSpacing/>
        <w:jc w:val="both"/>
        <w:rPr>
          <w:i/>
        </w:rPr>
      </w:pPr>
      <w:r w:rsidRPr="00AF2E24">
        <w:rPr>
          <w:i/>
        </w:rPr>
        <w:t>4. По назначению:</w:t>
      </w:r>
    </w:p>
    <w:p w:rsidR="0005411D" w:rsidRPr="00AF2E24" w:rsidRDefault="0005411D" w:rsidP="0005411D">
      <w:pPr>
        <w:pStyle w:val="a4"/>
        <w:numPr>
          <w:ilvl w:val="0"/>
          <w:numId w:val="30"/>
        </w:numPr>
        <w:shd w:val="clear" w:color="auto" w:fill="FFFFFF"/>
        <w:spacing w:before="15" w:line="360" w:lineRule="auto"/>
        <w:ind w:firstLine="709"/>
        <w:jc w:val="both"/>
      </w:pPr>
      <w:r w:rsidRPr="00AF2E24">
        <w:t>имеющее практическое назначение;</w:t>
      </w:r>
    </w:p>
    <w:p w:rsidR="0005411D" w:rsidRPr="00AF2E24" w:rsidRDefault="0005411D" w:rsidP="0005411D">
      <w:pPr>
        <w:pStyle w:val="a4"/>
        <w:numPr>
          <w:ilvl w:val="0"/>
          <w:numId w:val="30"/>
        </w:numPr>
        <w:shd w:val="clear" w:color="auto" w:fill="FFFFFF"/>
        <w:spacing w:before="15" w:line="360" w:lineRule="auto"/>
        <w:ind w:firstLine="709"/>
        <w:jc w:val="both"/>
      </w:pPr>
      <w:r w:rsidRPr="00AF2E24">
        <w:t>имеющее художественно-эстетическое назначение.</w:t>
      </w:r>
    </w:p>
    <w:p w:rsidR="0005411D" w:rsidRPr="00AF2E24" w:rsidRDefault="0005411D" w:rsidP="0005411D">
      <w:pPr>
        <w:pStyle w:val="a4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</w:pPr>
      <w:r w:rsidRPr="00AF2E24">
        <w:rPr>
          <w:i/>
          <w:color w:val="FF0000"/>
        </w:rPr>
        <w:t xml:space="preserve">Лепка </w:t>
      </w:r>
      <w:r w:rsidRPr="00AF2E24">
        <w:t>— способ обработки пластических материалов  (пласти</w:t>
      </w:r>
      <w:r w:rsidRPr="00AF2E24">
        <w:softHyphen/>
        <w:t xml:space="preserve">лина,  глины,  бумажной массы,  </w:t>
      </w:r>
      <w:proofErr w:type="spellStart"/>
      <w:r w:rsidRPr="00AF2E24">
        <w:t>моделина</w:t>
      </w:r>
      <w:proofErr w:type="spellEnd"/>
      <w:r w:rsidRPr="00AF2E24">
        <w:t xml:space="preserve">, </w:t>
      </w:r>
      <w:proofErr w:type="spellStart"/>
      <w:r w:rsidRPr="00AF2E24">
        <w:t>мукосоли</w:t>
      </w:r>
      <w:proofErr w:type="spellEnd"/>
      <w:r w:rsidRPr="00AF2E24">
        <w:t xml:space="preserve"> и др.)  для со</w:t>
      </w:r>
      <w:r w:rsidRPr="00AF2E24">
        <w:softHyphen/>
        <w:t>здания объемного и рельефного изображения</w:t>
      </w:r>
      <w:r w:rsidR="00AF2E24">
        <w:t>.</w:t>
      </w:r>
      <w:r w:rsidRPr="00AF2E24">
        <w:t xml:space="preserve"> Лепка варьируется от мелкой пластики до монументальных произведений. Лепка — это не только увлекательное,  но и полезное  занятие для дошкольников.  Создавая пластический образ с натуры, по па</w:t>
      </w:r>
      <w:r w:rsidRPr="00AF2E24">
        <w:softHyphen/>
        <w:t>мяти или по рисунку,  дети знакомятся с  формой,  фактурой.  Ма</w:t>
      </w:r>
      <w:r w:rsidRPr="00AF2E24">
        <w:softHyphen/>
        <w:t>лыши приучаются более внимательно рассматривать предмет, что развивает у них наблюдательность.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t>Выделяют следующие виды лепки.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</w:rPr>
      </w:pPr>
      <w:r w:rsidRPr="00AF2E24">
        <w:rPr>
          <w:i/>
        </w:rPr>
        <w:t>1. По содержанию.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Предметная лепка</w:t>
      </w:r>
      <w:r w:rsidRPr="00AF2E24">
        <w:t xml:space="preserve"> — выполнение отдельных предметов из пла</w:t>
      </w:r>
      <w:r w:rsidRPr="00AF2E24">
        <w:softHyphen/>
        <w:t>стических материалов.  Основное внимание уделяется воссозданию характерных признаков и свой</w:t>
      </w:r>
      <w:proofErr w:type="gramStart"/>
      <w:r w:rsidRPr="00AF2E24">
        <w:t>ств пр</w:t>
      </w:r>
      <w:proofErr w:type="gramEnd"/>
      <w:r w:rsidRPr="00AF2E24">
        <w:t>едметов, объектов.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Сюжетная лепка</w:t>
      </w:r>
      <w:r w:rsidRPr="00AF2E24">
        <w:t xml:space="preserve"> — состоит в отображении сюжета, который мо</w:t>
      </w:r>
      <w:r w:rsidRPr="00AF2E24">
        <w:softHyphen/>
        <w:t>жет быть представлен двумя или несколькими взаимосвязанными фигурками,  каждая  из  которых  выполняет  определенную  функ</w:t>
      </w:r>
      <w:r w:rsidRPr="00AF2E24">
        <w:softHyphen/>
        <w:t>цию.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Декоративная лепка</w:t>
      </w:r>
      <w:r w:rsidRPr="00AF2E24">
        <w:t xml:space="preserve"> — связана с воссозданием предметов народ</w:t>
      </w:r>
      <w:r w:rsidRPr="00AF2E24">
        <w:softHyphen/>
        <w:t>ного декоративно-прикладного искусства,  отраженного в различ</w:t>
      </w:r>
      <w:r w:rsidRPr="00AF2E24">
        <w:softHyphen/>
        <w:t>ных промыслах.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</w:rPr>
      </w:pPr>
      <w:r w:rsidRPr="00AF2E24">
        <w:rPr>
          <w:i/>
        </w:rPr>
        <w:lastRenderedPageBreak/>
        <w:t>2. По характеру.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Реалистичная  лепка</w:t>
      </w:r>
      <w:r w:rsidRPr="00AF2E24">
        <w:t xml:space="preserve"> — характеризуется  созданием  образа,  напо</w:t>
      </w:r>
      <w:r w:rsidRPr="00AF2E24">
        <w:softHyphen/>
        <w:t>минающего реальные предметы и объекты.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Стилизованная лепка</w:t>
      </w:r>
      <w:r w:rsidRPr="00AF2E24">
        <w:t xml:space="preserve"> — схожа с декоративной лепкой, поскольку связана с обобщением формы до уровня стилизации.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Абстрактная  лепка</w:t>
      </w:r>
      <w:r w:rsidRPr="00AF2E24">
        <w:t xml:space="preserve"> — является  самым  неоднозначным  видом.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  <w:rPr>
          <w:i/>
        </w:rPr>
      </w:pPr>
      <w:r w:rsidRPr="00AF2E24">
        <w:rPr>
          <w:i/>
        </w:rPr>
        <w:t>3. По форме пластического образа.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Объемная  лепка</w:t>
      </w:r>
      <w:r w:rsidRPr="00AF2E24">
        <w:t xml:space="preserve"> — предполагает  создание  трехмерной  поделки. </w:t>
      </w:r>
    </w:p>
    <w:p w:rsidR="0005411D" w:rsidRPr="00AF2E24" w:rsidRDefault="0005411D" w:rsidP="0005411D">
      <w:pPr>
        <w:shd w:val="clear" w:color="auto" w:fill="FFFFFF"/>
        <w:spacing w:line="360" w:lineRule="auto"/>
        <w:ind w:firstLine="709"/>
        <w:contextualSpacing/>
        <w:jc w:val="both"/>
      </w:pPr>
      <w:r w:rsidRPr="00AF2E24">
        <w:rPr>
          <w:i/>
          <w:color w:val="FF0000"/>
        </w:rPr>
        <w:t>Рельефная  лепка</w:t>
      </w:r>
      <w:r w:rsidRPr="00AF2E24">
        <w:rPr>
          <w:color w:val="000000"/>
        </w:rPr>
        <w:t xml:space="preserve">  — представлена  поделками,  имеющими  объем</w:t>
      </w:r>
      <w:r w:rsidRPr="00AF2E24">
        <w:rPr>
          <w:color w:val="000000"/>
        </w:rPr>
        <w:softHyphen/>
        <w:t xml:space="preserve">ное лепное изображение на плоскости.  </w:t>
      </w:r>
    </w:p>
    <w:p w:rsidR="0005411D" w:rsidRPr="00AF2E24" w:rsidRDefault="0005411D" w:rsidP="0005411D">
      <w:pPr>
        <w:shd w:val="clear" w:color="auto" w:fill="FFFFFF"/>
        <w:spacing w:before="15" w:line="360" w:lineRule="auto"/>
        <w:ind w:firstLine="709"/>
        <w:contextualSpacing/>
        <w:jc w:val="both"/>
      </w:pPr>
      <w:r w:rsidRPr="00AF2E24">
        <w:rPr>
          <w:color w:val="000000"/>
        </w:rPr>
        <w:t xml:space="preserve">Таким образом, можно сделать вывод, о том, что </w:t>
      </w:r>
      <w:r w:rsidRPr="00AF2E24">
        <w:t>основными видами продуктивной деятельности являются рисо</w:t>
      </w:r>
      <w:r w:rsidRPr="00AF2E24">
        <w:softHyphen/>
        <w:t xml:space="preserve">вание, конструирование, аппликация и лепка. </w:t>
      </w:r>
    </w:p>
    <w:p w:rsidR="00FA7B91" w:rsidRPr="00AF2E24" w:rsidRDefault="0005411D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  <w:r w:rsidRPr="00AF2E24">
        <w:rPr>
          <w:rStyle w:val="aa"/>
          <w:b/>
          <w:bCs/>
          <w:color w:val="333333"/>
        </w:rPr>
        <w:t xml:space="preserve"> </w:t>
      </w:r>
    </w:p>
    <w:p w:rsidR="00FA7B91" w:rsidRPr="00AF2E24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</w:p>
    <w:p w:rsidR="00FA7B91" w:rsidRPr="00AF2E24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</w:p>
    <w:p w:rsidR="00FA7B91" w:rsidRPr="00AF2E24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</w:p>
    <w:p w:rsidR="00FA7B91" w:rsidRPr="00AF2E24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</w:p>
    <w:p w:rsidR="00FA7B91" w:rsidRPr="00AF2E24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</w:p>
    <w:p w:rsidR="00FA7B91" w:rsidRPr="00AF2E24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</w:p>
    <w:p w:rsidR="00FA7B91" w:rsidRPr="00AF2E24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</w:rPr>
      </w:pPr>
    </w:p>
    <w:p w:rsidR="00FA7B91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  <w:sz w:val="22"/>
          <w:szCs w:val="22"/>
        </w:rPr>
      </w:pPr>
    </w:p>
    <w:p w:rsidR="00FA7B91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  <w:sz w:val="22"/>
          <w:szCs w:val="22"/>
        </w:rPr>
      </w:pPr>
    </w:p>
    <w:p w:rsidR="00FA7B91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  <w:sz w:val="22"/>
          <w:szCs w:val="22"/>
        </w:rPr>
      </w:pPr>
    </w:p>
    <w:p w:rsidR="00FA7B91" w:rsidRDefault="00FA7B91" w:rsidP="00FA7B9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a"/>
          <w:b/>
          <w:bCs/>
          <w:color w:val="333333"/>
          <w:sz w:val="22"/>
          <w:szCs w:val="22"/>
        </w:rPr>
      </w:pPr>
    </w:p>
    <w:p w:rsidR="00986857" w:rsidRDefault="0005411D" w:rsidP="00986857">
      <w:r>
        <w:t xml:space="preserve"> </w:t>
      </w:r>
    </w:p>
    <w:p w:rsidR="00F46D27" w:rsidRDefault="00F46D27"/>
    <w:sectPr w:rsidR="00F46D27" w:rsidSect="00F4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A96"/>
    <w:multiLevelType w:val="hybridMultilevel"/>
    <w:tmpl w:val="29A2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0032"/>
    <w:multiLevelType w:val="hybridMultilevel"/>
    <w:tmpl w:val="212CE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FA9"/>
    <w:multiLevelType w:val="hybridMultilevel"/>
    <w:tmpl w:val="E2625820"/>
    <w:lvl w:ilvl="0" w:tplc="6A0A9C1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096A5B57"/>
    <w:multiLevelType w:val="hybridMultilevel"/>
    <w:tmpl w:val="A55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0492A"/>
    <w:multiLevelType w:val="hybridMultilevel"/>
    <w:tmpl w:val="5FD4A158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B73AE"/>
    <w:multiLevelType w:val="hybridMultilevel"/>
    <w:tmpl w:val="5BB6CDAE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5D2A"/>
    <w:multiLevelType w:val="hybridMultilevel"/>
    <w:tmpl w:val="D9D2ED84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1C0A"/>
    <w:multiLevelType w:val="hybridMultilevel"/>
    <w:tmpl w:val="DDF0F0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C5DF9"/>
    <w:multiLevelType w:val="hybridMultilevel"/>
    <w:tmpl w:val="5F4C4FFA"/>
    <w:lvl w:ilvl="0" w:tplc="C2D26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01C7A"/>
    <w:multiLevelType w:val="hybridMultilevel"/>
    <w:tmpl w:val="5366C2F8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40852"/>
    <w:multiLevelType w:val="hybridMultilevel"/>
    <w:tmpl w:val="B282CAC4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64F06"/>
    <w:multiLevelType w:val="multilevel"/>
    <w:tmpl w:val="98382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>
    <w:nsid w:val="27DF5DD5"/>
    <w:multiLevelType w:val="hybridMultilevel"/>
    <w:tmpl w:val="222AFA2C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27575"/>
    <w:multiLevelType w:val="hybridMultilevel"/>
    <w:tmpl w:val="AC12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5354B"/>
    <w:multiLevelType w:val="hybridMultilevel"/>
    <w:tmpl w:val="922080DE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A7954"/>
    <w:multiLevelType w:val="hybridMultilevel"/>
    <w:tmpl w:val="A260D480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F4DA1"/>
    <w:multiLevelType w:val="hybridMultilevel"/>
    <w:tmpl w:val="6B1A5338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20C75"/>
    <w:multiLevelType w:val="hybridMultilevel"/>
    <w:tmpl w:val="06E2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35C8C"/>
    <w:multiLevelType w:val="multilevel"/>
    <w:tmpl w:val="71B6D7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A6B68FA"/>
    <w:multiLevelType w:val="hybridMultilevel"/>
    <w:tmpl w:val="FA8457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B61CE0"/>
    <w:multiLevelType w:val="hybridMultilevel"/>
    <w:tmpl w:val="0CA683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78279A"/>
    <w:multiLevelType w:val="hybridMultilevel"/>
    <w:tmpl w:val="04F2F4E0"/>
    <w:lvl w:ilvl="0" w:tplc="6A0A9C1A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2">
    <w:nsid w:val="400C4FCD"/>
    <w:multiLevelType w:val="hybridMultilevel"/>
    <w:tmpl w:val="7C901E58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14C8D"/>
    <w:multiLevelType w:val="hybridMultilevel"/>
    <w:tmpl w:val="F7FC1354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907C6"/>
    <w:multiLevelType w:val="hybridMultilevel"/>
    <w:tmpl w:val="C11CDEC0"/>
    <w:lvl w:ilvl="0" w:tplc="6A0A9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AB0752"/>
    <w:multiLevelType w:val="hybridMultilevel"/>
    <w:tmpl w:val="91C8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8488F"/>
    <w:multiLevelType w:val="hybridMultilevel"/>
    <w:tmpl w:val="92DA4F0A"/>
    <w:lvl w:ilvl="0" w:tplc="6A0A9C1A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7">
    <w:nsid w:val="44BB0867"/>
    <w:multiLevelType w:val="hybridMultilevel"/>
    <w:tmpl w:val="33907360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02C4B"/>
    <w:multiLevelType w:val="hybridMultilevel"/>
    <w:tmpl w:val="C9E4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D0868"/>
    <w:multiLevelType w:val="hybridMultilevel"/>
    <w:tmpl w:val="4FE8E11C"/>
    <w:lvl w:ilvl="0" w:tplc="6A0A9C1A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0">
    <w:nsid w:val="4DF749D2"/>
    <w:multiLevelType w:val="hybridMultilevel"/>
    <w:tmpl w:val="8556DA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DC01C6"/>
    <w:multiLevelType w:val="hybridMultilevel"/>
    <w:tmpl w:val="3CBA05AA"/>
    <w:lvl w:ilvl="0" w:tplc="FCB44D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2456822"/>
    <w:multiLevelType w:val="hybridMultilevel"/>
    <w:tmpl w:val="58508466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DF0318"/>
    <w:multiLevelType w:val="multilevel"/>
    <w:tmpl w:val="98382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4">
    <w:nsid w:val="576A3C9A"/>
    <w:multiLevelType w:val="hybridMultilevel"/>
    <w:tmpl w:val="60F4EF74"/>
    <w:lvl w:ilvl="0" w:tplc="6A0A9C1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>
    <w:nsid w:val="5C3C2BA5"/>
    <w:multiLevelType w:val="hybridMultilevel"/>
    <w:tmpl w:val="04800652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656F7"/>
    <w:multiLevelType w:val="hybridMultilevel"/>
    <w:tmpl w:val="14E84752"/>
    <w:lvl w:ilvl="0" w:tplc="6A0A9C1A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7">
    <w:nsid w:val="5F2C6917"/>
    <w:multiLevelType w:val="hybridMultilevel"/>
    <w:tmpl w:val="EB78FB3E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B0E90"/>
    <w:multiLevelType w:val="hybridMultilevel"/>
    <w:tmpl w:val="73F616AA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267155"/>
    <w:multiLevelType w:val="hybridMultilevel"/>
    <w:tmpl w:val="BC209F36"/>
    <w:lvl w:ilvl="0" w:tplc="7EC018A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511A8"/>
    <w:multiLevelType w:val="hybridMultilevel"/>
    <w:tmpl w:val="EC5E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05487"/>
    <w:multiLevelType w:val="hybridMultilevel"/>
    <w:tmpl w:val="A796CEC6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F0DE1"/>
    <w:multiLevelType w:val="hybridMultilevel"/>
    <w:tmpl w:val="602A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A62B4"/>
    <w:multiLevelType w:val="hybridMultilevel"/>
    <w:tmpl w:val="3A02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66DAC"/>
    <w:multiLevelType w:val="hybridMultilevel"/>
    <w:tmpl w:val="36D051EA"/>
    <w:lvl w:ilvl="0" w:tplc="6A0A9C1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5">
    <w:nsid w:val="7B4C6632"/>
    <w:multiLevelType w:val="hybridMultilevel"/>
    <w:tmpl w:val="CD58404E"/>
    <w:lvl w:ilvl="0" w:tplc="6A0A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C0508"/>
    <w:multiLevelType w:val="hybridMultilevel"/>
    <w:tmpl w:val="634CB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46"/>
  </w:num>
  <w:num w:numId="4">
    <w:abstractNumId w:val="39"/>
  </w:num>
  <w:num w:numId="5">
    <w:abstractNumId w:val="33"/>
  </w:num>
  <w:num w:numId="6">
    <w:abstractNumId w:val="5"/>
  </w:num>
  <w:num w:numId="7">
    <w:abstractNumId w:val="40"/>
  </w:num>
  <w:num w:numId="8">
    <w:abstractNumId w:val="17"/>
  </w:num>
  <w:num w:numId="9">
    <w:abstractNumId w:val="28"/>
  </w:num>
  <w:num w:numId="10">
    <w:abstractNumId w:val="36"/>
  </w:num>
  <w:num w:numId="11">
    <w:abstractNumId w:val="21"/>
  </w:num>
  <w:num w:numId="12">
    <w:abstractNumId w:val="6"/>
  </w:num>
  <w:num w:numId="13">
    <w:abstractNumId w:val="44"/>
  </w:num>
  <w:num w:numId="14">
    <w:abstractNumId w:val="8"/>
  </w:num>
  <w:num w:numId="15">
    <w:abstractNumId w:val="4"/>
  </w:num>
  <w:num w:numId="16">
    <w:abstractNumId w:val="0"/>
  </w:num>
  <w:num w:numId="17">
    <w:abstractNumId w:val="41"/>
  </w:num>
  <w:num w:numId="18">
    <w:abstractNumId w:val="26"/>
  </w:num>
  <w:num w:numId="19">
    <w:abstractNumId w:val="29"/>
  </w:num>
  <w:num w:numId="20">
    <w:abstractNumId w:val="24"/>
  </w:num>
  <w:num w:numId="21">
    <w:abstractNumId w:val="35"/>
  </w:num>
  <w:num w:numId="22">
    <w:abstractNumId w:val="38"/>
  </w:num>
  <w:num w:numId="23">
    <w:abstractNumId w:val="42"/>
  </w:num>
  <w:num w:numId="24">
    <w:abstractNumId w:val="13"/>
  </w:num>
  <w:num w:numId="25">
    <w:abstractNumId w:val="2"/>
  </w:num>
  <w:num w:numId="26">
    <w:abstractNumId w:val="32"/>
  </w:num>
  <w:num w:numId="27">
    <w:abstractNumId w:val="31"/>
  </w:num>
  <w:num w:numId="28">
    <w:abstractNumId w:val="34"/>
  </w:num>
  <w:num w:numId="29">
    <w:abstractNumId w:val="45"/>
  </w:num>
  <w:num w:numId="30">
    <w:abstractNumId w:val="27"/>
  </w:num>
  <w:num w:numId="31">
    <w:abstractNumId w:val="15"/>
  </w:num>
  <w:num w:numId="32">
    <w:abstractNumId w:val="12"/>
  </w:num>
  <w:num w:numId="33">
    <w:abstractNumId w:val="9"/>
  </w:num>
  <w:num w:numId="34">
    <w:abstractNumId w:val="16"/>
  </w:num>
  <w:num w:numId="35">
    <w:abstractNumId w:val="43"/>
  </w:num>
  <w:num w:numId="36">
    <w:abstractNumId w:val="25"/>
  </w:num>
  <w:num w:numId="37">
    <w:abstractNumId w:val="3"/>
  </w:num>
  <w:num w:numId="38">
    <w:abstractNumId w:val="22"/>
  </w:num>
  <w:num w:numId="39">
    <w:abstractNumId w:val="10"/>
  </w:num>
  <w:num w:numId="40">
    <w:abstractNumId w:val="37"/>
  </w:num>
  <w:num w:numId="41">
    <w:abstractNumId w:val="14"/>
  </w:num>
  <w:num w:numId="42">
    <w:abstractNumId w:val="19"/>
  </w:num>
  <w:num w:numId="43">
    <w:abstractNumId w:val="7"/>
  </w:num>
  <w:num w:numId="44">
    <w:abstractNumId w:val="30"/>
  </w:num>
  <w:num w:numId="45">
    <w:abstractNumId w:val="20"/>
  </w:num>
  <w:num w:numId="46">
    <w:abstractNumId w:val="18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6857"/>
    <w:rsid w:val="0005411D"/>
    <w:rsid w:val="00986857"/>
    <w:rsid w:val="00AB2F8E"/>
    <w:rsid w:val="00AF2E24"/>
    <w:rsid w:val="00F46D27"/>
    <w:rsid w:val="00FA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85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86857"/>
    <w:pPr>
      <w:ind w:left="720"/>
      <w:contextualSpacing/>
    </w:pPr>
  </w:style>
  <w:style w:type="paragraph" w:styleId="a5">
    <w:name w:val="Body Text Indent"/>
    <w:basedOn w:val="a"/>
    <w:link w:val="a6"/>
    <w:rsid w:val="00986857"/>
    <w:pPr>
      <w:ind w:firstLine="6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86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86857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86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rsid w:val="00986857"/>
    <w:pPr>
      <w:spacing w:before="100" w:beforeAutospacing="1" w:after="100" w:afterAutospacing="1"/>
    </w:pPr>
  </w:style>
  <w:style w:type="character" w:customStyle="1" w:styleId="c33">
    <w:name w:val="c33"/>
    <w:basedOn w:val="a0"/>
    <w:rsid w:val="00986857"/>
  </w:style>
  <w:style w:type="character" w:styleId="a9">
    <w:name w:val="Strong"/>
    <w:uiPriority w:val="22"/>
    <w:qFormat/>
    <w:rsid w:val="00986857"/>
    <w:rPr>
      <w:b/>
      <w:bCs/>
    </w:rPr>
  </w:style>
  <w:style w:type="character" w:customStyle="1" w:styleId="c6">
    <w:name w:val="c6"/>
    <w:basedOn w:val="a0"/>
    <w:rsid w:val="00986857"/>
  </w:style>
  <w:style w:type="character" w:customStyle="1" w:styleId="c0">
    <w:name w:val="c0"/>
    <w:basedOn w:val="a0"/>
    <w:rsid w:val="00986857"/>
  </w:style>
  <w:style w:type="character" w:styleId="aa">
    <w:name w:val="Emphasis"/>
    <w:uiPriority w:val="20"/>
    <w:qFormat/>
    <w:rsid w:val="00986857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868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6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8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68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86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541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4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2024-04-06T12:09:00Z</dcterms:created>
  <dcterms:modified xsi:type="dcterms:W3CDTF">2024-04-06T12:45:00Z</dcterms:modified>
</cp:coreProperties>
</file>