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20" w:rsidRDefault="00A5173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90320" w:rsidRDefault="00A51730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«Дзержинский педагогический колледж»</w:t>
      </w:r>
    </w:p>
    <w:p w:rsidR="00B90320" w:rsidRDefault="00B90320">
      <w:pPr>
        <w:jc w:val="center"/>
      </w:pPr>
    </w:p>
    <w:p w:rsidR="00B90320" w:rsidRDefault="00B90320">
      <w:pPr>
        <w:jc w:val="center"/>
      </w:pPr>
    </w:p>
    <w:p w:rsidR="00B90320" w:rsidRDefault="00B90320">
      <w:pPr>
        <w:jc w:val="center"/>
      </w:pPr>
    </w:p>
    <w:p w:rsidR="00B90320" w:rsidRDefault="00B90320">
      <w:pPr>
        <w:jc w:val="center"/>
      </w:pPr>
    </w:p>
    <w:p w:rsidR="00B90320" w:rsidRDefault="00B90320">
      <w:pPr>
        <w:jc w:val="center"/>
      </w:pPr>
    </w:p>
    <w:p w:rsidR="00B90320" w:rsidRDefault="00A5173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математики</w:t>
      </w:r>
    </w:p>
    <w:p w:rsidR="00B90320" w:rsidRDefault="00B90320">
      <w:pPr>
        <w:jc w:val="right"/>
      </w:pPr>
    </w:p>
    <w:p w:rsidR="00B90320" w:rsidRDefault="00A51730">
      <w:pPr>
        <w:jc w:val="right"/>
      </w:pPr>
      <w:r>
        <w:rPr>
          <w:rFonts w:ascii="Times New Roman" w:hAnsi="Times New Roman" w:cs="Times New Roman"/>
          <w:sz w:val="28"/>
          <w:szCs w:val="28"/>
        </w:rPr>
        <w:t>Выполнила студентка группы ПНК-4Б</w:t>
      </w:r>
    </w:p>
    <w:p w:rsidR="00B90320" w:rsidRDefault="00A51730">
      <w:pPr>
        <w:jc w:val="right"/>
      </w:pPr>
      <w:r>
        <w:rPr>
          <w:rFonts w:ascii="Times New Roman" w:hAnsi="Times New Roman" w:cs="Times New Roman"/>
          <w:sz w:val="28"/>
          <w:szCs w:val="28"/>
        </w:rPr>
        <w:t>Милицкая Карина Максимовна</w:t>
      </w:r>
    </w:p>
    <w:p w:rsidR="00B90320" w:rsidRDefault="00A51730">
      <w:pPr>
        <w:pStyle w:val="a8"/>
        <w:jc w:val="right"/>
      </w:pPr>
      <w:r>
        <w:rPr>
          <w:color w:val="000000"/>
          <w:sz w:val="28"/>
          <w:szCs w:val="28"/>
        </w:rPr>
        <w:t>Методист: Уланова Е. В.____________</w:t>
      </w:r>
    </w:p>
    <w:p w:rsidR="00B90320" w:rsidRDefault="00A51730">
      <w:pPr>
        <w:pStyle w:val="a8"/>
        <w:jc w:val="right"/>
      </w:pPr>
      <w:r>
        <w:rPr>
          <w:color w:val="000000"/>
          <w:sz w:val="28"/>
          <w:szCs w:val="28"/>
        </w:rPr>
        <w:t xml:space="preserve">Учитель: </w:t>
      </w:r>
      <w:proofErr w:type="spellStart"/>
      <w:r>
        <w:rPr>
          <w:color w:val="000000"/>
          <w:sz w:val="28"/>
          <w:szCs w:val="28"/>
        </w:rPr>
        <w:t>Тугай</w:t>
      </w:r>
      <w:proofErr w:type="spellEnd"/>
      <w:r>
        <w:rPr>
          <w:color w:val="000000"/>
          <w:sz w:val="28"/>
          <w:szCs w:val="28"/>
        </w:rPr>
        <w:t xml:space="preserve"> Н. А.____________</w:t>
      </w:r>
    </w:p>
    <w:p w:rsidR="00B90320" w:rsidRDefault="00B90320">
      <w:pPr>
        <w:jc w:val="right"/>
      </w:pPr>
    </w:p>
    <w:p w:rsidR="00B90320" w:rsidRDefault="00B90320"/>
    <w:p w:rsidR="00B90320" w:rsidRDefault="00672ABF">
      <w:r>
        <w:rPr>
          <w:rFonts w:ascii="Times New Roman" w:hAnsi="Times New Roman" w:cs="Times New Roman"/>
          <w:sz w:val="28"/>
          <w:szCs w:val="28"/>
        </w:rPr>
        <w:t>Дата проведения: 22.01.2024</w:t>
      </w:r>
    </w:p>
    <w:p w:rsidR="00B90320" w:rsidRDefault="00B90320"/>
    <w:p w:rsidR="00B90320" w:rsidRDefault="00B90320">
      <w:pPr>
        <w:jc w:val="center"/>
      </w:pPr>
    </w:p>
    <w:p w:rsidR="00B90320" w:rsidRDefault="00B90320">
      <w:pPr>
        <w:jc w:val="center"/>
      </w:pPr>
    </w:p>
    <w:p w:rsidR="00B90320" w:rsidRDefault="00A5173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Дзержинск – 2024</w:t>
      </w:r>
    </w:p>
    <w:p w:rsidR="00B90320" w:rsidRDefault="00A51730">
      <w:pPr>
        <w:pageBreakBefore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Умножение и деление на однозначное число.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Школа России.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4а.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навыка умножения и деления на однозначное число.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B90320" w:rsidRDefault="00A51730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Актуализировать знания устного счета;</w:t>
      </w:r>
    </w:p>
    <w:p w:rsidR="00A51730" w:rsidRPr="00A51730" w:rsidRDefault="00A51730" w:rsidP="00A51730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Продолжить формировать умение умножать и делить на однозначное число;</w:t>
      </w:r>
    </w:p>
    <w:p w:rsidR="00B90320" w:rsidRDefault="00A51730" w:rsidP="00A51730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Актуализировать знания</w:t>
      </w:r>
      <w:r>
        <w:rPr>
          <w:rFonts w:ascii="Times New Roman" w:hAnsi="Times New Roman" w:cs="Times New Roman"/>
          <w:color w:val="FF3366"/>
          <w:sz w:val="28"/>
          <w:szCs w:val="28"/>
        </w:rPr>
        <w:t xml:space="preserve"> </w:t>
      </w:r>
      <w:r w:rsidRPr="00A51730">
        <w:rPr>
          <w:rFonts w:ascii="Times New Roman" w:hAnsi="Times New Roman" w:cs="Times New Roman"/>
          <w:sz w:val="28"/>
          <w:szCs w:val="28"/>
        </w:rPr>
        <w:t>десятичного состава числа.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Формировать умение сравнивать и находить аналогии;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закономерности;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необходимую информацию в учебнике;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Развивать навык анализа и записи текстовой информации в соответствии с учебной задачей;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Формировать умение планировать действия по решению учебной задачи;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Развивать умение корректировать свои действия для преодоления ошибок;</w:t>
      </w:r>
    </w:p>
    <w:p w:rsidR="00B90320" w:rsidRDefault="00A51730">
      <w:pPr>
        <w:pStyle w:val="a9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 xml:space="preserve">Развивать осознанное понимание цели урока и совместной деятельности. 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90320" w:rsidRDefault="00A51730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Воспитывать строгость и точность в умозаключениях;</w:t>
      </w:r>
    </w:p>
    <w:p w:rsidR="00B90320" w:rsidRDefault="00B90320">
      <w:pPr>
        <w:ind w:left="360"/>
      </w:pP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90320" w:rsidRDefault="00A51730">
      <w:pPr>
        <w:pStyle w:val="a9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Умеют устно решать примеры;</w:t>
      </w:r>
    </w:p>
    <w:p w:rsidR="00B90320" w:rsidRPr="00672ABF" w:rsidRDefault="00A51730">
      <w:pPr>
        <w:pStyle w:val="a9"/>
        <w:numPr>
          <w:ilvl w:val="0"/>
          <w:numId w:val="3"/>
        </w:numPr>
      </w:pPr>
      <w:r w:rsidRPr="00672ABF">
        <w:rPr>
          <w:rFonts w:ascii="Times New Roman" w:hAnsi="Times New Roman" w:cs="Times New Roman"/>
          <w:sz w:val="28"/>
          <w:szCs w:val="28"/>
        </w:rPr>
        <w:t xml:space="preserve">Называют результаты умножения и деления на однозначное число, посредством решения задач; </w:t>
      </w:r>
    </w:p>
    <w:p w:rsidR="00B90320" w:rsidRDefault="00A51730"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320" w:rsidRDefault="00A51730"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</w:p>
    <w:p w:rsidR="00B90320" w:rsidRDefault="00A51730">
      <w:pPr>
        <w:pStyle w:val="a9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B90320" w:rsidRDefault="00A51730">
      <w:pPr>
        <w:pStyle w:val="a9"/>
        <w:numPr>
          <w:ilvl w:val="1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Умеют сравнивать и устанавливать аналогии;</w:t>
      </w:r>
    </w:p>
    <w:p w:rsidR="00B90320" w:rsidRDefault="00A51730">
      <w:pPr>
        <w:pStyle w:val="a9"/>
        <w:numPr>
          <w:ilvl w:val="1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Умеют находить закономерности;</w:t>
      </w:r>
    </w:p>
    <w:p w:rsidR="00B90320" w:rsidRDefault="00A51730">
      <w:pPr>
        <w:pStyle w:val="a9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B90320" w:rsidRDefault="00A51730">
      <w:pPr>
        <w:pStyle w:val="a9"/>
        <w:numPr>
          <w:ilvl w:val="1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Умеют находить необходимую информацию в учебнике;</w:t>
      </w:r>
    </w:p>
    <w:p w:rsidR="00B90320" w:rsidRDefault="00A51730">
      <w:pPr>
        <w:pStyle w:val="a9"/>
        <w:numPr>
          <w:ilvl w:val="1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Анализируют и записывают текстовую информацию в соответствии с учебной задачей;</w:t>
      </w:r>
    </w:p>
    <w:p w:rsidR="00B90320" w:rsidRDefault="00A51730">
      <w:r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</w:p>
    <w:p w:rsidR="00B90320" w:rsidRDefault="00A51730">
      <w:pPr>
        <w:pStyle w:val="a9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Самостоятельно организуют свое рабочее место;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Планируют действия по решению учебной задачи;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Выстраивают последовательность своих действий.</w:t>
      </w:r>
    </w:p>
    <w:p w:rsidR="00B90320" w:rsidRDefault="00A51730">
      <w:pPr>
        <w:pStyle w:val="a9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Контролируют свое поведение на уроке;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Устанавливают причины успеха или неуспеха учебной деятельности;</w:t>
      </w:r>
    </w:p>
    <w:p w:rsidR="00B90320" w:rsidRDefault="00A51730">
      <w:pPr>
        <w:pStyle w:val="a9"/>
        <w:numPr>
          <w:ilvl w:val="1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Корректируют свои учебные действия для преодоления ошибок.</w:t>
      </w:r>
    </w:p>
    <w:p w:rsidR="00B90320" w:rsidRDefault="00A51730"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</w:p>
    <w:p w:rsidR="00B90320" w:rsidRDefault="00A51730">
      <w:pPr>
        <w:pStyle w:val="a9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Общение:</w:t>
      </w:r>
    </w:p>
    <w:p w:rsidR="00B90320" w:rsidRDefault="00A51730">
      <w:pPr>
        <w:pStyle w:val="a9"/>
        <w:numPr>
          <w:ilvl w:val="1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Воспринимают и формулируют суждения в соответствии с учебной задачей;</w:t>
      </w:r>
    </w:p>
    <w:p w:rsidR="00B90320" w:rsidRDefault="00A51730">
      <w:pPr>
        <w:pStyle w:val="a9"/>
        <w:numPr>
          <w:ilvl w:val="1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Проявляют уважительное отношение к одноклассникам, учителю;</w:t>
      </w:r>
    </w:p>
    <w:p w:rsidR="00B90320" w:rsidRDefault="00A51730">
      <w:pPr>
        <w:pStyle w:val="a9"/>
        <w:numPr>
          <w:ilvl w:val="1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высказывают свою точку зрения.</w:t>
      </w:r>
    </w:p>
    <w:p w:rsidR="00B90320" w:rsidRDefault="00A51730">
      <w:pPr>
        <w:pStyle w:val="a9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B90320" w:rsidRDefault="00A51730">
      <w:pPr>
        <w:pStyle w:val="a9"/>
        <w:numPr>
          <w:ilvl w:val="1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Принимают цель совместной деятельности;</w:t>
      </w:r>
    </w:p>
    <w:p w:rsidR="00B90320" w:rsidRDefault="00A51730">
      <w:pPr>
        <w:pStyle w:val="a9"/>
        <w:numPr>
          <w:ilvl w:val="1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Обсуждают процесс и результат совместной работы.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B90320" w:rsidRDefault="00A51730">
      <w:pPr>
        <w:pStyle w:val="a9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Точно и строго следуют математическим правилам;</w:t>
      </w:r>
    </w:p>
    <w:p w:rsidR="00B90320" w:rsidRDefault="00A51730">
      <w:pPr>
        <w:pStyle w:val="a9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Проявляют познавательный интерес к предмету.</w:t>
      </w:r>
    </w:p>
    <w:p w:rsidR="00B90320" w:rsidRDefault="00A51730"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урока: 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 xml:space="preserve">Орг. момент: 2 минуты 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>Актуализация знаний: 10 минут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цели и задач урока. Мотивация учебной деятельности учащихся: 3 минут 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>Первичное закрепление: 16 минут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>Творческое применение и добывание знаний в новой ситуации: 10 минут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домашнем задании. Инструктаж по его выполнению: 3 минут </w:t>
      </w:r>
    </w:p>
    <w:p w:rsidR="00B90320" w:rsidRDefault="00A51730">
      <w:pPr>
        <w:pStyle w:val="a9"/>
        <w:numPr>
          <w:ilvl w:val="0"/>
          <w:numId w:val="9"/>
        </w:numPr>
        <w:spacing w:line="254" w:lineRule="auto"/>
      </w:pPr>
      <w:r>
        <w:rPr>
          <w:rFonts w:ascii="Times New Roman" w:hAnsi="Times New Roman" w:cs="Times New Roman"/>
          <w:sz w:val="28"/>
          <w:szCs w:val="28"/>
        </w:rPr>
        <w:t xml:space="preserve">Рефлексия: 1 минута </w:t>
      </w:r>
    </w:p>
    <w:p w:rsidR="00B90320" w:rsidRDefault="00B90320"/>
    <w:p w:rsidR="00B90320" w:rsidRDefault="00B90320"/>
    <w:p w:rsidR="00B90320" w:rsidRDefault="00B90320"/>
    <w:p w:rsidR="00B90320" w:rsidRDefault="00B90320"/>
    <w:p w:rsidR="00B90320" w:rsidRDefault="00B90320"/>
    <w:p w:rsidR="00B90320" w:rsidRDefault="00B90320"/>
    <w:p w:rsidR="00B90320" w:rsidRDefault="00B90320"/>
    <w:p w:rsidR="00B90320" w:rsidRDefault="00B90320"/>
    <w:p w:rsidR="00B90320" w:rsidRDefault="00B90320"/>
    <w:p w:rsidR="00A51730" w:rsidRDefault="00A51730"/>
    <w:p w:rsidR="00A51730" w:rsidRDefault="00A51730"/>
    <w:p w:rsidR="00B90320" w:rsidRDefault="00B90320"/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2"/>
        <w:gridCol w:w="2453"/>
        <w:gridCol w:w="5592"/>
        <w:gridCol w:w="3084"/>
        <w:gridCol w:w="2278"/>
      </w:tblGrid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средства, формы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  <w:proofErr w:type="spellEnd"/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к уроку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ребята. Меня зовут Карина Максимовна. Сегодня я проведу у вас урок математики. Проверьте свою готовность к уроку. На партах должны лежать учебник, тетрадь и пенал.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фронтальная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-Откройте, пожалуйста, тетради и запишите число, классная работа. Сегодня 22 января. Сидим правильно. Ноги вместе, спину ровно. Пишем красиво, аккуратно. 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-Начнем наш урок с устного счета, записывайте ответы через запятую</w:t>
            </w:r>
            <w:r w:rsidRPr="00A51730">
              <w:rPr>
                <w:rFonts w:ascii="Times New Roman" w:hAnsi="Times New Roman" w:cs="Times New Roman"/>
                <w:sz w:val="28"/>
                <w:szCs w:val="28"/>
              </w:rPr>
              <w:t>. (НА СЛАЙДЕ)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Напишите число, которое предшествует числу 5 000.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Напишите число, которое следует за числом 209 999.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Сколько всего сотен в числе 87 200?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Сколько всего десятков в числе 63 521?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Увеличьте 8 899 на 1.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Уменьшаемое 580, вычитаемое - 68. Найдите значение разности.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Первое слагаемое 520, второе - 670. Найдите значение суммы.</w:t>
            </w:r>
          </w:p>
          <w:p w:rsidR="00B90320" w:rsidRDefault="00A51730">
            <w:pPr>
              <w:shd w:val="clear" w:color="auto" w:fill="FFFFF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Найдите разность чисел 810 и 490.</w:t>
            </w:r>
          </w:p>
          <w:p w:rsidR="00A51730" w:rsidRDefault="00A5173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обменяйтесь тетрадями, если ответ неверный поставьте над числом минус.</w:t>
            </w:r>
          </w:p>
          <w:p w:rsidR="00B90320" w:rsidRDefault="00A51730" w:rsidP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кого нет ошибок? У кого 1-2? У кого больше 3?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устный счет.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интерактивная доска, тетрадь, фронтальная, индивидуальная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и задач урока. Мотивация учебной деятельности учащихся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повышения интереса перед предстоящей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-Молодцы! Ребята, вы уже прошли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тем. Скажите мне, что вы проходили на прошлом уроке?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продолжим изучать эту тему.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 нашего урока «Умножение и деление на однозначное число».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Умножение и 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однозначное число.</w:t>
            </w:r>
          </w:p>
          <w:p w:rsidR="00B90320" w:rsidRDefault="00B90320">
            <w:pPr>
              <w:spacing w:after="0" w:line="100" w:lineRule="atLeast"/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Речь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учащихся, интерактивная доска, фронтальная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при решении практических (типовых) заданий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учебник на стр. 4 № 1. Прочитайте задачу.</w:t>
            </w:r>
          </w:p>
          <w:p w:rsidR="00B90320" w:rsidRDefault="00A51730"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говорится в задаче? Что нам известно? Что нужно узнать? Можем ли мы сразу решить задачу? Почему?</w:t>
            </w:r>
          </w:p>
          <w:p w:rsidR="00B90320" w:rsidRDefault="00A517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Выходи к доске. Записываем условие. </w:t>
            </w:r>
          </w:p>
          <w:p w:rsidR="00B90320" w:rsidRDefault="00A51730">
            <w:r>
              <w:rPr>
                <w:rFonts w:ascii="Times New Roman" w:hAnsi="Times New Roman" w:cs="Times New Roman"/>
                <w:sz w:val="28"/>
                <w:szCs w:val="28"/>
              </w:rPr>
              <w:t>- Молодец. Следующий номер 2.</w:t>
            </w:r>
          </w:p>
          <w:p w:rsidR="00B90320" w:rsidRDefault="00A51730"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говорится в задаче? Что нам известно? Что нужно узнать? Можем ли мы сразу решить задачу? Почему?</w:t>
            </w:r>
          </w:p>
          <w:p w:rsidR="00B90320" w:rsidRDefault="00A51730">
            <w:r>
              <w:rPr>
                <w:rFonts w:ascii="Times New Roman" w:hAnsi="Times New Roman" w:cs="Times New Roman"/>
                <w:sz w:val="28"/>
                <w:szCs w:val="28"/>
              </w:rPr>
              <w:t>- Выходи к доске. Записываем условие.</w:t>
            </w:r>
          </w:p>
          <w:p w:rsidR="00B90320" w:rsidRDefault="00B90320">
            <w:pPr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B90320">
            <w:pPr>
              <w:spacing w:after="0" w:line="100" w:lineRule="atLeast"/>
            </w:pPr>
          </w:p>
          <w:p w:rsidR="00B90320" w:rsidRDefault="00B90320">
            <w:pPr>
              <w:spacing w:after="0" w:line="100" w:lineRule="atLeast"/>
            </w:pP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банках сока, что 5 банок яблочного и 4 всего. Всего 18 литров. Нужно узнать, сколько литров в 1 банке, сколько литров сока яблочного и вишневого.</w:t>
            </w:r>
          </w:p>
          <w:p w:rsidR="00B90320" w:rsidRDefault="00B90320">
            <w:pPr>
              <w:spacing w:after="0" w:line="100" w:lineRule="atLeast"/>
            </w:pPr>
          </w:p>
          <w:p w:rsidR="00B90320" w:rsidRDefault="00B90320">
            <w:pPr>
              <w:spacing w:after="0" w:line="100" w:lineRule="atLeast"/>
            </w:pP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ящиках с яблоками. Известно, что привезли 4 ящика в 1 столовую и 6 в другую, всего 200 кг яблок. Нужно узнать сколько кг яблок привезли в каждую столовую.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учащихся, тетрадь, интерактивная доска, фронтальная, индивидуальная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и добывание знаний в новой ситуации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решения учебной задачи, совместное исследование проблемы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ребус на полях. Давайте разгадаем его.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 в парах. Вспомним правила работы в парах.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-Решим уравнения 5 задания. Что такое уравнение? Что значит решить уравнение? Кто хочет к доске?</w:t>
            </w:r>
          </w:p>
          <w:p w:rsidR="00B90320" w:rsidRDefault="00B90320">
            <w:pPr>
              <w:spacing w:after="0" w:line="100" w:lineRule="atLeast"/>
            </w:pPr>
          </w:p>
          <w:p w:rsidR="00B90320" w:rsidRDefault="00A51730" w:rsidP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-Прочитаем номер 7. Ответим на первый вопрос, если в последнем ряду 9 птиц? 15?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20?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ребус.</w:t>
            </w:r>
          </w:p>
          <w:p w:rsidR="00B90320" w:rsidRDefault="00B90320">
            <w:pPr>
              <w:spacing w:after="0" w:line="100" w:lineRule="atLeast"/>
            </w:pPr>
          </w:p>
          <w:p w:rsidR="00B90320" w:rsidRDefault="00B90320">
            <w:pPr>
              <w:spacing w:after="0" w:line="100" w:lineRule="atLeast"/>
            </w:pP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уравнения.</w:t>
            </w:r>
          </w:p>
          <w:p w:rsidR="00B90320" w:rsidRDefault="00B90320">
            <w:pPr>
              <w:spacing w:after="0" w:line="100" w:lineRule="atLeast"/>
            </w:pP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9- 45 птиц.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15- 120 птиц.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20- 210 птиц.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учащихся, интерактивная доска, тетрадь, фронтальная, индивидуальная, парная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домашнем задании. Инструктаж по его выполнению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 w:rsidP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вашим домашним заданием будет учебник: стр. 4 номер 3 и 6. </w:t>
            </w:r>
            <w:r w:rsidRPr="00A51730">
              <w:rPr>
                <w:rFonts w:ascii="Times New Roman" w:hAnsi="Times New Roman" w:cs="Times New Roman"/>
                <w:sz w:val="28"/>
                <w:szCs w:val="28"/>
              </w:rPr>
              <w:t>Номер 3 решить задачу. Номер 6 вычислить.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интерактивная доска, фронтальная</w:t>
            </w:r>
          </w:p>
        </w:tc>
      </w:tr>
      <w:tr w:rsidR="00B90320"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ребята. Мы с вами повторили пройденный материал. Я вами довольна. А довольны ли вы своей работой? </w:t>
            </w:r>
          </w:p>
          <w:p w:rsidR="00B90320" w:rsidRDefault="00A51730" w:rsidP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предложения на слайде. </w:t>
            </w:r>
          </w:p>
          <w:p w:rsidR="00B90320" w:rsidRDefault="00A51730">
            <w:pPr>
              <w:pStyle w:val="a8"/>
              <w:shd w:val="clear" w:color="auto" w:fill="FFFFFF"/>
            </w:pPr>
            <w:bookmarkStart w:id="0" w:name="_GoBack"/>
            <w:r>
              <w:rPr>
                <w:sz w:val="28"/>
                <w:szCs w:val="28"/>
              </w:rPr>
              <w:t>1.   Было интересно…</w:t>
            </w:r>
          </w:p>
          <w:p w:rsidR="00B90320" w:rsidRDefault="00A51730">
            <w:pPr>
              <w:pStyle w:val="a8"/>
              <w:shd w:val="clear" w:color="auto" w:fill="FFFFFF"/>
            </w:pPr>
            <w:r>
              <w:rPr>
                <w:sz w:val="28"/>
                <w:szCs w:val="28"/>
              </w:rPr>
              <w:t>2.   Было трудно…</w:t>
            </w:r>
          </w:p>
          <w:p w:rsidR="00B90320" w:rsidRDefault="00A51730">
            <w:pPr>
              <w:pStyle w:val="a8"/>
              <w:shd w:val="clear" w:color="auto" w:fill="FFFFFF"/>
            </w:pPr>
            <w:r>
              <w:rPr>
                <w:sz w:val="28"/>
                <w:szCs w:val="28"/>
              </w:rPr>
              <w:t>3.   Я выполнял задания…</w:t>
            </w:r>
          </w:p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Я понял, что…</w:t>
            </w:r>
          </w:p>
          <w:bookmarkEnd w:id="0"/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-Урок окончен, можете готовиться к следующему уроку.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Заканчивают предложения.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0320" w:rsidRDefault="00A5173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учителя, фронтальная</w:t>
            </w:r>
          </w:p>
        </w:tc>
      </w:tr>
    </w:tbl>
    <w:p w:rsidR="00B90320" w:rsidRDefault="00B90320"/>
    <w:p w:rsidR="00B90320" w:rsidRDefault="00B90320"/>
    <w:sectPr w:rsidR="00B9032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5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372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D678FD"/>
    <w:multiLevelType w:val="multilevel"/>
    <w:tmpl w:val="AFDE7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42F61"/>
    <w:multiLevelType w:val="multilevel"/>
    <w:tmpl w:val="B2BE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06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A42EE5"/>
    <w:multiLevelType w:val="multilevel"/>
    <w:tmpl w:val="63D2C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1A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600AAB"/>
    <w:multiLevelType w:val="multilevel"/>
    <w:tmpl w:val="E366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52F34"/>
    <w:multiLevelType w:val="multilevel"/>
    <w:tmpl w:val="1C9E4E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B5E2776"/>
    <w:multiLevelType w:val="multilevel"/>
    <w:tmpl w:val="026AE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320"/>
    <w:rsid w:val="000E5FB4"/>
    <w:rsid w:val="00672ABF"/>
    <w:rsid w:val="00A51730"/>
    <w:rsid w:val="00B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0688"/>
  <w15:docId w15:val="{93B4B265-30A4-41D0-915B-612146B7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c0">
    <w:name w:val="c0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9</cp:revision>
  <dcterms:created xsi:type="dcterms:W3CDTF">2024-01-19T21:25:00Z</dcterms:created>
  <dcterms:modified xsi:type="dcterms:W3CDTF">2024-01-21T19:48:00Z</dcterms:modified>
</cp:coreProperties>
</file>