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30" w:rsidRDefault="00006230" w:rsidP="00006230">
      <w:pPr>
        <w:pStyle w:val="a5"/>
        <w:spacing w:line="360" w:lineRule="auto"/>
        <w:ind w:left="0"/>
        <w:jc w:val="left"/>
      </w:pPr>
      <w:bookmarkStart w:id="0" w:name="_Hlk116926755"/>
      <w:r>
        <w:t>УДК 69</w:t>
      </w:r>
    </w:p>
    <w:p w:rsidR="00006230" w:rsidRPr="00F06331" w:rsidRDefault="00006230" w:rsidP="00006230">
      <w:pPr>
        <w:pStyle w:val="a5"/>
        <w:spacing w:line="360" w:lineRule="auto"/>
        <w:ind w:left="0"/>
        <w:jc w:val="center"/>
        <w:rPr>
          <w:b/>
          <w:sz w:val="18"/>
          <w:szCs w:val="18"/>
        </w:rPr>
      </w:pPr>
    </w:p>
    <w:p w:rsidR="00006230" w:rsidRPr="00C6426A" w:rsidRDefault="00006230" w:rsidP="00006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КОММУНИКАТИВНОЙ ФУНКЦИИ РЕЧИ У ДОШКОЛЬНИКОВ С РАССТРОЙСТВАМИ АУТИСТИ</w:t>
      </w:r>
      <w:r w:rsidRPr="00C64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ЧЕСКОГО СПЕКТРА</w:t>
      </w:r>
    </w:p>
    <w:p w:rsidR="00006230" w:rsidRDefault="00006230" w:rsidP="00006230">
      <w:pPr>
        <w:spacing w:after="0" w:line="240" w:lineRule="auto"/>
        <w:jc w:val="center"/>
      </w:pPr>
    </w:p>
    <w:p w:rsidR="00006230" w:rsidRDefault="00006230" w:rsidP="00006230">
      <w:pPr>
        <w:pStyle w:val="a5"/>
        <w:spacing w:line="360" w:lineRule="auto"/>
        <w:ind w:left="0"/>
        <w:jc w:val="right"/>
      </w:pPr>
      <w:proofErr w:type="spellStart"/>
      <w:r>
        <w:t>Крюченкова</w:t>
      </w:r>
      <w:proofErr w:type="spellEnd"/>
      <w:r>
        <w:t xml:space="preserve"> Софья Александровна</w:t>
      </w:r>
    </w:p>
    <w:p w:rsidR="00A02890" w:rsidRDefault="003E3E8E" w:rsidP="00006230">
      <w:pPr>
        <w:pStyle w:val="a5"/>
        <w:spacing w:line="360" w:lineRule="auto"/>
        <w:ind w:left="0"/>
        <w:jc w:val="right"/>
        <w:rPr>
          <w:lang w:val="en-US"/>
        </w:rPr>
      </w:pPr>
      <w:r>
        <w:t xml:space="preserve">Учитель-дефектолог, </w:t>
      </w:r>
    </w:p>
    <w:p w:rsidR="00A02890" w:rsidRPr="00A02890" w:rsidRDefault="00A02890" w:rsidP="00006230">
      <w:pPr>
        <w:pStyle w:val="a5"/>
        <w:spacing w:line="360" w:lineRule="auto"/>
        <w:ind w:left="0"/>
        <w:jc w:val="right"/>
      </w:pPr>
      <w:r w:rsidRPr="00A02890">
        <w:t xml:space="preserve">Муниципальное автономное образовательное учреждение </w:t>
      </w:r>
    </w:p>
    <w:p w:rsidR="00A02890" w:rsidRPr="00A02890" w:rsidRDefault="00A02890" w:rsidP="00006230">
      <w:pPr>
        <w:pStyle w:val="a5"/>
        <w:spacing w:line="360" w:lineRule="auto"/>
        <w:ind w:left="0"/>
        <w:jc w:val="right"/>
      </w:pPr>
      <w:r w:rsidRPr="00A02890">
        <w:t>"Средняя общеобразовательная школа №3"</w:t>
      </w:r>
    </w:p>
    <w:p w:rsidR="000D4C62" w:rsidRDefault="000D4C62" w:rsidP="00006230">
      <w:pPr>
        <w:pStyle w:val="a5"/>
        <w:spacing w:line="360" w:lineRule="auto"/>
        <w:ind w:left="0"/>
        <w:jc w:val="right"/>
      </w:pPr>
      <w:r>
        <w:t>г. Белоярский</w:t>
      </w:r>
    </w:p>
    <w:p w:rsidR="00006230" w:rsidRPr="00006230" w:rsidRDefault="00006230" w:rsidP="00006230">
      <w:pPr>
        <w:pStyle w:val="a5"/>
        <w:spacing w:line="360" w:lineRule="auto"/>
        <w:ind w:left="0"/>
        <w:jc w:val="right"/>
      </w:pPr>
      <w:r w:rsidRPr="003478A0">
        <w:rPr>
          <w:lang w:val="en-US"/>
        </w:rPr>
        <w:t>E</w:t>
      </w:r>
      <w:r w:rsidRPr="00006230">
        <w:t>-</w:t>
      </w:r>
      <w:r w:rsidRPr="003478A0">
        <w:rPr>
          <w:lang w:val="en-US"/>
        </w:rPr>
        <w:t>mail</w:t>
      </w:r>
      <w:r w:rsidRPr="00006230">
        <w:t xml:space="preserve">: </w:t>
      </w:r>
      <w:proofErr w:type="spellStart"/>
      <w:r>
        <w:rPr>
          <w:lang w:val="en-US"/>
        </w:rPr>
        <w:t>kryuchenkova</w:t>
      </w:r>
      <w:proofErr w:type="spellEnd"/>
      <w:r w:rsidRPr="00006230">
        <w:t>-</w:t>
      </w:r>
      <w:r>
        <w:rPr>
          <w:lang w:val="en-US"/>
        </w:rPr>
        <w:t>s</w:t>
      </w:r>
      <w:r w:rsidRPr="00006230">
        <w:t>@</w:t>
      </w:r>
      <w:r w:rsidRPr="003478A0">
        <w:rPr>
          <w:lang w:val="en-US"/>
        </w:rPr>
        <w:t>mail</w:t>
      </w:r>
      <w:r w:rsidRPr="00006230">
        <w:t>.</w:t>
      </w:r>
      <w:proofErr w:type="spellStart"/>
      <w:r w:rsidRPr="003478A0">
        <w:rPr>
          <w:lang w:val="en-US"/>
        </w:rPr>
        <w:t>ru</w:t>
      </w:r>
      <w:proofErr w:type="spellEnd"/>
    </w:p>
    <w:p w:rsidR="00006230" w:rsidRPr="00006230" w:rsidRDefault="00006230" w:rsidP="00006230">
      <w:pPr>
        <w:pStyle w:val="a5"/>
        <w:ind w:left="0"/>
        <w:jc w:val="right"/>
      </w:pPr>
    </w:p>
    <w:bookmarkEnd w:id="0"/>
    <w:p w:rsidR="00006230" w:rsidRPr="003E3E8E" w:rsidRDefault="00006230" w:rsidP="0000623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06230" w:rsidRPr="00006230" w:rsidRDefault="00006230" w:rsidP="00006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5458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FORMATION OF THE COMMUNICATIVE FUNCTION OF SPEECH IN PRESCHOOLERS WITH AUTISM SPECTRUM DISORDERS</w:t>
      </w:r>
    </w:p>
    <w:p w:rsidR="00006230" w:rsidRPr="00006230" w:rsidRDefault="00006230" w:rsidP="000062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006230" w:rsidRPr="001C6FCB" w:rsidRDefault="00006230" w:rsidP="0000623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Kryuchenkova</w:t>
      </w:r>
      <w:proofErr w:type="spellEnd"/>
      <w:r w:rsidRPr="001C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Sofya</w:t>
      </w:r>
      <w:proofErr w:type="spellEnd"/>
      <w:r w:rsidRPr="001C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Aleksandrovna</w:t>
      </w:r>
      <w:proofErr w:type="spellEnd"/>
    </w:p>
    <w:p w:rsidR="00A02890" w:rsidRDefault="003E3E8E" w:rsidP="00B5662A">
      <w:pPr>
        <w:pStyle w:val="a5"/>
        <w:spacing w:line="360" w:lineRule="auto"/>
        <w:ind w:left="0"/>
        <w:jc w:val="right"/>
        <w:rPr>
          <w:color w:val="000000"/>
          <w:lang w:val="en-US"/>
        </w:rPr>
      </w:pPr>
      <w:r w:rsidRPr="001C6FCB">
        <w:rPr>
          <w:color w:val="000000"/>
          <w:lang w:val="en-US"/>
        </w:rPr>
        <w:t>Teacher-</w:t>
      </w:r>
      <w:proofErr w:type="spellStart"/>
      <w:r w:rsidRPr="001C6FCB">
        <w:rPr>
          <w:color w:val="000000"/>
          <w:lang w:val="en-US"/>
        </w:rPr>
        <w:t>defectologist</w:t>
      </w:r>
      <w:proofErr w:type="spellEnd"/>
      <w:r w:rsidRPr="001C6FCB">
        <w:rPr>
          <w:color w:val="000000"/>
          <w:lang w:val="en-US"/>
        </w:rPr>
        <w:t xml:space="preserve">, </w:t>
      </w:r>
    </w:p>
    <w:p w:rsidR="00A02890" w:rsidRDefault="001C6FCB" w:rsidP="00B5662A">
      <w:pPr>
        <w:pStyle w:val="a5"/>
        <w:spacing w:line="360" w:lineRule="auto"/>
        <w:ind w:left="0"/>
        <w:jc w:val="right"/>
        <w:rPr>
          <w:color w:val="000000"/>
          <w:lang w:val="en-US"/>
        </w:rPr>
      </w:pPr>
      <w:r w:rsidRPr="001C6FCB">
        <w:rPr>
          <w:color w:val="000000"/>
          <w:lang w:val="en-US"/>
        </w:rPr>
        <w:t xml:space="preserve">Municipal autonomous educational institution </w:t>
      </w:r>
    </w:p>
    <w:p w:rsidR="00B5662A" w:rsidRPr="001C6FCB" w:rsidRDefault="001C6FCB" w:rsidP="00B5662A">
      <w:pPr>
        <w:pStyle w:val="a5"/>
        <w:spacing w:line="360" w:lineRule="auto"/>
        <w:ind w:left="0"/>
        <w:jc w:val="right"/>
        <w:rPr>
          <w:color w:val="000000"/>
          <w:lang w:val="en-US"/>
        </w:rPr>
      </w:pPr>
      <w:r w:rsidRPr="001C6FCB">
        <w:rPr>
          <w:color w:val="000000"/>
          <w:lang w:val="en-US"/>
        </w:rPr>
        <w:t>"Secondary school No. 3"</w:t>
      </w:r>
    </w:p>
    <w:p w:rsidR="00B5662A" w:rsidRPr="00A02890" w:rsidRDefault="00B5662A" w:rsidP="00B5662A">
      <w:pPr>
        <w:pStyle w:val="a5"/>
        <w:spacing w:line="360" w:lineRule="auto"/>
        <w:ind w:left="0"/>
        <w:jc w:val="right"/>
        <w:rPr>
          <w:color w:val="000000"/>
          <w:lang w:val="en-US"/>
        </w:rPr>
      </w:pPr>
      <w:proofErr w:type="gramStart"/>
      <w:r w:rsidRPr="00B5662A">
        <w:rPr>
          <w:color w:val="000000"/>
          <w:lang w:val="en-US" w:eastAsia="ru-RU"/>
        </w:rPr>
        <w:t>the</w:t>
      </w:r>
      <w:proofErr w:type="gramEnd"/>
      <w:r w:rsidRPr="00B5662A">
        <w:rPr>
          <w:color w:val="000000"/>
          <w:lang w:val="en-US" w:eastAsia="ru-RU"/>
        </w:rPr>
        <w:t xml:space="preserve"> city of </w:t>
      </w:r>
      <w:proofErr w:type="spellStart"/>
      <w:r w:rsidRPr="00A02890">
        <w:rPr>
          <w:color w:val="000000"/>
          <w:lang w:val="en-US"/>
        </w:rPr>
        <w:t>Beloyarsky</w:t>
      </w:r>
      <w:proofErr w:type="spellEnd"/>
    </w:p>
    <w:p w:rsidR="00006230" w:rsidRPr="001C6FCB" w:rsidRDefault="00006230" w:rsidP="00006230">
      <w:pPr>
        <w:pStyle w:val="a5"/>
        <w:spacing w:line="360" w:lineRule="auto"/>
        <w:ind w:left="0"/>
        <w:jc w:val="right"/>
        <w:rPr>
          <w:sz w:val="22"/>
          <w:szCs w:val="22"/>
          <w:lang w:val="en-US"/>
        </w:rPr>
      </w:pPr>
      <w:r w:rsidRPr="001C6FCB">
        <w:rPr>
          <w:lang w:val="en-US"/>
        </w:rPr>
        <w:t>E-mail: kryuchenkova-s@mail.ru</w:t>
      </w:r>
    </w:p>
    <w:p w:rsidR="00006230" w:rsidRPr="00EC0C22" w:rsidRDefault="00006230" w:rsidP="00006230">
      <w:pPr>
        <w:pStyle w:val="a5"/>
        <w:spacing w:line="360" w:lineRule="auto"/>
        <w:ind w:left="0"/>
        <w:jc w:val="right"/>
        <w:rPr>
          <w:sz w:val="22"/>
          <w:szCs w:val="22"/>
          <w:lang w:val="en-US"/>
        </w:rPr>
      </w:pPr>
    </w:p>
    <w:p w:rsidR="00006230" w:rsidRPr="000D4C62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</w:t>
      </w: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статье определена и обоснована необходимость непрерывной коррекционно-логопедической работы у детей с расстройствами </w:t>
      </w:r>
      <w:proofErr w:type="spellStart"/>
      <w:r w:rsidRPr="00C64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</w:t>
      </w:r>
      <w:r w:rsidRPr="00C64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ческого</w:t>
      </w:r>
      <w:proofErr w:type="spellEnd"/>
      <w:r w:rsidRPr="00C64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спектра для формирования и развития коммуникативных навыков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02890" w:rsidRDefault="00A0289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A02890" w:rsidRDefault="00A0289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006230" w:rsidRPr="00931C8E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C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Annotation</w:t>
      </w:r>
    </w:p>
    <w:p w:rsidR="00006230" w:rsidRP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C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 article defines and substantiates the need for continuous correctional and speech therapy work in children with autism spectrum disorders for the formation and development of communication skills.</w:t>
      </w:r>
    </w:p>
    <w:p w:rsidR="00006230" w:rsidRP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4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недоразвитие речи, формирован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ие коммуникативных навыков, расстройство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4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спектр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эмоциональный контакт, коммуникативная функция речи.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6230" w:rsidRPr="00EC0C22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C0C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 speech underdevelopment, formation of communication skills, autism spectrum disorder, emotional contact, communicative function of speech.</w:t>
      </w:r>
    </w:p>
    <w:p w:rsidR="00006230" w:rsidRPr="00EC0C22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Расстройство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часто встречающ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 в последнее время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психики, в котором человек не способен взаимодействовать с другими людьми, отличается сложностями при адаптации в социуме, повторени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стереотипностью действий.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нарушение психики является ключевым нарушением, препятствующим социализации детей вследствие недостаточно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из-за отсутствия разговорной речи или её недоразвития.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синдроме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не может вступить в диалог, ему сложно вербально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коммуницировать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затрудняет его адаптацию в социуме.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вышесказанным особо актуальным выступает оказание помощи детям с РАС при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и развития коммуникативных функций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детям требуется особая логопедическая помощь, также помощь психологов и дефектологов. При обучении и коррекции речи таких детей необходимо уделять особое внимание учёту индивидуальных особенностей ребёнка при разработке программы коррекционно-развивающего направления.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определённые особенности при нарушении коммуникативных функций речи у детей с расстройством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тист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спектра. При данном расстройстве дошкольники испытывают сложности в выражении просьб, привлечени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окружающих и выражени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эмоций, им сложно называть и описывать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немаловажн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проблемой являются недостаточно сформированные навыки построения диалога и слабая социально-ответная реакция на взаимодействие с ребёнком. Для формирования и закрепления навыков коммуникативной речи дошкольникам с расстройством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необходимо проходить коррекционно-развивающие обучение, при котором производится учёт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коммуникативных функций речи на данный момент.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зависимость между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рологическими патологиями детей в раннем возрасте и их утробном развитии и предпосылками зарождения устройств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совокупность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нарушений, которые проявляются в сложностях социализации,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аномальным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 и затруднённ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коммуницировании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и биологические, и генетические факторы.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 в дошкольном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игра. В основном игра у детей сюжетно-ролевая, на второй план уходят предметные действия.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трёх до семи лет развиваются познавательны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его восприятие, визуальное мышление и сенсорное познание. В процессе развития у дошкольника в данном возрасте существенно изменяется и развивается речь. Кроме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дальнейшее развитие психической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эмо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циональной сфер ребёнка. Существует два критерия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определяется готовность ребёнка к дальнейшему обучению в школьном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интеллектуальная готовность к обучению </w:t>
      </w:r>
      <w:r w:rsidRPr="00C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мотивационная готовность.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этих элемента важны для социализации и адаптации ребёнка к условиям школьного обучения.</w:t>
      </w: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вышесказанное касалось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у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искажение их психического развития, ребёнок не может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реагировать на изменение окружающей среды сообразно её изменениям. Поэтому главной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психики в этом возрасте у детей с аутизмом выступает развитие его защиты и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Всё развитие подвержено именно этим двум обстоятельствам, поэтому ребёнку сложно адаптироваться к окружающей среде. 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 ребёнок себя проявляет, очень сильно зависит от условий, в которых он 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условиях один и тот же ребёнок может показать как высоки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интеллект, так и проявить умственную отсталость. Имеются сложности социализации и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бытовых навыков, но при этом в какой-то деятельности и творчестве ребёнок может демонстрировать ловкость и прекрасную координацию движений.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нарушен контакт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эмоциональный контакт с окружающими, ребёнку сложно выражать свои эмоции.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нарушения коммуникации у детей происходит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специфическое 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дети отказываются говорить, но хорошо пишут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рисуют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компенсируя сложности в речи письменными коммуникациями.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сразу очень сложно адаптироваться к постоянно изменяющимся условиям окружающей среды, поскольку у него сильно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стереотипность запоминани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неприятных и страшных моментов и концентрации на них.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озникают особенности развития эмоциональной сферы и области чувств у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Обычные психические воздействия детям сразу могут быть неприятны. Самые обычные предметы и действия могут вызывать волнение, страх, ребёнок выставляет так называемы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«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аутичный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О.С.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разделяет четыре типа аутизма в соответствии с поведенческой классификацией. При каждом из типов отличается степень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даптации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социализации ребёнка в обществе. Благодаря этой классификации можно более чётко разработать план по коррекции развития речи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аутичного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и возможностями его адаптации и контакты с окружающей средой. В соответствии с данными методикой нарушения имеют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Для каких-либо детей может подойти обычная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школьная программа при условии дополнительных занятий с дефектологами и поддержке ребёнка, а для детей с более тяжёлыми расстройствами требуется разработка специализированной образовательной адаптационной программы с учётом качеств конкретного ребёнка.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 проведён анализ особенностей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у дошкольников с расстройствами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таких детей нарушены навыки речевой коммуникации. Из-за данных нарушений ребёнок испытывает сложности с передачей эмоций и взаимодействием между людьми.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развитость коммуникативных способностей ребёнка вызывает сложности при 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аутизмом. Согласно исследованиям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асюковой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с аутизм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 имеют мотивации для вступле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коммуникацию с окружающими 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 таких детей не связана с проходящими событиями, автономна и направлена на саму себя. </w:t>
      </w: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расстройств речевой деятельности дошкольников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следующие признаки: отсутствие возможности и неумени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поддержать беседу, общее недоразвитие речи или её отсутствие, использование стереотипных выражений, повторение слов за взрослыми для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обратить на себя внимание. Речь отличается замедленностью и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нарушение интонирования. Ребёнок не использует склонение и не называет себя в первом лице. Часто ребёнок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использует речь для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никации вообще,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заменяя речь на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чание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пение, крики, каждый из звуков выражает какое-либо особое эмоциональное состояние ребёнка. Дети не всегда понимают, что обращаются к ним, не откликаются на своё 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подражают поведению тех, кто их окружает. 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выявлени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имеют какие-либо особенности развития речи в совокупности с недостаточностью её коммуникативного использования, происходит нарушение социальных взаимодействий, дети не отслеживают направление внимания к себе и не регулирует внимание человека,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встречаются трудности с подражанием движением, детям сложно распознать эмоциональное состояние других людей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испытывают сложности с произвольным поведением, ребёнку проще сделать что-либо самостоятельно, чем выполнить инструкцию или осуществить действие через подражание взрослому. В процессе какой-либо деятельности ребёнок испытывает сложности в процессе переключения с одного действия на другое, также можно наблюдать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сверхреакцию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неудачу, боязнь трудностей, сложности использования освоенных навыков в практической реальной жизни.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вышесказанное позволяет утверждать,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у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РАС. Э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момент сильно затрудняет адаптацию ребёнка в социуме.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разработки программы коррекции речевых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происходит детальное обследование ребёнка. Исследование показало, что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РАС из эксперимента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кислородное голодание, сложные роды, а также задержку речевого развития.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диагностической работы были составлены клинические портреты обследованных детей, которые показали, что оба ребёнка имеют сложности с визуальным контактом, не откликаются на своё имя, имеют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аутостимуляцию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легко входит в неустойчивый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онтакт, очень плохо понимают речь и не выполняют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ребёнка не говорящих.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показало, что оба ребёнка имеют очень низкий уровень речевого развития, испытывают сложности при коммуникации.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уровень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позволяя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вывод о том, что детям проще выражать коммуникацию на невербальном уровне, очень низкое сформированн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эмоциональные навыки. У детей наблюдаются сложности в выражении просьб, требований, им сложно отвечать эмоции могут выражать только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эмоциях сообщить не могут.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вышесказанного делаем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о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функций выражения сообщения и воздействие на вербальном уровне.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коррекционной работе с детьми сразу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формировать коммуникативной функции речи. Поскольку ведущей деятельностью у детей дошкольного возраста выступает игра, то всё коррекционно-развивающее направление должно происходить в форме игры. Для того чтобы всё обучение ребёнка было успешным, прежде всего специалисту требуется установить с ребёнком продуктивный контакт, наладить доверительные отношения, подкрепить желание ребёнка совместной деятельности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только потом заниматься навыками формирования коммуникативных свойств речи, в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сформирован навык слушания, реакции на обращение и выполнение инструкций. На основном этапе происходит формирование и развития коммуникативных функций речи, таких как воздействие, сообщения и выражения. Заключительным этапом коррекционной работы у дошкольников с РАС является формирование вербальных и невербальных навыков в диалоге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этап является самым сложным.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коррекционного обучения самым эффективным вариантом является комплексный подход, в котором участвует как ребёнок с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родителей, а также дети, с помощью которых ребёнок учится взаимодействовать. Наиболее 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взаимодействием является приглашение на занятия ребёнка с похожим симптомом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таких занятиях </w:t>
      </w:r>
      <w:proofErr w:type="gram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</w:t>
      </w:r>
      <w:proofErr w:type="gram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их регулярность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Оптимальная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проводимых тематических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от 15 до 30 минут, поскол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ьку больше удерживать внимание, контролируя эмоционально-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волевую сферу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сложно.</w:t>
      </w:r>
    </w:p>
    <w:p w:rsidR="00006230" w:rsidRPr="00C6426A" w:rsidRDefault="00006230" w:rsidP="000062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коррекционно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произведена разработка тематического плана, состоящего из 48 занятий для каждого ребёнка, в том числе был четыре групповых занятия и 44 индивидуальных. Все занятия происходят в форме игры, ребёнку предлагаются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лепка, мяч и так далее. В процессе игры 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как вербальные диалоговые навыки, так и невербальные.</w:t>
      </w:r>
    </w:p>
    <w:p w:rsidR="00006230" w:rsidRDefault="00006230" w:rsidP="000062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Заключительным этапом исследования являлся контрольный эксперимент,  в котором были те же самые методики, применённые в ходе констатирующего 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методика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 Л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ебединской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Н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диагностическая карта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аутичных</w:t>
      </w:r>
      <w:proofErr w:type="spellEnd"/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E48">
        <w:rPr>
          <w:rFonts w:ascii="Times New Roman" w:hAnsi="Times New Roman" w:cs="Times New Roman"/>
          <w:sz w:val="28"/>
          <w:szCs w:val="28"/>
        </w:rPr>
        <w:t xml:space="preserve">«Оценка коммуникативных навыков у детей с расстройствами </w:t>
      </w:r>
      <w:proofErr w:type="spellStart"/>
      <w:r w:rsidRPr="00FE4E48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E4E48">
        <w:rPr>
          <w:rFonts w:ascii="Times New Roman" w:hAnsi="Times New Roman" w:cs="Times New Roman"/>
          <w:sz w:val="28"/>
          <w:szCs w:val="28"/>
        </w:rPr>
        <w:t xml:space="preserve"> спектра»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контрольного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 представлены на рисунках 1 и 2.</w:t>
      </w:r>
    </w:p>
    <w:p w:rsidR="00006230" w:rsidRDefault="00006230" w:rsidP="00006230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AF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92800" cy="3200400"/>
            <wp:effectExtent l="0" t="0" r="1270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6230" w:rsidRDefault="00006230" w:rsidP="00006230">
      <w:pPr>
        <w:spacing w:after="0"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1. Результаты контрольного эксперимента по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диагностической карте </w:t>
      </w:r>
      <w:proofErr w:type="spellStart"/>
      <w:r w:rsidRPr="0005286E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аутичных</w:t>
      </w:r>
      <w:proofErr w:type="spellEnd"/>
      <w:r w:rsidRPr="0005286E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детей (по К. С. Лебединской, О. С. Никольской)</w:t>
      </w:r>
    </w:p>
    <w:p w:rsidR="00006230" w:rsidRDefault="00006230" w:rsidP="00006230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230" w:rsidRDefault="00006230" w:rsidP="00006230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3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48250" cy="302895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6230" w:rsidRDefault="00006230" w:rsidP="00006230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Рис. 2. Результаты контрольного эксперимента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230" w:rsidRDefault="00006230" w:rsidP="000062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4E48">
        <w:rPr>
          <w:rFonts w:ascii="Times New Roman" w:hAnsi="Times New Roman" w:cs="Times New Roman"/>
          <w:sz w:val="28"/>
          <w:szCs w:val="28"/>
        </w:rPr>
        <w:t xml:space="preserve">«Оценка коммуникативных навыков </w:t>
      </w:r>
    </w:p>
    <w:p w:rsidR="00006230" w:rsidRDefault="00006230" w:rsidP="000062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E4E48">
        <w:rPr>
          <w:rFonts w:ascii="Times New Roman" w:hAnsi="Times New Roman" w:cs="Times New Roman"/>
          <w:sz w:val="28"/>
          <w:szCs w:val="28"/>
        </w:rPr>
        <w:t xml:space="preserve">у детей с расстройствами </w:t>
      </w:r>
      <w:proofErr w:type="spellStart"/>
      <w:r w:rsidRPr="00FE4E48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E4E48">
        <w:rPr>
          <w:rFonts w:ascii="Times New Roman" w:hAnsi="Times New Roman" w:cs="Times New Roman"/>
          <w:sz w:val="28"/>
          <w:szCs w:val="28"/>
        </w:rPr>
        <w:t xml:space="preserve"> спектра»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низкое развитие коммуникативных функций у обоих детей, прослеживается положительная динамика по развитию коммуникативных навыков. За 48 занятий в развитии детей произошёл прогресс, дети стали лучше вступать в контакт, фиксировать свой взгляд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глазах педагога, стали понимать обращённую к ним речь, эмоциональный фон детей стал более стабильным, снизилась частота перепадов настроения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наблюдается зависимость между повышением уровня коммуникативных функций выражения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адекватн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 на невербальном уровне, происходит развитие диалоговых навыков.</w:t>
      </w:r>
    </w:p>
    <w:p w:rsidR="00006230" w:rsidRPr="00C6426A" w:rsidRDefault="00006230" w:rsidP="00006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Приведённое исследование показало, что для развития коммуникативных функций речи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непрерывная коррекционно-развивающая работа, поскольку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непрерывные занятия позволяют сформировать речь и успешно социализировать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расстройством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</w:t>
      </w:r>
      <w:r w:rsidRPr="00C6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0" w:rsidRDefault="00006230" w:rsidP="00006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0" w:rsidRPr="003C3C50" w:rsidRDefault="00006230" w:rsidP="00006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5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06230" w:rsidRPr="004512BC" w:rsidRDefault="00006230" w:rsidP="000062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BC">
        <w:rPr>
          <w:rFonts w:ascii="Times New Roman" w:eastAsia="Times New Roman" w:hAnsi="Times New Roman" w:cs="Times New Roman"/>
          <w:sz w:val="28"/>
          <w:szCs w:val="28"/>
        </w:rPr>
        <w:t>Волкова С.М. Детский аутизм. Проблемы обучения / С.М. Волкова</w:t>
      </w:r>
      <w:r w:rsidRPr="004512BC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Pr="004512BC">
        <w:rPr>
          <w:rFonts w:ascii="Times New Roman" w:eastAsia="Times New Roman" w:hAnsi="Times New Roman" w:cs="Times New Roman"/>
          <w:sz w:val="28"/>
          <w:szCs w:val="28"/>
        </w:rPr>
        <w:t xml:space="preserve"> – Москва: Тритон, 2008. - 74 </w:t>
      </w:r>
      <w:proofErr w:type="gramStart"/>
      <w:r w:rsidRPr="004512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51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230" w:rsidRPr="004512BC" w:rsidRDefault="00006230" w:rsidP="0000623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12BC">
        <w:rPr>
          <w:sz w:val="28"/>
          <w:szCs w:val="28"/>
        </w:rPr>
        <w:t xml:space="preserve">Гилберт К. Аутизм у детей: медицинские и педагогические аспекты / К. Гилберт. – Санкт-Петербург: </w:t>
      </w:r>
      <w:proofErr w:type="gramStart"/>
      <w:r w:rsidRPr="004512BC">
        <w:rPr>
          <w:sz w:val="28"/>
          <w:szCs w:val="28"/>
        </w:rPr>
        <w:t>ИСП</w:t>
      </w:r>
      <w:proofErr w:type="gramEnd"/>
      <w:r w:rsidRPr="004512BC">
        <w:rPr>
          <w:sz w:val="28"/>
          <w:szCs w:val="28"/>
        </w:rPr>
        <w:t xml:space="preserve"> и П, 2018. - 144 с.</w:t>
      </w:r>
    </w:p>
    <w:p w:rsidR="00006230" w:rsidRPr="004512BC" w:rsidRDefault="00006230" w:rsidP="000062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BC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4512BC">
        <w:rPr>
          <w:rFonts w:ascii="Times New Roman" w:hAnsi="Times New Roman" w:cs="Times New Roman"/>
          <w:sz w:val="28"/>
          <w:szCs w:val="28"/>
        </w:rPr>
        <w:t xml:space="preserve"> Е.Л. Расстройства </w:t>
      </w:r>
      <w:proofErr w:type="spellStart"/>
      <w:r w:rsidRPr="004512BC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4512BC">
        <w:rPr>
          <w:rFonts w:ascii="Times New Roman" w:hAnsi="Times New Roman" w:cs="Times New Roman"/>
          <w:sz w:val="28"/>
          <w:szCs w:val="28"/>
        </w:rPr>
        <w:t xml:space="preserve"> спектра. Вводный курс.  Учебное пособие для студентов / Е.Л. </w:t>
      </w:r>
      <w:proofErr w:type="spellStart"/>
      <w:r w:rsidRPr="004512BC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4512BC">
        <w:rPr>
          <w:rFonts w:ascii="Times New Roman" w:hAnsi="Times New Roman" w:cs="Times New Roman"/>
          <w:sz w:val="28"/>
          <w:szCs w:val="28"/>
        </w:rPr>
        <w:t xml:space="preserve">, - Москва: Практика, 2018. - 280 </w:t>
      </w:r>
      <w:proofErr w:type="gramStart"/>
      <w:r w:rsidRPr="00451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2BC">
        <w:rPr>
          <w:rFonts w:ascii="Times New Roman" w:hAnsi="Times New Roman" w:cs="Times New Roman"/>
          <w:sz w:val="28"/>
          <w:szCs w:val="28"/>
        </w:rPr>
        <w:t>.</w:t>
      </w:r>
    </w:p>
    <w:p w:rsidR="00006230" w:rsidRPr="004512BC" w:rsidRDefault="00006230" w:rsidP="000062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512B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Ихсанова</w:t>
      </w:r>
      <w:proofErr w:type="spellEnd"/>
      <w:r w:rsidRPr="004512B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С.В</w:t>
      </w:r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. Система </w:t>
      </w:r>
      <w:proofErr w:type="spellStart"/>
      <w:r w:rsidRPr="004512BC">
        <w:rPr>
          <w:rFonts w:ascii="Times New Roman" w:hAnsi="Times New Roman" w:cs="Times New Roman"/>
          <w:color w:val="auto"/>
          <w:sz w:val="28"/>
          <w:szCs w:val="28"/>
        </w:rPr>
        <w:t>диагностико-коррекционной</w:t>
      </w:r>
      <w:proofErr w:type="spellEnd"/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 работы с </w:t>
      </w:r>
      <w:proofErr w:type="spellStart"/>
      <w:r w:rsidRPr="004512BC">
        <w:rPr>
          <w:rFonts w:ascii="Times New Roman" w:hAnsi="Times New Roman" w:cs="Times New Roman"/>
          <w:color w:val="auto"/>
          <w:sz w:val="28"/>
          <w:szCs w:val="28"/>
        </w:rPr>
        <w:t>аутичными</w:t>
      </w:r>
      <w:proofErr w:type="spellEnd"/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 дошкольниками</w:t>
      </w:r>
      <w:r w:rsidRPr="004512BC">
        <w:rPr>
          <w:rFonts w:ascii="Times New Roman" w:hAnsi="Times New Roman" w:cs="Times New Roman"/>
          <w:sz w:val="28"/>
          <w:szCs w:val="28"/>
        </w:rPr>
        <w:t xml:space="preserve"> / С.В. </w:t>
      </w:r>
      <w:proofErr w:type="spellStart"/>
      <w:r w:rsidRPr="004512BC">
        <w:rPr>
          <w:rFonts w:ascii="Times New Roman" w:hAnsi="Times New Roman" w:cs="Times New Roman"/>
          <w:iCs/>
          <w:color w:val="auto"/>
          <w:sz w:val="28"/>
          <w:szCs w:val="28"/>
        </w:rPr>
        <w:t>Ихсанова</w:t>
      </w:r>
      <w:proofErr w:type="spellEnd"/>
      <w:r w:rsidRPr="004512BC">
        <w:rPr>
          <w:rFonts w:ascii="Times New Roman" w:hAnsi="Times New Roman" w:cs="Times New Roman"/>
          <w:sz w:val="28"/>
          <w:szCs w:val="28"/>
        </w:rPr>
        <w:t xml:space="preserve">, </w:t>
      </w:r>
      <w:r w:rsidRPr="004512BC">
        <w:rPr>
          <w:sz w:val="28"/>
          <w:szCs w:val="28"/>
        </w:rPr>
        <w:t>– Санкт-Петербург</w:t>
      </w:r>
      <w:r w:rsidRPr="004512BC">
        <w:rPr>
          <w:rFonts w:ascii="Times New Roman" w:hAnsi="Times New Roman" w:cs="Times New Roman"/>
          <w:sz w:val="28"/>
          <w:szCs w:val="28"/>
        </w:rPr>
        <w:t xml:space="preserve">: </w:t>
      </w:r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ДЕТСТВО-ПРЕСС, 2011. - 208 </w:t>
      </w:r>
      <w:proofErr w:type="gramStart"/>
      <w:r w:rsidRPr="004512BC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06230" w:rsidRPr="004512BC" w:rsidRDefault="00006230" w:rsidP="0000623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4512BC">
        <w:rPr>
          <w:sz w:val="28"/>
          <w:szCs w:val="28"/>
        </w:rPr>
        <w:t xml:space="preserve">Лебединская К. С. Ранний детский аутизм / К. С. Лебединская, - Москва: НИИ дефектологии РАО, 2012. - 125 </w:t>
      </w:r>
      <w:proofErr w:type="gramStart"/>
      <w:r w:rsidRPr="004512BC">
        <w:rPr>
          <w:sz w:val="28"/>
          <w:szCs w:val="28"/>
        </w:rPr>
        <w:t>с</w:t>
      </w:r>
      <w:proofErr w:type="gramEnd"/>
      <w:r w:rsidRPr="004512BC">
        <w:rPr>
          <w:sz w:val="28"/>
          <w:szCs w:val="28"/>
        </w:rPr>
        <w:t>.</w:t>
      </w:r>
    </w:p>
    <w:p w:rsidR="00006230" w:rsidRPr="004512BC" w:rsidRDefault="00006230" w:rsidP="0000623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4512BC">
        <w:rPr>
          <w:sz w:val="28"/>
          <w:szCs w:val="28"/>
        </w:rPr>
        <w:t xml:space="preserve">Лебединская К.С. Дети с нарушениями общения. Ранний детский аутизм. / К. С. Лебединская, - Москва: Смысл, 2008. - 284 </w:t>
      </w:r>
      <w:proofErr w:type="gramStart"/>
      <w:r w:rsidRPr="004512BC">
        <w:rPr>
          <w:sz w:val="28"/>
          <w:szCs w:val="28"/>
        </w:rPr>
        <w:t>с</w:t>
      </w:r>
      <w:proofErr w:type="gramEnd"/>
      <w:r w:rsidRPr="004512BC">
        <w:rPr>
          <w:sz w:val="28"/>
          <w:szCs w:val="28"/>
        </w:rPr>
        <w:t>.</w:t>
      </w:r>
    </w:p>
    <w:p w:rsidR="00006230" w:rsidRPr="004512BC" w:rsidRDefault="00006230" w:rsidP="000062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BC">
        <w:rPr>
          <w:rFonts w:ascii="Times New Roman" w:hAnsi="Times New Roman" w:cs="Times New Roman"/>
          <w:sz w:val="28"/>
          <w:szCs w:val="28"/>
        </w:rPr>
        <w:t xml:space="preserve">Натарова К.А. Расстройства </w:t>
      </w:r>
      <w:proofErr w:type="spellStart"/>
      <w:r w:rsidRPr="004512BC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4512BC">
        <w:rPr>
          <w:rFonts w:ascii="Times New Roman" w:hAnsi="Times New Roman" w:cs="Times New Roman"/>
          <w:sz w:val="28"/>
          <w:szCs w:val="28"/>
        </w:rPr>
        <w:t xml:space="preserve"> спектра / К.А. Натарова. - Томск: «Иван Фёдоров», 2012. - 192 </w:t>
      </w:r>
      <w:proofErr w:type="gramStart"/>
      <w:r w:rsidRPr="00451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2BC">
        <w:rPr>
          <w:rFonts w:ascii="Times New Roman" w:hAnsi="Times New Roman" w:cs="Times New Roman"/>
          <w:sz w:val="28"/>
          <w:szCs w:val="28"/>
        </w:rPr>
        <w:t>.</w:t>
      </w:r>
    </w:p>
    <w:p w:rsidR="00006230" w:rsidRPr="004512BC" w:rsidRDefault="00006230" w:rsidP="000062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BC">
        <w:rPr>
          <w:rFonts w:ascii="Times New Roman" w:eastAsia="Times New Roman" w:hAnsi="Times New Roman" w:cs="Times New Roman"/>
          <w:sz w:val="28"/>
          <w:szCs w:val="28"/>
        </w:rPr>
        <w:t xml:space="preserve">Никольская, О. С. </w:t>
      </w:r>
      <w:proofErr w:type="spellStart"/>
      <w:r w:rsidRPr="004512BC">
        <w:rPr>
          <w:rFonts w:ascii="Times New Roman" w:eastAsia="Times New Roman" w:hAnsi="Times New Roman" w:cs="Times New Roman"/>
          <w:sz w:val="28"/>
          <w:szCs w:val="28"/>
        </w:rPr>
        <w:t>Аутичный</w:t>
      </w:r>
      <w:proofErr w:type="spellEnd"/>
      <w:r w:rsidRPr="004512BC">
        <w:rPr>
          <w:rFonts w:ascii="Times New Roman" w:eastAsia="Times New Roman" w:hAnsi="Times New Roman" w:cs="Times New Roman"/>
          <w:sz w:val="28"/>
          <w:szCs w:val="28"/>
        </w:rPr>
        <w:t xml:space="preserve"> ребенок: пути помощи / О. С. Никольская, -  Москва: </w:t>
      </w:r>
      <w:proofErr w:type="spellStart"/>
      <w:r w:rsidRPr="004512BC">
        <w:rPr>
          <w:rFonts w:ascii="Times New Roman" w:eastAsia="Times New Roman" w:hAnsi="Times New Roman" w:cs="Times New Roman"/>
          <w:sz w:val="28"/>
          <w:szCs w:val="28"/>
        </w:rPr>
        <w:t>Теревинф</w:t>
      </w:r>
      <w:proofErr w:type="spellEnd"/>
      <w:r w:rsidRPr="004512BC">
        <w:rPr>
          <w:rFonts w:ascii="Times New Roman" w:eastAsia="Times New Roman" w:hAnsi="Times New Roman" w:cs="Times New Roman"/>
          <w:sz w:val="28"/>
          <w:szCs w:val="28"/>
        </w:rPr>
        <w:t xml:space="preserve">, 2005. - 288 с. </w:t>
      </w:r>
    </w:p>
    <w:p w:rsidR="00006230" w:rsidRPr="004512BC" w:rsidRDefault="00006230" w:rsidP="000062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2B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Нуриева Л.Г. </w:t>
      </w:r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Развитие речи у </w:t>
      </w:r>
      <w:proofErr w:type="spellStart"/>
      <w:r w:rsidRPr="004512BC">
        <w:rPr>
          <w:rFonts w:ascii="Times New Roman" w:hAnsi="Times New Roman" w:cs="Times New Roman"/>
          <w:color w:val="auto"/>
          <w:sz w:val="28"/>
          <w:szCs w:val="28"/>
        </w:rPr>
        <w:t>аутичных</w:t>
      </w:r>
      <w:proofErr w:type="spellEnd"/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 детей / Л.Г. Нуриева. – Москва: </w:t>
      </w:r>
      <w:proofErr w:type="spellStart"/>
      <w:r w:rsidRPr="004512BC">
        <w:rPr>
          <w:rFonts w:ascii="Times New Roman" w:hAnsi="Times New Roman" w:cs="Times New Roman"/>
          <w:color w:val="auto"/>
          <w:sz w:val="28"/>
          <w:szCs w:val="28"/>
        </w:rPr>
        <w:t>Теревинф</w:t>
      </w:r>
      <w:proofErr w:type="spellEnd"/>
      <w:r w:rsidRPr="004512BC">
        <w:rPr>
          <w:rFonts w:ascii="Times New Roman" w:hAnsi="Times New Roman" w:cs="Times New Roman"/>
          <w:color w:val="auto"/>
          <w:sz w:val="28"/>
          <w:szCs w:val="28"/>
        </w:rPr>
        <w:t xml:space="preserve">, 2003. - 160 с. </w:t>
      </w:r>
    </w:p>
    <w:p w:rsidR="00006230" w:rsidRPr="004512BC" w:rsidRDefault="00006230" w:rsidP="000062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BC">
        <w:rPr>
          <w:rFonts w:ascii="Times New Roman" w:hAnsi="Times New Roman" w:cs="Times New Roman"/>
          <w:sz w:val="28"/>
          <w:szCs w:val="28"/>
        </w:rPr>
        <w:t xml:space="preserve">Филимонова Е.А. Общеобразовательные и специально-дидактические подходы к обучению детей с расстройствами </w:t>
      </w:r>
      <w:proofErr w:type="spellStart"/>
      <w:r w:rsidRPr="004512BC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4512BC">
        <w:rPr>
          <w:rFonts w:ascii="Times New Roman" w:hAnsi="Times New Roman" w:cs="Times New Roman"/>
          <w:sz w:val="28"/>
          <w:szCs w:val="28"/>
        </w:rPr>
        <w:t xml:space="preserve"> спектра (РАС) / Е.А. Филимонова. -  Краснодар: Академия автора, 2015. - 93 </w:t>
      </w:r>
      <w:proofErr w:type="gramStart"/>
      <w:r w:rsidRPr="00451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2BC">
        <w:rPr>
          <w:rFonts w:ascii="Times New Roman" w:hAnsi="Times New Roman" w:cs="Times New Roman"/>
          <w:sz w:val="28"/>
          <w:szCs w:val="28"/>
        </w:rPr>
        <w:t>.</w:t>
      </w:r>
    </w:p>
    <w:p w:rsidR="00006230" w:rsidRPr="004512BC" w:rsidRDefault="00006230" w:rsidP="000062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2BC">
        <w:rPr>
          <w:rFonts w:ascii="Times New Roman" w:eastAsia="Times New Roman" w:hAnsi="Times New Roman" w:cs="Times New Roman"/>
          <w:sz w:val="28"/>
          <w:szCs w:val="28"/>
        </w:rPr>
        <w:t xml:space="preserve">Хаустов А.В. Формирование навыков речевой коммуникации у детей с расстройствами </w:t>
      </w:r>
      <w:proofErr w:type="spellStart"/>
      <w:r w:rsidRPr="004512BC"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 w:rsidRPr="004512BC">
        <w:rPr>
          <w:rFonts w:ascii="Times New Roman" w:eastAsia="Times New Roman" w:hAnsi="Times New Roman" w:cs="Times New Roman"/>
          <w:sz w:val="28"/>
          <w:szCs w:val="28"/>
        </w:rPr>
        <w:t xml:space="preserve"> спектра / А.В. Хаустов. - Москва: </w:t>
      </w:r>
      <w:proofErr w:type="spellStart"/>
      <w:r w:rsidRPr="004512BC">
        <w:rPr>
          <w:rFonts w:ascii="Times New Roman" w:eastAsia="Times New Roman" w:hAnsi="Times New Roman" w:cs="Times New Roman"/>
          <w:sz w:val="28"/>
          <w:szCs w:val="28"/>
        </w:rPr>
        <w:t>ЦПМССДиП</w:t>
      </w:r>
      <w:proofErr w:type="spellEnd"/>
      <w:r w:rsidRPr="004512BC">
        <w:rPr>
          <w:rFonts w:ascii="Times New Roman" w:eastAsia="Times New Roman" w:hAnsi="Times New Roman" w:cs="Times New Roman"/>
          <w:sz w:val="28"/>
          <w:szCs w:val="28"/>
        </w:rPr>
        <w:t>, 2015. - 87 с.</w:t>
      </w:r>
    </w:p>
    <w:p w:rsidR="005366CA" w:rsidRDefault="00A02890"/>
    <w:sectPr w:rsidR="005366CA" w:rsidSect="006C15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711"/>
    <w:multiLevelType w:val="hybridMultilevel"/>
    <w:tmpl w:val="A0069B5A"/>
    <w:lvl w:ilvl="0" w:tplc="D258086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548680F"/>
    <w:multiLevelType w:val="multilevel"/>
    <w:tmpl w:val="B5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06230"/>
    <w:rsid w:val="00006230"/>
    <w:rsid w:val="000B6A98"/>
    <w:rsid w:val="000D4C62"/>
    <w:rsid w:val="001C6FCB"/>
    <w:rsid w:val="003E3E8E"/>
    <w:rsid w:val="00A02890"/>
    <w:rsid w:val="00B5662A"/>
    <w:rsid w:val="00BD58ED"/>
    <w:rsid w:val="00CB4EDE"/>
    <w:rsid w:val="00D169D0"/>
    <w:rsid w:val="00DB22DB"/>
    <w:rsid w:val="00F7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30"/>
    <w:pPr>
      <w:ind w:left="720"/>
      <w:contextualSpacing/>
    </w:pPr>
  </w:style>
  <w:style w:type="paragraph" w:customStyle="1" w:styleId="Default">
    <w:name w:val="Default"/>
    <w:rsid w:val="0000623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006230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0623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0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23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56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642">
                      <w:marLeft w:val="-344"/>
                      <w:marRight w:val="-3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89">
                              <w:marLeft w:val="344"/>
                              <w:marRight w:val="946"/>
                              <w:marTop w:val="258"/>
                              <w:marBottom w:val="9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016">
                      <w:marLeft w:val="-344"/>
                      <w:marRight w:val="-3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3044">
                              <w:marLeft w:val="344"/>
                              <w:marRight w:val="946"/>
                              <w:marTop w:val="258"/>
                              <w:marBottom w:val="9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918981481481481"/>
          <c:y val="6.3849206349206433E-2"/>
          <c:w val="0.78303240740740743"/>
          <c:h val="0.6204902512186036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Ребенок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Сфера общения и аффективная сфера</c:v>
                </c:pt>
                <c:pt idx="1">
                  <c:v>Контактность</c:v>
                </c:pt>
                <c:pt idx="2">
                  <c:v>Импрессивная речь</c:v>
                </c:pt>
                <c:pt idx="3">
                  <c:v>Экспрессивная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52-4CDA-B7C2-A81F81C7E526}"/>
            </c:ext>
          </c:extLst>
        </c:ser>
        <c:marker val="1"/>
        <c:axId val="92371200"/>
        <c:axId val="92505984"/>
      </c:lineChart>
      <c:lineChart>
        <c:grouping val="stacked"/>
        <c:ser>
          <c:idx val="1"/>
          <c:order val="1"/>
          <c:tx>
            <c:strRef>
              <c:f>Лист1!$C$1</c:f>
              <c:strCache>
                <c:ptCount val="1"/>
                <c:pt idx="0">
                  <c:v>Ребенок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Сфера общения и аффективная сфера</c:v>
                </c:pt>
                <c:pt idx="1">
                  <c:v>Контактность</c:v>
                </c:pt>
                <c:pt idx="2">
                  <c:v>Импрессивная речь</c:v>
                </c:pt>
                <c:pt idx="3">
                  <c:v>Экспрессивная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52-4CDA-B7C2-A81F81C7E526}"/>
            </c:ext>
          </c:extLst>
        </c:ser>
        <c:marker val="1"/>
        <c:axId val="92510848"/>
        <c:axId val="92509312"/>
      </c:lineChart>
      <c:catAx>
        <c:axId val="9237120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505984"/>
        <c:crossesAt val="3"/>
        <c:auto val="1"/>
        <c:lblAlgn val="ctr"/>
        <c:lblOffset val="100"/>
      </c:catAx>
      <c:valAx>
        <c:axId val="92505984"/>
        <c:scaling>
          <c:orientation val="minMax"/>
          <c:max val="8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Баллы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оценки 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коммуникативных навыков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2500000000000125E-2"/>
              <c:y val="7.1480439945007565E-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cross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71200"/>
        <c:crosses val="autoZero"/>
        <c:crossBetween val="between"/>
        <c:majorUnit val="1"/>
        <c:minorUnit val="1"/>
      </c:valAx>
      <c:valAx>
        <c:axId val="92509312"/>
        <c:scaling>
          <c:orientation val="minMax"/>
          <c:max val="8"/>
        </c:scaling>
        <c:delete val="1"/>
        <c:axPos val="r"/>
        <c:numFmt formatCode="General" sourceLinked="1"/>
        <c:tickLblPos val="none"/>
        <c:crossAx val="92510848"/>
        <c:crosses val="max"/>
        <c:crossBetween val="between"/>
        <c:minorUnit val="1"/>
      </c:valAx>
      <c:catAx>
        <c:axId val="92510848"/>
        <c:scaling>
          <c:orientation val="minMax"/>
        </c:scaling>
        <c:delete val="1"/>
        <c:axPos val="b"/>
        <c:numFmt formatCode="General" sourceLinked="1"/>
        <c:tickLblPos val="none"/>
        <c:crossAx val="925093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1"/>
          <c:order val="1"/>
          <c:tx>
            <c:strRef>
              <c:f>Лист1!$C$1</c:f>
              <c:strCache>
                <c:ptCount val="1"/>
                <c:pt idx="0">
                  <c:v>Ребенок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Сформированность навыка выражения просьбы и требования</c:v>
                </c:pt>
                <c:pt idx="1">
                  <c:v>Сформированность социально-ответной реакции</c:v>
                </c:pt>
                <c:pt idx="2">
                  <c:v>Сформированность эмоциональных навыков</c:v>
                </c:pt>
                <c:pt idx="3">
                  <c:v>Сформированность поведения в социуме</c:v>
                </c:pt>
                <c:pt idx="4">
                  <c:v>Сформированность диалоговых навыков в речи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A0-4325-B368-1ECE08BB0282}"/>
            </c:ext>
          </c:extLst>
        </c:ser>
        <c:marker val="1"/>
        <c:axId val="93075328"/>
        <c:axId val="97776000"/>
      </c:lineChar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Ребенок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Сформированность навыка выражения просьбы и требования</c:v>
                </c:pt>
                <c:pt idx="1">
                  <c:v>Сформированность социально-ответной реакции</c:v>
                </c:pt>
                <c:pt idx="2">
                  <c:v>Сформированность эмоциональных навыков</c:v>
                </c:pt>
                <c:pt idx="3">
                  <c:v>Сформированность поведения в социуме</c:v>
                </c:pt>
                <c:pt idx="4">
                  <c:v>Сформированность диалоговых навыков в речи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A0-4325-B368-1ECE08BB0282}"/>
            </c:ext>
          </c:extLst>
        </c:ser>
        <c:marker val="1"/>
        <c:axId val="99949952"/>
        <c:axId val="97778304"/>
      </c:lineChart>
      <c:catAx>
        <c:axId val="93075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76000"/>
        <c:crosses val="autoZero"/>
        <c:auto val="1"/>
        <c:lblAlgn val="ctr"/>
        <c:lblOffset val="100"/>
      </c:catAx>
      <c:valAx>
        <c:axId val="97776000"/>
        <c:scaling>
          <c:orientation val="minMax"/>
          <c:max val="8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solidFill>
              <a:schemeClr val="accent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75328"/>
        <c:crosses val="autoZero"/>
        <c:crossBetween val="between"/>
        <c:majorUnit val="1"/>
        <c:minorUnit val="1"/>
      </c:valAx>
      <c:valAx>
        <c:axId val="97778304"/>
        <c:scaling>
          <c:orientation val="minMax"/>
          <c:max val="8"/>
        </c:scaling>
        <c:delete val="1"/>
        <c:axPos val="r"/>
        <c:numFmt formatCode="General" sourceLinked="1"/>
        <c:majorTickMark val="none"/>
        <c:tickLblPos val="none"/>
        <c:crossAx val="99949952"/>
        <c:crosses val="max"/>
        <c:crossBetween val="between"/>
        <c:minorUnit val="1"/>
      </c:valAx>
      <c:catAx>
        <c:axId val="99949952"/>
        <c:scaling>
          <c:orientation val="minMax"/>
        </c:scaling>
        <c:delete val="1"/>
        <c:axPos val="b"/>
        <c:numFmt formatCode="General" sourceLinked="1"/>
        <c:tickLblPos val="none"/>
        <c:crossAx val="97778304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7</cp:revision>
  <dcterms:created xsi:type="dcterms:W3CDTF">2022-12-14T18:58:00Z</dcterms:created>
  <dcterms:modified xsi:type="dcterms:W3CDTF">2024-04-29T12:45:00Z</dcterms:modified>
</cp:coreProperties>
</file>