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BD7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Pr="00BD70AB" w:rsidRDefault="00BD70AB" w:rsidP="00815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0AB">
        <w:rPr>
          <w:rFonts w:ascii="Times New Roman" w:hAnsi="Times New Roman" w:cs="Times New Roman"/>
          <w:sz w:val="28"/>
          <w:szCs w:val="28"/>
        </w:rPr>
        <w:t>ГБОУ гимназия №293 Красносельского района Санкт-Петербурга</w:t>
      </w:r>
    </w:p>
    <w:p w:rsidR="00BD70AB" w:rsidRPr="00BD70AB" w:rsidRDefault="00BD70AB" w:rsidP="00815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0AB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BD70AB">
        <w:rPr>
          <w:rFonts w:ascii="Times New Roman" w:hAnsi="Times New Roman" w:cs="Times New Roman"/>
          <w:sz w:val="28"/>
          <w:szCs w:val="28"/>
        </w:rPr>
        <w:t>В.С.Гризодубовой</w:t>
      </w:r>
      <w:proofErr w:type="spellEnd"/>
    </w:p>
    <w:p w:rsidR="00BD70AB" w:rsidRPr="00BD70AB" w:rsidRDefault="00BD70AB" w:rsidP="00815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Pr="00BD70AB" w:rsidRDefault="00BD70AB" w:rsidP="00BD70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0AB">
        <w:rPr>
          <w:rFonts w:ascii="Times New Roman" w:hAnsi="Times New Roman" w:cs="Times New Roman"/>
          <w:sz w:val="28"/>
          <w:szCs w:val="28"/>
        </w:rPr>
        <w:t>Методическая разработка урока по литературе</w:t>
      </w:r>
    </w:p>
    <w:p w:rsidR="00BD70AB" w:rsidRPr="00BD70AB" w:rsidRDefault="00BD70AB" w:rsidP="00BD70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0AB">
        <w:rPr>
          <w:rFonts w:ascii="Times New Roman" w:hAnsi="Times New Roman" w:cs="Times New Roman"/>
          <w:sz w:val="28"/>
          <w:szCs w:val="28"/>
        </w:rPr>
        <w:t>Класс:7</w:t>
      </w:r>
    </w:p>
    <w:p w:rsidR="00BD70AB" w:rsidRPr="00BD70AB" w:rsidRDefault="00BD70AB" w:rsidP="00BD70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0AB">
        <w:rPr>
          <w:rFonts w:ascii="Times New Roman" w:hAnsi="Times New Roman" w:cs="Times New Roman"/>
          <w:sz w:val="28"/>
          <w:szCs w:val="28"/>
        </w:rPr>
        <w:t xml:space="preserve">Тема «Роль художественной детали в создании образа главной героини повести  </w:t>
      </w:r>
      <w:proofErr w:type="spellStart"/>
      <w:r w:rsidRPr="00BD70A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BD70AB">
        <w:rPr>
          <w:rFonts w:ascii="Times New Roman" w:hAnsi="Times New Roman" w:cs="Times New Roman"/>
          <w:sz w:val="28"/>
          <w:szCs w:val="28"/>
        </w:rPr>
        <w:t xml:space="preserve"> «Станционный смотритель»</w:t>
      </w:r>
    </w:p>
    <w:p w:rsidR="00BD70AB" w:rsidRPr="00BD70AB" w:rsidRDefault="00BD70AB" w:rsidP="00BD70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bookmarkStart w:id="0" w:name="_GoBack"/>
      <w:bookmarkEnd w:id="0"/>
      <w:r w:rsidRPr="00BD70AB">
        <w:rPr>
          <w:rFonts w:ascii="Times New Roman" w:hAnsi="Times New Roman" w:cs="Times New Roman"/>
          <w:sz w:val="28"/>
          <w:szCs w:val="28"/>
        </w:rPr>
        <w:t>: Аксенова Виктория Викторовна</w:t>
      </w:r>
    </w:p>
    <w:p w:rsidR="00BD70AB" w:rsidRPr="00BD70AB" w:rsidRDefault="00BD70AB" w:rsidP="00BD70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0AB" w:rsidRPr="00BD70AB" w:rsidRDefault="00BD70AB" w:rsidP="00BD70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0AB" w:rsidRPr="00BD70AB" w:rsidRDefault="00BD70AB" w:rsidP="00BD70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0AB" w:rsidRDefault="00BD70AB" w:rsidP="00815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BD70AB" w:rsidRDefault="00BD70AB" w:rsidP="00BD7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EFB" w:rsidRDefault="003E73D5" w:rsidP="00BD7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6A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</w:p>
    <w:p w:rsidR="003E73D5" w:rsidRPr="00CB0963" w:rsidRDefault="000B216A" w:rsidP="00BD7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Роль художественной детали</w:t>
      </w:r>
      <w:r w:rsidR="003E73D5" w:rsidRPr="00CB096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C504D" w:rsidRPr="00CB0963">
        <w:rPr>
          <w:rFonts w:ascii="Times New Roman" w:hAnsi="Times New Roman" w:cs="Times New Roman"/>
          <w:b/>
          <w:sz w:val="24"/>
          <w:szCs w:val="24"/>
        </w:rPr>
        <w:t xml:space="preserve"> создании образа главной героини повести А.С.Пушкина «Станционный смотритель»</w:t>
      </w:r>
    </w:p>
    <w:p w:rsidR="00CC3E27" w:rsidRPr="00BD70AB" w:rsidRDefault="00BD70AB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8151CE" w:rsidRPr="00BD70AB">
        <w:rPr>
          <w:rFonts w:ascii="Times New Roman" w:hAnsi="Times New Roman" w:cs="Times New Roman"/>
          <w:sz w:val="24"/>
          <w:szCs w:val="24"/>
        </w:rPr>
        <w:t>:</w:t>
      </w:r>
      <w:r w:rsidRPr="00BD70AB">
        <w:rPr>
          <w:rFonts w:ascii="Times New Roman" w:hAnsi="Times New Roman" w:cs="Times New Roman"/>
          <w:sz w:val="24"/>
          <w:szCs w:val="24"/>
        </w:rPr>
        <w:t xml:space="preserve"> выяснить, как с помощью художественной детали автор раскрывает образ Дуни</w:t>
      </w:r>
    </w:p>
    <w:p w:rsidR="00BD70AB" w:rsidRPr="00BD70AB" w:rsidRDefault="00BD70AB" w:rsidP="00CB0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0A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30F7" w:rsidRPr="00CB0963" w:rsidRDefault="001930F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CB0963">
        <w:rPr>
          <w:rFonts w:ascii="Times New Roman" w:hAnsi="Times New Roman" w:cs="Times New Roman"/>
          <w:sz w:val="24"/>
          <w:szCs w:val="24"/>
        </w:rPr>
        <w:t>: </w:t>
      </w:r>
      <w:r w:rsidR="00CC3E27" w:rsidRPr="00CB0963">
        <w:rPr>
          <w:rFonts w:ascii="Times New Roman" w:hAnsi="Times New Roman" w:cs="Times New Roman"/>
          <w:sz w:val="24"/>
          <w:szCs w:val="24"/>
        </w:rPr>
        <w:t xml:space="preserve">дать понятие о библейских мотивах, </w:t>
      </w:r>
      <w:r w:rsidR="0082562E" w:rsidRPr="00CB0963">
        <w:rPr>
          <w:rFonts w:ascii="Times New Roman" w:hAnsi="Times New Roman" w:cs="Times New Roman"/>
          <w:sz w:val="24"/>
          <w:szCs w:val="24"/>
        </w:rPr>
        <w:t xml:space="preserve">в процессе обсуждения выявить, какое содержание библейской притчи </w:t>
      </w:r>
      <w:proofErr w:type="gramStart"/>
      <w:r w:rsidR="0082562E" w:rsidRPr="00CB0963">
        <w:rPr>
          <w:rFonts w:ascii="Times New Roman" w:hAnsi="Times New Roman" w:cs="Times New Roman"/>
          <w:sz w:val="24"/>
          <w:szCs w:val="24"/>
        </w:rPr>
        <w:t>нашло отражение в повести и что автор интерпретировал</w:t>
      </w:r>
      <w:proofErr w:type="gramEnd"/>
      <w:r w:rsidR="0082562E" w:rsidRPr="00CB0963">
        <w:rPr>
          <w:rFonts w:ascii="Times New Roman" w:hAnsi="Times New Roman" w:cs="Times New Roman"/>
          <w:sz w:val="24"/>
          <w:szCs w:val="24"/>
        </w:rPr>
        <w:t xml:space="preserve"> по-своему;</w:t>
      </w:r>
      <w:r w:rsidR="00D56146" w:rsidRPr="00CB0963">
        <w:rPr>
          <w:rFonts w:ascii="Times New Roman" w:hAnsi="Times New Roman" w:cs="Times New Roman"/>
          <w:sz w:val="24"/>
          <w:szCs w:val="24"/>
        </w:rPr>
        <w:t xml:space="preserve"> </w:t>
      </w:r>
      <w:r w:rsidRPr="00CB0963">
        <w:rPr>
          <w:rFonts w:ascii="Times New Roman" w:hAnsi="Times New Roman" w:cs="Times New Roman"/>
          <w:sz w:val="24"/>
          <w:szCs w:val="24"/>
        </w:rPr>
        <w:t>научить глубокому осмыслению повести, сформировать навыки ра</w:t>
      </w:r>
      <w:r w:rsidR="00CC3E27" w:rsidRPr="00CB0963">
        <w:rPr>
          <w:rFonts w:ascii="Times New Roman" w:hAnsi="Times New Roman" w:cs="Times New Roman"/>
          <w:sz w:val="24"/>
          <w:szCs w:val="24"/>
        </w:rPr>
        <w:t>боты над художественной деталью и ее ролью в повести;</w:t>
      </w:r>
    </w:p>
    <w:p w:rsidR="001930F7" w:rsidRPr="00CB0963" w:rsidRDefault="001930F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CB0963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CC3E27" w:rsidRPr="00CB0963">
        <w:rPr>
          <w:rFonts w:ascii="Times New Roman" w:hAnsi="Times New Roman" w:cs="Times New Roman"/>
          <w:sz w:val="24"/>
          <w:szCs w:val="24"/>
        </w:rPr>
        <w:t>ируя поведение героев повести, развивать навыки</w:t>
      </w:r>
      <w:r w:rsidRPr="00CB0963">
        <w:rPr>
          <w:rFonts w:ascii="Times New Roman" w:hAnsi="Times New Roman" w:cs="Times New Roman"/>
          <w:sz w:val="24"/>
          <w:szCs w:val="24"/>
        </w:rPr>
        <w:t xml:space="preserve"> критического мышления;</w:t>
      </w:r>
    </w:p>
    <w:p w:rsidR="00CC3E27" w:rsidRPr="00CB0963" w:rsidRDefault="001930F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CC3E27" w:rsidRPr="00CB0963">
        <w:rPr>
          <w:rFonts w:ascii="Times New Roman" w:hAnsi="Times New Roman" w:cs="Times New Roman"/>
          <w:sz w:val="24"/>
          <w:szCs w:val="24"/>
        </w:rPr>
        <w:t xml:space="preserve"> формировать такие нравственные качества, как уважение к родителям, умение прощать; дать представление о родительском долге и обязанностях детей, обсудить, как понимает каждый из героев, что такое счастье. </w:t>
      </w:r>
    </w:p>
    <w:p w:rsidR="001930F7" w:rsidRPr="00CB0963" w:rsidRDefault="001930F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B0963">
        <w:rPr>
          <w:rFonts w:ascii="Times New Roman" w:hAnsi="Times New Roman" w:cs="Times New Roman"/>
          <w:sz w:val="24"/>
          <w:szCs w:val="24"/>
        </w:rPr>
        <w:t>: обобщающий</w:t>
      </w:r>
    </w:p>
    <w:p w:rsidR="001930F7" w:rsidRPr="00CB0963" w:rsidRDefault="001930F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CB0963">
        <w:rPr>
          <w:rFonts w:ascii="Times New Roman" w:hAnsi="Times New Roman" w:cs="Times New Roman"/>
          <w:sz w:val="24"/>
          <w:szCs w:val="24"/>
        </w:rPr>
        <w:t>: урок – размышление</w:t>
      </w:r>
    </w:p>
    <w:p w:rsidR="001930F7" w:rsidRPr="00CB0963" w:rsidRDefault="001930F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Основные понятия урока</w:t>
      </w:r>
      <w:r w:rsidRPr="00CB0963">
        <w:rPr>
          <w:rFonts w:ascii="Times New Roman" w:hAnsi="Times New Roman" w:cs="Times New Roman"/>
          <w:sz w:val="24"/>
          <w:szCs w:val="24"/>
        </w:rPr>
        <w:t>: повесть,</w:t>
      </w:r>
      <w:r w:rsidR="008151CE" w:rsidRPr="00CB0963">
        <w:rPr>
          <w:rFonts w:ascii="Times New Roman" w:hAnsi="Times New Roman" w:cs="Times New Roman"/>
          <w:sz w:val="24"/>
          <w:szCs w:val="24"/>
        </w:rPr>
        <w:t xml:space="preserve"> художественная деталь, образ, </w:t>
      </w:r>
      <w:r w:rsidRPr="00CB0963">
        <w:rPr>
          <w:rFonts w:ascii="Times New Roman" w:hAnsi="Times New Roman" w:cs="Times New Roman"/>
          <w:sz w:val="24"/>
          <w:szCs w:val="24"/>
        </w:rPr>
        <w:t xml:space="preserve"> сюжет, притча</w:t>
      </w:r>
    </w:p>
    <w:p w:rsidR="001930F7" w:rsidRPr="00CB0963" w:rsidRDefault="001930F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096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B096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CB0963">
        <w:rPr>
          <w:rFonts w:ascii="Times New Roman" w:hAnsi="Times New Roman" w:cs="Times New Roman"/>
          <w:sz w:val="24"/>
          <w:szCs w:val="24"/>
        </w:rPr>
        <w:t>: изобразительное искусство</w:t>
      </w:r>
      <w:r w:rsidR="002C504D" w:rsidRPr="00CB0963">
        <w:rPr>
          <w:rFonts w:ascii="Times New Roman" w:hAnsi="Times New Roman" w:cs="Times New Roman"/>
          <w:sz w:val="24"/>
          <w:szCs w:val="24"/>
        </w:rPr>
        <w:t>, киноискусство</w:t>
      </w:r>
    </w:p>
    <w:p w:rsidR="001930F7" w:rsidRPr="00CB0963" w:rsidRDefault="001930F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B0963">
        <w:rPr>
          <w:rFonts w:ascii="Times New Roman" w:hAnsi="Times New Roman" w:cs="Times New Roman"/>
          <w:sz w:val="24"/>
          <w:szCs w:val="24"/>
        </w:rPr>
        <w:t>: повесть А.С.Пушкина «Станционный смотритель», иллюстрации к притче о блу</w:t>
      </w:r>
      <w:r w:rsidR="00CF4104" w:rsidRPr="00CB0963">
        <w:rPr>
          <w:rFonts w:ascii="Times New Roman" w:hAnsi="Times New Roman" w:cs="Times New Roman"/>
          <w:sz w:val="24"/>
          <w:szCs w:val="24"/>
        </w:rPr>
        <w:t>дном сыне</w:t>
      </w:r>
      <w:r w:rsidR="00B41262">
        <w:rPr>
          <w:rFonts w:ascii="Times New Roman" w:hAnsi="Times New Roman" w:cs="Times New Roman"/>
          <w:sz w:val="24"/>
          <w:szCs w:val="24"/>
        </w:rPr>
        <w:t>, презентация, видеофрагменты из фильма С.А.Соловьева «Станционный смотритель»</w:t>
      </w:r>
    </w:p>
    <w:p w:rsidR="0057278E" w:rsidRPr="00CB0963" w:rsidRDefault="0057278E" w:rsidP="00CB0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7278E" w:rsidRPr="00CB0963" w:rsidRDefault="0057278E" w:rsidP="00CB0963">
      <w:pPr>
        <w:numPr>
          <w:ilvl w:val="0"/>
          <w:numId w:val="2"/>
        </w:numPr>
        <w:tabs>
          <w:tab w:val="num" w:pos="654"/>
        </w:tabs>
        <w:spacing w:after="0" w:line="240" w:lineRule="auto"/>
        <w:ind w:left="654" w:hanging="654"/>
        <w:rPr>
          <w:rFonts w:ascii="Times New Roman" w:hAnsi="Times New Roman" w:cs="Times New Roman"/>
          <w:b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Организация класса.</w:t>
      </w:r>
    </w:p>
    <w:p w:rsidR="0057278E" w:rsidRPr="00CB0963" w:rsidRDefault="0057278E" w:rsidP="00CB0963">
      <w:pPr>
        <w:numPr>
          <w:ilvl w:val="0"/>
          <w:numId w:val="2"/>
        </w:numPr>
        <w:tabs>
          <w:tab w:val="num" w:pos="654"/>
        </w:tabs>
        <w:spacing w:after="0" w:line="240" w:lineRule="auto"/>
        <w:ind w:left="654"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57278E" w:rsidRPr="00CB0963" w:rsidRDefault="0057278E" w:rsidP="00CB0963">
      <w:pPr>
        <w:numPr>
          <w:ilvl w:val="0"/>
          <w:numId w:val="2"/>
        </w:numPr>
        <w:tabs>
          <w:tab w:val="num" w:pos="654"/>
        </w:tabs>
        <w:spacing w:after="0" w:line="240" w:lineRule="auto"/>
        <w:ind w:left="654"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Мобилизующее начало урока:</w:t>
      </w:r>
    </w:p>
    <w:p w:rsidR="0057278E" w:rsidRPr="00CB0963" w:rsidRDefault="0057278E" w:rsidP="00CB0963">
      <w:pPr>
        <w:numPr>
          <w:ilvl w:val="1"/>
          <w:numId w:val="2"/>
        </w:numPr>
        <w:tabs>
          <w:tab w:val="num" w:pos="1090"/>
        </w:tabs>
        <w:spacing w:after="0" w:line="240" w:lineRule="auto"/>
        <w:ind w:left="109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вступительное слово учителя;</w:t>
      </w:r>
    </w:p>
    <w:p w:rsidR="0057278E" w:rsidRPr="00CB0963" w:rsidRDefault="0057278E" w:rsidP="00CB0963">
      <w:pPr>
        <w:numPr>
          <w:ilvl w:val="1"/>
          <w:numId w:val="2"/>
        </w:numPr>
        <w:tabs>
          <w:tab w:val="num" w:pos="1090"/>
        </w:tabs>
        <w:spacing w:after="0" w:line="240" w:lineRule="auto"/>
        <w:ind w:left="1090" w:hanging="436"/>
        <w:jc w:val="both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беседа, подводящая к теме урока.</w:t>
      </w:r>
    </w:p>
    <w:p w:rsidR="00CF4104" w:rsidRPr="00CB0963" w:rsidRDefault="00CF4104" w:rsidP="00CB096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</w:t>
      </w:r>
      <w:r w:rsidR="00B41262">
        <w:rPr>
          <w:rFonts w:ascii="Times New Roman" w:hAnsi="Times New Roman" w:cs="Times New Roman"/>
          <w:sz w:val="24"/>
          <w:szCs w:val="24"/>
        </w:rPr>
        <w:t xml:space="preserve">Добрый день, уважаемое жюри. </w:t>
      </w:r>
      <w:r w:rsidRPr="00CB0963">
        <w:rPr>
          <w:rFonts w:ascii="Times New Roman" w:hAnsi="Times New Roman" w:cs="Times New Roman"/>
          <w:sz w:val="24"/>
          <w:szCs w:val="24"/>
        </w:rPr>
        <w:t>Здр</w:t>
      </w:r>
      <w:r w:rsidR="00AA3DE0" w:rsidRPr="00CB0963">
        <w:rPr>
          <w:rFonts w:ascii="Times New Roman" w:hAnsi="Times New Roman" w:cs="Times New Roman"/>
          <w:sz w:val="24"/>
          <w:szCs w:val="24"/>
        </w:rPr>
        <w:t xml:space="preserve">авствуйте, ребята. </w:t>
      </w:r>
      <w:r w:rsidR="00B41262">
        <w:rPr>
          <w:rFonts w:ascii="Times New Roman" w:hAnsi="Times New Roman" w:cs="Times New Roman"/>
          <w:sz w:val="24"/>
          <w:szCs w:val="24"/>
        </w:rPr>
        <w:t>Я, Аксенова В.В., учитель 293 гимназии. Сегодня мы завершаем изучение повести Пушкина «Станционный смотритель»</w:t>
      </w:r>
      <w:proofErr w:type="gramStart"/>
      <w:r w:rsidR="00B41262">
        <w:rPr>
          <w:rFonts w:ascii="Times New Roman" w:hAnsi="Times New Roman" w:cs="Times New Roman"/>
          <w:sz w:val="24"/>
          <w:szCs w:val="24"/>
        </w:rPr>
        <w:t>.</w:t>
      </w:r>
      <w:r w:rsidR="00AA3DE0" w:rsidRPr="00CB096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A3DE0" w:rsidRPr="00CB0963">
        <w:rPr>
          <w:rFonts w:ascii="Times New Roman" w:hAnsi="Times New Roman" w:cs="Times New Roman"/>
          <w:sz w:val="24"/>
          <w:szCs w:val="24"/>
        </w:rPr>
        <w:t>тобы записать</w:t>
      </w:r>
      <w:r w:rsidR="00B41262">
        <w:rPr>
          <w:rFonts w:ascii="Times New Roman" w:hAnsi="Times New Roman" w:cs="Times New Roman"/>
          <w:sz w:val="24"/>
          <w:szCs w:val="24"/>
        </w:rPr>
        <w:t xml:space="preserve"> тему</w:t>
      </w:r>
      <w:r w:rsidRPr="00CB0963">
        <w:rPr>
          <w:rFonts w:ascii="Times New Roman" w:hAnsi="Times New Roman" w:cs="Times New Roman"/>
          <w:sz w:val="24"/>
          <w:szCs w:val="24"/>
        </w:rPr>
        <w:t xml:space="preserve"> урока, вы должны назвать  литературоведческий термин, значение которого вы видите на </w:t>
      </w:r>
      <w:r w:rsidR="00B41262">
        <w:rPr>
          <w:rFonts w:ascii="Times New Roman" w:hAnsi="Times New Roman" w:cs="Times New Roman"/>
          <w:sz w:val="24"/>
          <w:szCs w:val="24"/>
        </w:rPr>
        <w:t xml:space="preserve"> экране  и </w:t>
      </w:r>
      <w:proofErr w:type="spellStart"/>
      <w:r w:rsidR="00B41262">
        <w:rPr>
          <w:rFonts w:ascii="Times New Roman" w:hAnsi="Times New Roman" w:cs="Times New Roman"/>
          <w:sz w:val="24"/>
          <w:szCs w:val="24"/>
        </w:rPr>
        <w:t>на</w:t>
      </w:r>
      <w:r w:rsidRPr="00CB0963">
        <w:rPr>
          <w:rFonts w:ascii="Times New Roman" w:hAnsi="Times New Roman" w:cs="Times New Roman"/>
          <w:sz w:val="24"/>
          <w:szCs w:val="24"/>
        </w:rPr>
        <w:t>листочке</w:t>
      </w:r>
      <w:proofErr w:type="spellEnd"/>
      <w:r w:rsidRPr="00CB0963">
        <w:rPr>
          <w:rFonts w:ascii="Times New Roman" w:hAnsi="Times New Roman" w:cs="Times New Roman"/>
          <w:sz w:val="24"/>
          <w:szCs w:val="24"/>
        </w:rPr>
        <w:t>.</w:t>
      </w:r>
    </w:p>
    <w:p w:rsidR="0057278E" w:rsidRPr="00CB0963" w:rsidRDefault="0057278E" w:rsidP="00CB0963">
      <w:pPr>
        <w:tabs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Работа с термином «художественная деталь»:</w:t>
      </w:r>
    </w:p>
    <w:p w:rsidR="00AA3DE0" w:rsidRPr="00CB0963" w:rsidRDefault="0057278E" w:rsidP="00CB0963">
      <w:pPr>
        <w:spacing w:after="0" w:line="240" w:lineRule="auto"/>
        <w:rPr>
          <w:rStyle w:val="30"/>
          <w:rFonts w:eastAsia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Деталь</w:t>
      </w:r>
      <w:r w:rsidR="000B62A4" w:rsidRPr="00CB0963">
        <w:rPr>
          <w:rFonts w:ascii="Times New Roman" w:hAnsi="Times New Roman" w:cs="Times New Roman"/>
          <w:sz w:val="24"/>
          <w:szCs w:val="24"/>
        </w:rPr>
        <w:t xml:space="preserve"> – выразительная подробность в произведении, несущая важную смысловую и художественную нагрузку.</w:t>
      </w:r>
    </w:p>
    <w:p w:rsidR="00CF4104" w:rsidRPr="00CB0963" w:rsidRDefault="000B62A4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0963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57278E" w:rsidRPr="00CB0963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браз</w:t>
      </w:r>
      <w:r w:rsidR="0057278E" w:rsidRPr="00CB09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1796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B0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 отражения жизни, «условная» жизнь, созданная при помощи </w:t>
      </w:r>
      <w:r w:rsidRPr="00017967">
        <w:rPr>
          <w:rFonts w:ascii="Times New Roman" w:hAnsi="Times New Roman" w:cs="Times New Roman"/>
          <w:sz w:val="24"/>
          <w:szCs w:val="24"/>
          <w:shd w:val="clear" w:color="auto" w:fill="FFFFFF"/>
        </w:rPr>
        <w:t>воображен</w:t>
      </w:r>
      <w:r w:rsidR="00017967" w:rsidRPr="00017967">
        <w:rPr>
          <w:rFonts w:ascii="Times New Roman" w:hAnsi="Times New Roman" w:cs="Times New Roman"/>
          <w:sz w:val="24"/>
          <w:szCs w:val="24"/>
        </w:rPr>
        <w:t>ия.</w:t>
      </w:r>
    </w:p>
    <w:p w:rsidR="00CF4104" w:rsidRPr="00CB0963" w:rsidRDefault="00CF4104" w:rsidP="00CB0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963">
        <w:rPr>
          <w:rFonts w:ascii="Times New Roman" w:hAnsi="Times New Roman" w:cs="Times New Roman"/>
          <w:i/>
          <w:sz w:val="24"/>
          <w:szCs w:val="24"/>
        </w:rPr>
        <w:t>-Давайте совместим все то, что вы назвали</w:t>
      </w:r>
      <w:r w:rsidR="00693978" w:rsidRPr="00CB09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B0963">
        <w:rPr>
          <w:rFonts w:ascii="Times New Roman" w:hAnsi="Times New Roman" w:cs="Times New Roman"/>
          <w:i/>
          <w:sz w:val="24"/>
          <w:szCs w:val="24"/>
        </w:rPr>
        <w:t xml:space="preserve"> с образом конкретного героя. Что у нас получилось?</w:t>
      </w:r>
    </w:p>
    <w:p w:rsidR="00CF4104" w:rsidRPr="00CB0963" w:rsidRDefault="00CF4104" w:rsidP="00CB0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963">
        <w:rPr>
          <w:rFonts w:ascii="Times New Roman" w:hAnsi="Times New Roman" w:cs="Times New Roman"/>
          <w:i/>
          <w:sz w:val="24"/>
          <w:szCs w:val="24"/>
        </w:rPr>
        <w:t>-Запишем тему урока</w:t>
      </w:r>
    </w:p>
    <w:p w:rsidR="00777EFB" w:rsidRPr="00017967" w:rsidRDefault="000B62A4" w:rsidP="00CB09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0963">
        <w:rPr>
          <w:rFonts w:ascii="Times New Roman" w:hAnsi="Times New Roman" w:cs="Times New Roman"/>
          <w:i/>
          <w:sz w:val="24"/>
          <w:szCs w:val="24"/>
        </w:rPr>
        <w:t xml:space="preserve">Цель урока: выяснить, как с помощью </w:t>
      </w:r>
      <w:proofErr w:type="spellStart"/>
      <w:r w:rsidRPr="00CB0963">
        <w:rPr>
          <w:rFonts w:ascii="Times New Roman" w:hAnsi="Times New Roman" w:cs="Times New Roman"/>
          <w:i/>
          <w:sz w:val="24"/>
          <w:szCs w:val="24"/>
        </w:rPr>
        <w:t>худ</w:t>
      </w:r>
      <w:proofErr w:type="gramStart"/>
      <w:r w:rsidRPr="00CB0963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CB0963">
        <w:rPr>
          <w:rFonts w:ascii="Times New Roman" w:hAnsi="Times New Roman" w:cs="Times New Roman"/>
          <w:i/>
          <w:sz w:val="24"/>
          <w:szCs w:val="24"/>
        </w:rPr>
        <w:t>етали</w:t>
      </w:r>
      <w:proofErr w:type="spellEnd"/>
      <w:r w:rsidRPr="00CB0963">
        <w:rPr>
          <w:rFonts w:ascii="Times New Roman" w:hAnsi="Times New Roman" w:cs="Times New Roman"/>
          <w:i/>
          <w:sz w:val="24"/>
          <w:szCs w:val="24"/>
        </w:rPr>
        <w:t xml:space="preserve"> автор раскрывает образ Дуни.</w:t>
      </w:r>
    </w:p>
    <w:p w:rsidR="00693978" w:rsidRPr="00CB0963" w:rsidRDefault="00693978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-Что мы знаем о главной героине? </w:t>
      </w:r>
    </w:p>
    <w:p w:rsidR="00F35B51" w:rsidRPr="00CB0963" w:rsidRDefault="00F35B51" w:rsidP="00CB0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Образ</w:t>
      </w:r>
      <w:r w:rsidR="0082562E" w:rsidRPr="00CB0963">
        <w:rPr>
          <w:rFonts w:ascii="Times New Roman" w:hAnsi="Times New Roman" w:cs="Times New Roman"/>
          <w:b/>
          <w:sz w:val="24"/>
          <w:szCs w:val="24"/>
        </w:rPr>
        <w:t xml:space="preserve"> главной героини</w:t>
      </w:r>
    </w:p>
    <w:p w:rsidR="0082562E" w:rsidRPr="00CB0963" w:rsidRDefault="0082562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>ФИО</w:t>
      </w:r>
      <w:r w:rsidRPr="00CB0963">
        <w:rPr>
          <w:rFonts w:ascii="Times New Roman" w:hAnsi="Times New Roman" w:cs="Times New Roman"/>
          <w:sz w:val="24"/>
          <w:szCs w:val="24"/>
        </w:rPr>
        <w:t xml:space="preserve"> Авдотья Самсоновна </w:t>
      </w:r>
      <w:proofErr w:type="spellStart"/>
      <w:r w:rsidRPr="00CB0963">
        <w:rPr>
          <w:rFonts w:ascii="Times New Roman" w:hAnsi="Times New Roman" w:cs="Times New Roman"/>
          <w:sz w:val="24"/>
          <w:szCs w:val="24"/>
        </w:rPr>
        <w:t>Вырина</w:t>
      </w:r>
      <w:proofErr w:type="spellEnd"/>
    </w:p>
    <w:p w:rsidR="0082562E" w:rsidRPr="00CB0963" w:rsidRDefault="0082562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>Возраст</w:t>
      </w:r>
      <w:r w:rsidRPr="00CB0963">
        <w:rPr>
          <w:rFonts w:ascii="Times New Roman" w:hAnsi="Times New Roman" w:cs="Times New Roman"/>
          <w:sz w:val="24"/>
          <w:szCs w:val="24"/>
        </w:rPr>
        <w:t xml:space="preserve"> </w:t>
      </w:r>
      <w:r w:rsidR="00AA3DE0" w:rsidRPr="00CB0963">
        <w:rPr>
          <w:rFonts w:ascii="Times New Roman" w:hAnsi="Times New Roman" w:cs="Times New Roman"/>
          <w:sz w:val="24"/>
          <w:szCs w:val="24"/>
        </w:rPr>
        <w:t xml:space="preserve"> «</w:t>
      </w:r>
      <w:r w:rsidR="00F35B51" w:rsidRPr="00CB0963">
        <w:rPr>
          <w:rFonts w:ascii="Times New Roman" w:hAnsi="Times New Roman" w:cs="Times New Roman"/>
          <w:sz w:val="24"/>
          <w:szCs w:val="24"/>
        </w:rPr>
        <w:t>...вышла из-за перегородки девочка лет четырнадцати и побежала в сени</w:t>
      </w:r>
      <w:r w:rsidR="00AA3DE0" w:rsidRPr="00CB0963">
        <w:rPr>
          <w:rFonts w:ascii="Times New Roman" w:hAnsi="Times New Roman" w:cs="Times New Roman"/>
          <w:sz w:val="24"/>
          <w:szCs w:val="24"/>
        </w:rPr>
        <w:t>»</w:t>
      </w:r>
      <w:r w:rsidR="00F35B51" w:rsidRPr="00CB09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62E" w:rsidRPr="00CB0963" w:rsidRDefault="0082562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>Семейное положение</w:t>
      </w:r>
      <w:r w:rsidRPr="00CB0963">
        <w:rPr>
          <w:rFonts w:ascii="Times New Roman" w:hAnsi="Times New Roman" w:cs="Times New Roman"/>
          <w:sz w:val="24"/>
          <w:szCs w:val="24"/>
        </w:rPr>
        <w:t>: сирота  «...вся в покойницу мать...»</w:t>
      </w:r>
    </w:p>
    <w:p w:rsidR="0082562E" w:rsidRPr="00CB0963" w:rsidRDefault="0082562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>Социальное положение</w:t>
      </w:r>
      <w:r w:rsidR="00CF4104" w:rsidRPr="00CB0963">
        <w:rPr>
          <w:rFonts w:ascii="Times New Roman" w:hAnsi="Times New Roman" w:cs="Times New Roman"/>
          <w:sz w:val="24"/>
          <w:szCs w:val="24"/>
        </w:rPr>
        <w:t>:  дочь чиновника 14 класса (</w:t>
      </w:r>
      <w:r w:rsidRPr="00CB0963">
        <w:rPr>
          <w:rFonts w:ascii="Times New Roman" w:hAnsi="Times New Roman" w:cs="Times New Roman"/>
          <w:sz w:val="24"/>
          <w:szCs w:val="24"/>
        </w:rPr>
        <w:t>А что мы знаем о 14 чине?</w:t>
      </w:r>
      <w:r w:rsidR="00170F93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коллежский регистратор 14 класса, это низший гражданский чин в Табели о рангах в России XVIII–XX вв</w:t>
      </w:r>
      <w:r w:rsidR="000340DD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. Пушкин пишет о нем «сущий мученик 14 класса, </w:t>
      </w:r>
      <w:r w:rsidR="000340DD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огражденный своим чином </w:t>
      </w:r>
      <w:proofErr w:type="gramStart"/>
      <w:r w:rsidR="000340DD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токмо</w:t>
      </w:r>
      <w:proofErr w:type="gramEnd"/>
      <w:r w:rsidR="000340DD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побоев, и то не всегда»</w:t>
      </w:r>
      <w:r w:rsidRPr="00CB0963">
        <w:rPr>
          <w:rFonts w:ascii="Times New Roman" w:hAnsi="Times New Roman" w:cs="Times New Roman"/>
          <w:sz w:val="24"/>
          <w:szCs w:val="24"/>
        </w:rPr>
        <w:t>)</w:t>
      </w:r>
    </w:p>
    <w:p w:rsidR="00F35B51" w:rsidRPr="00CB0963" w:rsidRDefault="0082562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 xml:space="preserve">Портрет </w:t>
      </w:r>
      <w:r w:rsidRPr="00CB0963">
        <w:rPr>
          <w:rFonts w:ascii="Times New Roman" w:hAnsi="Times New Roman" w:cs="Times New Roman"/>
          <w:sz w:val="24"/>
          <w:szCs w:val="24"/>
        </w:rPr>
        <w:t xml:space="preserve"> «</w:t>
      </w:r>
      <w:r w:rsidR="00F35B51" w:rsidRPr="00CB0963">
        <w:rPr>
          <w:rFonts w:ascii="Times New Roman" w:hAnsi="Times New Roman" w:cs="Times New Roman"/>
          <w:sz w:val="24"/>
          <w:szCs w:val="24"/>
        </w:rPr>
        <w:t xml:space="preserve">Красота </w:t>
      </w:r>
      <w:proofErr w:type="gramStart"/>
      <w:r w:rsidR="00F35B51" w:rsidRPr="00CB0963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F35B51" w:rsidRPr="00CB0963">
        <w:rPr>
          <w:rFonts w:ascii="Times New Roman" w:hAnsi="Times New Roman" w:cs="Times New Roman"/>
          <w:sz w:val="24"/>
          <w:szCs w:val="24"/>
        </w:rPr>
        <w:t xml:space="preserve"> меня поразила</w:t>
      </w:r>
      <w:r w:rsidRPr="00CB0963">
        <w:rPr>
          <w:rFonts w:ascii="Times New Roman" w:hAnsi="Times New Roman" w:cs="Times New Roman"/>
          <w:sz w:val="24"/>
          <w:szCs w:val="24"/>
        </w:rPr>
        <w:t xml:space="preserve">», « </w:t>
      </w:r>
      <w:r w:rsidR="00F35B51" w:rsidRPr="00CB0963">
        <w:rPr>
          <w:rFonts w:ascii="Times New Roman" w:hAnsi="Times New Roman" w:cs="Times New Roman"/>
          <w:sz w:val="24"/>
          <w:szCs w:val="24"/>
        </w:rPr>
        <w:t>...она потупила большие голубые глаза...</w:t>
      </w:r>
      <w:r w:rsidRPr="00CB0963">
        <w:rPr>
          <w:rFonts w:ascii="Times New Roman" w:hAnsi="Times New Roman" w:cs="Times New Roman"/>
          <w:sz w:val="24"/>
          <w:szCs w:val="24"/>
        </w:rPr>
        <w:t>»</w:t>
      </w:r>
    </w:p>
    <w:p w:rsidR="000B62A4" w:rsidRPr="00CB0963" w:rsidRDefault="00F35B51" w:rsidP="00CB096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0963">
        <w:rPr>
          <w:rFonts w:ascii="Times New Roman" w:hAnsi="Times New Roman" w:cs="Times New Roman"/>
          <w:sz w:val="24"/>
          <w:szCs w:val="24"/>
          <w:u w:val="single"/>
        </w:rPr>
        <w:t>Характеристика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B62A4" w:rsidRPr="00CB0963" w:rsidRDefault="00B41262" w:rsidP="00CB096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«А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х, Дуня, Дуня! Что за девка-то была! Бывало, кто ни проедет, всякий похвалит, никто не осудит. Барыни дарили ее, та платочком, та сережками. Господа проезжие нарочно останавливались, будто бы пообедать, аль отужинать, </w:t>
      </w:r>
      <w:proofErr w:type="gramStart"/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самом деле только чтоб на нее подолее поглядеть. Бывало барин, какой бы сердитый ни был, при ней утихает и милостиво со мною разговаривает</w:t>
      </w:r>
      <w:r w:rsidR="000B62A4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B62A4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</w:t>
      </w:r>
    </w:p>
    <w:p w:rsidR="000B62A4" w:rsidRPr="00CB0963" w:rsidRDefault="000B62A4" w:rsidP="00CB096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Поверите ль, сударь: курьеры, фельдъегеря с нею по получасу заговаривались</w:t>
      </w: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</w:t>
      </w:r>
    </w:p>
    <w:p w:rsidR="000B62A4" w:rsidRPr="00CB0963" w:rsidRDefault="000B62A4" w:rsidP="00CB096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«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Ею дом держался: что прибрать, что приготовить, за всем успевала</w:t>
      </w: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596F47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я-то, старый дурак, не нагляжусь, бывало, не нарадуюсь; уж я ли не любил моей Дуни, я ль не лелеял моего дитяти; уж ей ли не было житье?</w:t>
      </w: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DA087A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</w:t>
      </w:r>
    </w:p>
    <w:p w:rsidR="00F35B51" w:rsidRPr="00CB0963" w:rsidRDefault="008151C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 </w:t>
      </w:r>
      <w:r w:rsidR="00CF4104" w:rsidRPr="00CB0963">
        <w:rPr>
          <w:rFonts w:ascii="Times New Roman" w:hAnsi="Times New Roman" w:cs="Times New Roman"/>
          <w:sz w:val="24"/>
          <w:szCs w:val="24"/>
        </w:rPr>
        <w:t>«</w:t>
      </w:r>
      <w:r w:rsidR="00F35B51" w:rsidRPr="00CB0963">
        <w:rPr>
          <w:rFonts w:ascii="Times New Roman" w:hAnsi="Times New Roman" w:cs="Times New Roman"/>
          <w:sz w:val="24"/>
          <w:szCs w:val="24"/>
        </w:rPr>
        <w:t>Маленькая кокетка со второго взгляда заметила впечатление, произведенное ею на меня…</w:t>
      </w:r>
      <w:r w:rsidR="00CF4104" w:rsidRPr="00CB0963">
        <w:rPr>
          <w:rFonts w:ascii="Times New Roman" w:hAnsi="Times New Roman" w:cs="Times New Roman"/>
          <w:sz w:val="24"/>
          <w:szCs w:val="24"/>
        </w:rPr>
        <w:t>»</w:t>
      </w:r>
      <w:r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«я стал с нею разговаривать, она отвечала мне безо всякой робости, как девушка, видевшая свет»</w:t>
      </w:r>
      <w:r w:rsidR="00DA087A" w:rsidRPr="00CB09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</w:t>
      </w:r>
    </w:p>
    <w:p w:rsidR="00DA2303" w:rsidRPr="00CB0963" w:rsidRDefault="008151C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</w:t>
      </w:r>
      <w:r w:rsidR="00D56146" w:rsidRPr="00CB0963">
        <w:rPr>
          <w:rFonts w:ascii="Times New Roman" w:hAnsi="Times New Roman" w:cs="Times New Roman"/>
          <w:sz w:val="24"/>
          <w:szCs w:val="24"/>
        </w:rPr>
        <w:t>О чем она мечтает?</w:t>
      </w:r>
      <w:r w:rsidR="00CF4104" w:rsidRPr="00CB0963">
        <w:rPr>
          <w:rFonts w:ascii="Times New Roman" w:hAnsi="Times New Roman" w:cs="Times New Roman"/>
          <w:sz w:val="24"/>
          <w:szCs w:val="24"/>
        </w:rPr>
        <w:t xml:space="preserve">  Вырваться из нищеты, выйти замуж, иметь семью.</w:t>
      </w:r>
    </w:p>
    <w:p w:rsidR="00554F10" w:rsidRPr="00CB0963" w:rsidRDefault="00CF4104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 </w:t>
      </w:r>
      <w:r w:rsidR="00554F10" w:rsidRPr="00CB0963">
        <w:rPr>
          <w:rFonts w:ascii="Times New Roman" w:hAnsi="Times New Roman" w:cs="Times New Roman"/>
          <w:sz w:val="24"/>
          <w:szCs w:val="24"/>
        </w:rPr>
        <w:t>Как художественная деталь раскрывает образ героини?</w:t>
      </w:r>
      <w:r w:rsidR="00165E0F">
        <w:rPr>
          <w:rFonts w:ascii="Times New Roman" w:hAnsi="Times New Roman" w:cs="Times New Roman"/>
          <w:sz w:val="24"/>
          <w:szCs w:val="24"/>
        </w:rPr>
        <w:t xml:space="preserve"> </w:t>
      </w:r>
      <w:r w:rsidR="00554F10" w:rsidRPr="00CB0963">
        <w:rPr>
          <w:rFonts w:ascii="Times New Roman" w:hAnsi="Times New Roman" w:cs="Times New Roman"/>
          <w:sz w:val="24"/>
          <w:szCs w:val="24"/>
        </w:rPr>
        <w:t xml:space="preserve">Прочитайте описание </w:t>
      </w:r>
      <w:proofErr w:type="spellStart"/>
      <w:r w:rsidR="00554F10" w:rsidRPr="00CB0963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="00554F10" w:rsidRPr="00CB096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54F10" w:rsidRPr="00CB0963">
        <w:rPr>
          <w:rFonts w:ascii="Times New Roman" w:hAnsi="Times New Roman" w:cs="Times New Roman"/>
          <w:sz w:val="24"/>
          <w:szCs w:val="24"/>
        </w:rPr>
        <w:t>етали</w:t>
      </w:r>
      <w:proofErr w:type="spellEnd"/>
      <w:r w:rsidR="00554F10" w:rsidRPr="00CB0963">
        <w:rPr>
          <w:rFonts w:ascii="Times New Roman" w:hAnsi="Times New Roman" w:cs="Times New Roman"/>
          <w:sz w:val="24"/>
          <w:szCs w:val="24"/>
        </w:rPr>
        <w:t>.</w:t>
      </w:r>
    </w:p>
    <w:p w:rsidR="00554F10" w:rsidRPr="00CB0963" w:rsidRDefault="00554F10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«… я занялся рассмотрением картинок, украшавших его смиренную, но опрятную обитель. Они изображали историю блудного сына…»</w:t>
      </w:r>
    </w:p>
    <w:p w:rsidR="00554F10" w:rsidRPr="00CB0963" w:rsidRDefault="00554F10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-Определим лексическое значение слова «блудный». Подберите однокоренные слова</w:t>
      </w:r>
    </w:p>
    <w:p w:rsidR="00554F10" w:rsidRPr="00CB0963" w:rsidRDefault="00554F10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Это прилагательное образовано от глагола «блудить», который имеет два значения:</w:t>
      </w:r>
    </w:p>
    <w:p w:rsidR="00554F10" w:rsidRPr="00CB0963" w:rsidRDefault="00554F10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 а) распутничать; б) блуждать, бродить.</w:t>
      </w:r>
    </w:p>
    <w:p w:rsidR="00554F10" w:rsidRPr="00CB0963" w:rsidRDefault="00554F10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963">
        <w:rPr>
          <w:rFonts w:ascii="Times New Roman" w:hAnsi="Times New Roman" w:cs="Times New Roman"/>
          <w:sz w:val="24"/>
          <w:szCs w:val="24"/>
        </w:rPr>
        <w:t>Итак, в слове «блудный» соединились прямое значение глагола «блуждать» - ски</w:t>
      </w:r>
      <w:r w:rsidRPr="00CB0963">
        <w:rPr>
          <w:rFonts w:ascii="Times New Roman" w:hAnsi="Times New Roman" w:cs="Times New Roman"/>
          <w:sz w:val="24"/>
          <w:szCs w:val="24"/>
        </w:rPr>
        <w:softHyphen/>
        <w:t>таться, сбившись с пути, и переносное: потерять нравственные ориентиры, откло</w:t>
      </w:r>
      <w:r w:rsidRPr="00CB0963">
        <w:rPr>
          <w:rFonts w:ascii="Times New Roman" w:hAnsi="Times New Roman" w:cs="Times New Roman"/>
          <w:sz w:val="24"/>
          <w:szCs w:val="24"/>
        </w:rPr>
        <w:softHyphen/>
        <w:t>ниться от правильного жизненного пути, то есть блудить, развратничать.</w:t>
      </w:r>
      <w:proofErr w:type="gramEnd"/>
      <w:r w:rsidRPr="00CB0963">
        <w:rPr>
          <w:rFonts w:ascii="Times New Roman" w:hAnsi="Times New Roman" w:cs="Times New Roman"/>
          <w:sz w:val="24"/>
          <w:szCs w:val="24"/>
        </w:rPr>
        <w:t xml:space="preserve"> Значит, блуд</w:t>
      </w:r>
      <w:r w:rsidRPr="00CB0963">
        <w:rPr>
          <w:rFonts w:ascii="Times New Roman" w:hAnsi="Times New Roman" w:cs="Times New Roman"/>
          <w:sz w:val="24"/>
          <w:szCs w:val="24"/>
        </w:rPr>
        <w:softHyphen/>
        <w:t>ный сын - молодой человек, сбившийся с пути истинного, блуждающий в нравственных потемках.</w:t>
      </w:r>
    </w:p>
    <w:p w:rsidR="00596F47" w:rsidRPr="00CB0963" w:rsidRDefault="00596F4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-Почему причта о блудном сыне, а не грешнике? </w:t>
      </w:r>
      <w:r w:rsidR="00554F10" w:rsidRPr="00CB0963">
        <w:rPr>
          <w:rFonts w:ascii="Times New Roman" w:hAnsi="Times New Roman" w:cs="Times New Roman"/>
          <w:sz w:val="24"/>
          <w:szCs w:val="24"/>
        </w:rPr>
        <w:t>Слово «сын» в ее названии подсказывает нам, что драма, о которой она будет пове</w:t>
      </w:r>
      <w:r w:rsidR="00554F10" w:rsidRPr="00CB0963">
        <w:rPr>
          <w:rFonts w:ascii="Times New Roman" w:hAnsi="Times New Roman" w:cs="Times New Roman"/>
          <w:sz w:val="24"/>
          <w:szCs w:val="24"/>
        </w:rPr>
        <w:softHyphen/>
        <w:t>ствовать, коснется не то</w:t>
      </w:r>
      <w:r w:rsidRPr="00CB0963">
        <w:rPr>
          <w:rFonts w:ascii="Times New Roman" w:hAnsi="Times New Roman" w:cs="Times New Roman"/>
          <w:sz w:val="24"/>
          <w:szCs w:val="24"/>
        </w:rPr>
        <w:t xml:space="preserve">лько сына, но и его отца,  </w:t>
      </w:r>
      <w:r w:rsidR="00554F10" w:rsidRPr="00CB0963">
        <w:rPr>
          <w:rFonts w:ascii="Times New Roman" w:hAnsi="Times New Roman" w:cs="Times New Roman"/>
          <w:sz w:val="24"/>
          <w:szCs w:val="24"/>
        </w:rPr>
        <w:t xml:space="preserve"> в притче важна идея родства, с которой связан каждый человек на земле: ведь все мы - чьи-то дети... </w:t>
      </w:r>
    </w:p>
    <w:p w:rsidR="00596F47" w:rsidRPr="00CB0963" w:rsidRDefault="00596F4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</w:t>
      </w:r>
      <w:r w:rsidR="00554F10" w:rsidRPr="00CB0963">
        <w:rPr>
          <w:rFonts w:ascii="Times New Roman" w:hAnsi="Times New Roman" w:cs="Times New Roman"/>
          <w:sz w:val="24"/>
          <w:szCs w:val="24"/>
        </w:rPr>
        <w:t>Задумаемся, какую роль в н</w:t>
      </w:r>
      <w:r w:rsidRPr="00CB0963">
        <w:rPr>
          <w:rFonts w:ascii="Times New Roman" w:hAnsi="Times New Roman" w:cs="Times New Roman"/>
          <w:sz w:val="24"/>
          <w:szCs w:val="24"/>
        </w:rPr>
        <w:t>ашей жизни играют родители?</w:t>
      </w:r>
    </w:p>
    <w:p w:rsidR="00DA087A" w:rsidRPr="00CB0963" w:rsidRDefault="00596F47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</w:t>
      </w:r>
      <w:r w:rsidR="002E47D2" w:rsidRPr="00CB0963">
        <w:rPr>
          <w:rFonts w:ascii="Times New Roman" w:hAnsi="Times New Roman" w:cs="Times New Roman"/>
          <w:sz w:val="24"/>
          <w:szCs w:val="24"/>
        </w:rPr>
        <w:t xml:space="preserve"> </w:t>
      </w:r>
      <w:r w:rsidR="00554F10" w:rsidRPr="00CB0963">
        <w:rPr>
          <w:rFonts w:ascii="Times New Roman" w:hAnsi="Times New Roman" w:cs="Times New Roman"/>
          <w:sz w:val="24"/>
          <w:szCs w:val="24"/>
        </w:rPr>
        <w:t>По</w:t>
      </w:r>
      <w:r w:rsidR="00554F10" w:rsidRPr="00CB0963">
        <w:rPr>
          <w:rFonts w:ascii="Times New Roman" w:hAnsi="Times New Roman" w:cs="Times New Roman"/>
          <w:sz w:val="24"/>
          <w:szCs w:val="24"/>
        </w:rPr>
        <w:softHyphen/>
        <w:t>чему отношения детей и родителей часто складываются непросто</w:t>
      </w:r>
      <w:r w:rsidRPr="00CB096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CB0963">
        <w:rPr>
          <w:rFonts w:ascii="Times New Roman" w:hAnsi="Times New Roman" w:cs="Times New Roman"/>
          <w:sz w:val="24"/>
          <w:szCs w:val="24"/>
        </w:rPr>
        <w:t>(О</w:t>
      </w:r>
      <w:r w:rsidR="00554F10" w:rsidRPr="00CB0963">
        <w:rPr>
          <w:rFonts w:ascii="Times New Roman" w:hAnsi="Times New Roman" w:cs="Times New Roman"/>
          <w:sz w:val="24"/>
          <w:szCs w:val="24"/>
        </w:rPr>
        <w:t>тношения детей и родителей часто складываются непросто из-за разницы взгля</w:t>
      </w:r>
      <w:r w:rsidR="00554F10" w:rsidRPr="00CB0963">
        <w:rPr>
          <w:rFonts w:ascii="Times New Roman" w:hAnsi="Times New Roman" w:cs="Times New Roman"/>
          <w:sz w:val="24"/>
          <w:szCs w:val="24"/>
        </w:rPr>
        <w:softHyphen/>
        <w:t xml:space="preserve">дов на жизнь, </w:t>
      </w:r>
      <w:r w:rsidR="00CB0963" w:rsidRPr="00CB0963">
        <w:rPr>
          <w:rFonts w:ascii="Times New Roman" w:hAnsi="Times New Roman" w:cs="Times New Roman"/>
          <w:sz w:val="24"/>
          <w:szCs w:val="24"/>
        </w:rPr>
        <w:t>несходства мнений, вкусов</w:t>
      </w:r>
      <w:r w:rsidR="00554F10" w:rsidRPr="00CB0963">
        <w:rPr>
          <w:rFonts w:ascii="Times New Roman" w:hAnsi="Times New Roman" w:cs="Times New Roman"/>
          <w:sz w:val="24"/>
          <w:szCs w:val="24"/>
        </w:rPr>
        <w:t>, из-за того, что дети стремятся поско</w:t>
      </w:r>
      <w:r w:rsidR="00554F10" w:rsidRPr="00CB0963">
        <w:rPr>
          <w:rFonts w:ascii="Times New Roman" w:hAnsi="Times New Roman" w:cs="Times New Roman"/>
          <w:sz w:val="24"/>
          <w:szCs w:val="24"/>
        </w:rPr>
        <w:softHyphen/>
        <w:t>рее стать самостоятельными и не слушают советов родителей, хотят делать</w:t>
      </w:r>
      <w:r w:rsidR="00CB0963" w:rsidRPr="00CB0963">
        <w:rPr>
          <w:rFonts w:ascii="Times New Roman" w:hAnsi="Times New Roman" w:cs="Times New Roman"/>
          <w:sz w:val="24"/>
          <w:szCs w:val="24"/>
        </w:rPr>
        <w:t xml:space="preserve"> все по-сво</w:t>
      </w:r>
      <w:r w:rsidR="00CB0963" w:rsidRPr="00CB0963">
        <w:rPr>
          <w:rFonts w:ascii="Times New Roman" w:hAnsi="Times New Roman" w:cs="Times New Roman"/>
          <w:sz w:val="24"/>
          <w:szCs w:val="24"/>
        </w:rPr>
        <w:softHyphen/>
        <w:t>ему.</w:t>
      </w:r>
      <w:proofErr w:type="gramEnd"/>
      <w:r w:rsidR="00CB0963" w:rsidRPr="00CB0963">
        <w:rPr>
          <w:rFonts w:ascii="Times New Roman" w:hAnsi="Times New Roman" w:cs="Times New Roman"/>
          <w:sz w:val="24"/>
          <w:szCs w:val="24"/>
        </w:rPr>
        <w:t xml:space="preserve"> </w:t>
      </w:r>
      <w:r w:rsidR="00554F10" w:rsidRPr="00CB09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F10" w:rsidRPr="00CB0963">
        <w:rPr>
          <w:rFonts w:ascii="Times New Roman" w:hAnsi="Times New Roman" w:cs="Times New Roman"/>
          <w:sz w:val="24"/>
          <w:szCs w:val="24"/>
        </w:rPr>
        <w:t>От</w:t>
      </w:r>
      <w:r w:rsidRPr="00CB0963">
        <w:rPr>
          <w:rFonts w:ascii="Times New Roman" w:hAnsi="Times New Roman" w:cs="Times New Roman"/>
          <w:sz w:val="24"/>
          <w:szCs w:val="24"/>
        </w:rPr>
        <w:t>сюда нередки споры и даже ссоры)</w:t>
      </w:r>
      <w:r w:rsidR="00554F10" w:rsidRPr="00CB0963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554F10" w:rsidRPr="00CB0963" w:rsidRDefault="00DA087A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</w:t>
      </w:r>
      <w:r w:rsidRPr="00CB0963">
        <w:rPr>
          <w:rFonts w:ascii="Times New Roman" w:hAnsi="Times New Roman" w:cs="Times New Roman"/>
          <w:b/>
          <w:sz w:val="24"/>
          <w:szCs w:val="24"/>
        </w:rPr>
        <w:t>Что такое притча</w:t>
      </w:r>
      <w:r w:rsidRPr="00CB0963">
        <w:rPr>
          <w:rFonts w:ascii="Times New Roman" w:hAnsi="Times New Roman" w:cs="Times New Roman"/>
          <w:sz w:val="24"/>
          <w:szCs w:val="24"/>
        </w:rPr>
        <w:t>? Возник этот жанр на Востоке, в древности, где любили говорить иноска</w:t>
      </w:r>
      <w:r w:rsidR="00CB0963" w:rsidRPr="00CB0963">
        <w:rPr>
          <w:rFonts w:ascii="Times New Roman" w:hAnsi="Times New Roman" w:cs="Times New Roman"/>
          <w:sz w:val="24"/>
          <w:szCs w:val="24"/>
        </w:rPr>
        <w:t>заниями. Притча – маленькая нра</w:t>
      </w:r>
      <w:r w:rsidRPr="00CB0963">
        <w:rPr>
          <w:rFonts w:ascii="Times New Roman" w:hAnsi="Times New Roman" w:cs="Times New Roman"/>
          <w:sz w:val="24"/>
          <w:szCs w:val="24"/>
        </w:rPr>
        <w:t>воучительная ист</w:t>
      </w:r>
      <w:r w:rsidR="00CB0963" w:rsidRPr="00CB0963">
        <w:rPr>
          <w:rFonts w:ascii="Times New Roman" w:hAnsi="Times New Roman" w:cs="Times New Roman"/>
          <w:sz w:val="24"/>
          <w:szCs w:val="24"/>
        </w:rPr>
        <w:t xml:space="preserve">ория вроде басни, но </w:t>
      </w:r>
      <w:r w:rsidRPr="00CB0963">
        <w:rPr>
          <w:rFonts w:ascii="Times New Roman" w:hAnsi="Times New Roman" w:cs="Times New Roman"/>
          <w:sz w:val="24"/>
          <w:szCs w:val="24"/>
        </w:rPr>
        <w:t xml:space="preserve"> б</w:t>
      </w:r>
      <w:r w:rsidR="00CB0963" w:rsidRPr="00CB0963">
        <w:rPr>
          <w:rFonts w:ascii="Times New Roman" w:hAnsi="Times New Roman" w:cs="Times New Roman"/>
          <w:sz w:val="24"/>
          <w:szCs w:val="24"/>
        </w:rPr>
        <w:t>ез прямого поучения. Мораль каж</w:t>
      </w:r>
      <w:r w:rsidRPr="00CB0963">
        <w:rPr>
          <w:rFonts w:ascii="Times New Roman" w:hAnsi="Times New Roman" w:cs="Times New Roman"/>
          <w:sz w:val="24"/>
          <w:szCs w:val="24"/>
        </w:rPr>
        <w:t>дый должен извлечь из нее сам. Притча – лаконичный и емкий жанр, в нем нет ни одного случайного слова.</w:t>
      </w:r>
    </w:p>
    <w:p w:rsidR="000340DD" w:rsidRPr="00CB0963" w:rsidRDefault="00DA2303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Звучит прит</w:t>
      </w:r>
      <w:r w:rsidR="000B216A" w:rsidRPr="00CB0963">
        <w:rPr>
          <w:rFonts w:ascii="Times New Roman" w:hAnsi="Times New Roman" w:cs="Times New Roman"/>
          <w:b/>
          <w:sz w:val="24"/>
          <w:szCs w:val="24"/>
        </w:rPr>
        <w:t>ча о блудном</w:t>
      </w:r>
      <w:r w:rsidR="002E47D2" w:rsidRPr="00CB0963">
        <w:rPr>
          <w:rFonts w:ascii="Times New Roman" w:hAnsi="Times New Roman" w:cs="Times New Roman"/>
          <w:b/>
          <w:sz w:val="24"/>
          <w:szCs w:val="24"/>
        </w:rPr>
        <w:t xml:space="preserve"> сыне </w:t>
      </w:r>
      <w:r w:rsidR="002E47D2" w:rsidRPr="00CB0963">
        <w:rPr>
          <w:rFonts w:ascii="Times New Roman" w:hAnsi="Times New Roman" w:cs="Times New Roman"/>
          <w:sz w:val="24"/>
          <w:szCs w:val="24"/>
        </w:rPr>
        <w:t>(15-ой главе Евангелия от Луки)</w:t>
      </w:r>
    </w:p>
    <w:p w:rsidR="00DA087A" w:rsidRPr="00CB0963" w:rsidRDefault="00C35796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«У некоторого человека было два сына. И сказал младший из них отцу: отче! дай мне следующую мне часть имения. И отец разделил сыновьям имение. По </w:t>
      </w:r>
      <w:proofErr w:type="gramStart"/>
      <w:r w:rsidRPr="00CB0963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CB0963">
        <w:rPr>
          <w:rFonts w:ascii="Times New Roman" w:hAnsi="Times New Roman" w:cs="Times New Roman"/>
          <w:sz w:val="24"/>
          <w:szCs w:val="24"/>
        </w:rPr>
        <w:t xml:space="preserve"> немногих дней младший сын, собрав всё, пошёл в дальнюю сторону и там расточил имение своё, живя распутно. Когда же он прожил всё, настал великий голод в той стране, и он начал нуждаться. И пошёл, пристал к одному из жителей страны той, а тот послал его на поля свои пасти свиней. И он рад был наполнить чрево своё рожками, которые ели с</w:t>
      </w:r>
      <w:r w:rsidR="00DA087A" w:rsidRPr="00CB0963">
        <w:rPr>
          <w:rFonts w:ascii="Times New Roman" w:hAnsi="Times New Roman" w:cs="Times New Roman"/>
          <w:sz w:val="24"/>
          <w:szCs w:val="24"/>
        </w:rPr>
        <w:t>виньи</w:t>
      </w:r>
      <w:proofErr w:type="gramStart"/>
      <w:r w:rsidR="00DA087A" w:rsidRPr="00CB0963">
        <w:rPr>
          <w:rFonts w:ascii="Times New Roman" w:hAnsi="Times New Roman" w:cs="Times New Roman"/>
          <w:sz w:val="24"/>
          <w:szCs w:val="24"/>
        </w:rPr>
        <w:t>…</w:t>
      </w:r>
      <w:r w:rsidRPr="00CB096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B0963">
        <w:rPr>
          <w:rFonts w:ascii="Times New Roman" w:hAnsi="Times New Roman" w:cs="Times New Roman"/>
          <w:sz w:val="24"/>
          <w:szCs w:val="24"/>
        </w:rPr>
        <w:t>ришедши же в себя, сказал: сколько наемников у отца моего избыточествуют хлебом, а я умираю от го</w:t>
      </w:r>
      <w:r w:rsidR="00DA087A" w:rsidRPr="00CB0963">
        <w:rPr>
          <w:rFonts w:ascii="Times New Roman" w:hAnsi="Times New Roman" w:cs="Times New Roman"/>
          <w:sz w:val="24"/>
          <w:szCs w:val="24"/>
        </w:rPr>
        <w:t>лода…</w:t>
      </w:r>
      <w:r w:rsidRPr="00CB0963">
        <w:rPr>
          <w:rFonts w:ascii="Times New Roman" w:hAnsi="Times New Roman" w:cs="Times New Roman"/>
          <w:sz w:val="24"/>
          <w:szCs w:val="24"/>
        </w:rPr>
        <w:t xml:space="preserve">Встал и пошёл к отцу своему. И когда он был ещё далеко, увидел его отец его и сжалился; и, побежав, пал ему на шею и целовал его. Сын же сказал ему: отче! я согрешил против неба и пред тобою, и уже </w:t>
      </w:r>
      <w:proofErr w:type="gramStart"/>
      <w:r w:rsidRPr="00CB0963">
        <w:rPr>
          <w:rFonts w:ascii="Times New Roman" w:hAnsi="Times New Roman" w:cs="Times New Roman"/>
          <w:sz w:val="24"/>
          <w:szCs w:val="24"/>
        </w:rPr>
        <w:t>недостоин</w:t>
      </w:r>
      <w:proofErr w:type="gramEnd"/>
      <w:r w:rsidRPr="00CB0963">
        <w:rPr>
          <w:rFonts w:ascii="Times New Roman" w:hAnsi="Times New Roman" w:cs="Times New Roman"/>
          <w:sz w:val="24"/>
          <w:szCs w:val="24"/>
        </w:rPr>
        <w:t xml:space="preserve"> называться сыном твоим. А отец сказал рабам своим: принесите лучшую одежду и оденьте его, и дайте перстень на руку его и обувь на ноги. И приведите откормленного телёнка, и заколите. </w:t>
      </w:r>
      <w:proofErr w:type="gramStart"/>
      <w:r w:rsidRPr="00CB0963">
        <w:rPr>
          <w:rFonts w:ascii="Times New Roman" w:hAnsi="Times New Roman" w:cs="Times New Roman"/>
          <w:sz w:val="24"/>
          <w:szCs w:val="24"/>
        </w:rPr>
        <w:t>Станем</w:t>
      </w:r>
      <w:proofErr w:type="gramEnd"/>
      <w:r w:rsidRPr="00CB0963">
        <w:rPr>
          <w:rFonts w:ascii="Times New Roman" w:hAnsi="Times New Roman" w:cs="Times New Roman"/>
          <w:sz w:val="24"/>
          <w:szCs w:val="24"/>
        </w:rPr>
        <w:t xml:space="preserve"> есть и веселиться!</w:t>
      </w:r>
      <w:r w:rsidR="00B41262">
        <w:rPr>
          <w:rFonts w:ascii="Times New Roman" w:hAnsi="Times New Roman" w:cs="Times New Roman"/>
          <w:sz w:val="24"/>
          <w:szCs w:val="24"/>
        </w:rPr>
        <w:t>...»</w:t>
      </w:r>
    </w:p>
    <w:p w:rsidR="00F738DD" w:rsidRPr="00CB0963" w:rsidRDefault="005C5B6B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</w:t>
      </w:r>
      <w:r w:rsidR="00F738DD" w:rsidRPr="00CB0963">
        <w:rPr>
          <w:rFonts w:ascii="Times New Roman" w:hAnsi="Times New Roman" w:cs="Times New Roman"/>
          <w:sz w:val="24"/>
          <w:szCs w:val="24"/>
        </w:rPr>
        <w:t>Чем закончилась притча? (Отец простил сына и устроил пир)</w:t>
      </w:r>
    </w:p>
    <w:p w:rsidR="00415491" w:rsidRPr="00CB0963" w:rsidRDefault="00415491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-Зачем автор включил в повесть историю блудного сына? </w:t>
      </w:r>
      <w:r w:rsidR="005C5B6B" w:rsidRPr="00CB0963">
        <w:rPr>
          <w:rFonts w:ascii="Times New Roman" w:hAnsi="Times New Roman" w:cs="Times New Roman"/>
          <w:sz w:val="24"/>
          <w:szCs w:val="24"/>
        </w:rPr>
        <w:t xml:space="preserve">Какое это имеет отношение к Дуне? </w:t>
      </w:r>
      <w:proofErr w:type="gramStart"/>
      <w:r w:rsidRPr="00CB09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0963">
        <w:rPr>
          <w:rFonts w:ascii="Times New Roman" w:hAnsi="Times New Roman" w:cs="Times New Roman"/>
          <w:sz w:val="24"/>
          <w:szCs w:val="24"/>
        </w:rPr>
        <w:t>у них  много общего)</w:t>
      </w:r>
    </w:p>
    <w:p w:rsidR="0043350C" w:rsidRPr="00CB0963" w:rsidRDefault="00D23E3A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-Заполним таблицу, в которой сравним </w:t>
      </w:r>
      <w:r w:rsidR="00B41262">
        <w:rPr>
          <w:rFonts w:ascii="Times New Roman" w:hAnsi="Times New Roman" w:cs="Times New Roman"/>
          <w:sz w:val="24"/>
          <w:szCs w:val="24"/>
        </w:rPr>
        <w:t xml:space="preserve">библейскую </w:t>
      </w:r>
      <w:r w:rsidRPr="00CB0963">
        <w:rPr>
          <w:rFonts w:ascii="Times New Roman" w:hAnsi="Times New Roman" w:cs="Times New Roman"/>
          <w:sz w:val="24"/>
          <w:szCs w:val="24"/>
        </w:rPr>
        <w:t xml:space="preserve">притчу и </w:t>
      </w:r>
      <w:r w:rsidR="00B41262">
        <w:rPr>
          <w:rFonts w:ascii="Times New Roman" w:hAnsi="Times New Roman" w:cs="Times New Roman"/>
          <w:sz w:val="24"/>
          <w:szCs w:val="24"/>
        </w:rPr>
        <w:t xml:space="preserve"> пушкинскую </w:t>
      </w:r>
      <w:r w:rsidRPr="00CB0963">
        <w:rPr>
          <w:rFonts w:ascii="Times New Roman" w:hAnsi="Times New Roman" w:cs="Times New Roman"/>
          <w:sz w:val="24"/>
          <w:szCs w:val="24"/>
        </w:rPr>
        <w:t>повесть</w:t>
      </w:r>
      <w:r w:rsidR="00415491" w:rsidRPr="00CB096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708"/>
        <w:gridCol w:w="5352"/>
      </w:tblGrid>
      <w:tr w:rsidR="009548A6" w:rsidRPr="00CB0963" w:rsidTr="00017967">
        <w:tc>
          <w:tcPr>
            <w:tcW w:w="4537" w:type="dxa"/>
          </w:tcPr>
          <w:p w:rsidR="009B5327" w:rsidRPr="00CB0963" w:rsidRDefault="00F738DD" w:rsidP="00CB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блудного сына</w:t>
            </w:r>
          </w:p>
          <w:p w:rsidR="009B5327" w:rsidRPr="00CB0963" w:rsidRDefault="009B5327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-Какую заповедь нарушает блудный сын?</w:t>
            </w:r>
          </w:p>
          <w:p w:rsidR="009548A6" w:rsidRPr="00CB0963" w:rsidRDefault="009B5327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нарушил одну из главных</w:t>
            </w:r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заповедей, </w:t>
            </w: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«Почитай отца твоего и мать». Уход от отца считался тяжким грехом.</w:t>
            </w:r>
          </w:p>
        </w:tc>
        <w:tc>
          <w:tcPr>
            <w:tcW w:w="6060" w:type="dxa"/>
            <w:gridSpan w:val="2"/>
          </w:tcPr>
          <w:p w:rsidR="009548A6" w:rsidRPr="00CB0963" w:rsidRDefault="009548A6" w:rsidP="00CB0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Дуни</w:t>
            </w:r>
          </w:p>
        </w:tc>
      </w:tr>
      <w:tr w:rsidR="00DA087A" w:rsidRPr="00CB0963" w:rsidTr="00017967">
        <w:trPr>
          <w:trHeight w:val="5330"/>
        </w:trPr>
        <w:tc>
          <w:tcPr>
            <w:tcW w:w="4537" w:type="dxa"/>
          </w:tcPr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первой почтенный старик в колпаке и </w:t>
            </w:r>
            <w:proofErr w:type="spell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шлафорке</w:t>
            </w:r>
            <w:proofErr w:type="spell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отпускает беспокойного юношу, который поспешно принимает его благословение и мешок с деньгами». Блудный сын добровольно уходит из дома, чтобы жить самостоятельно: «младший сын, собрав всё, пошёл в дальнюю страну…»</w:t>
            </w:r>
          </w:p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Никто не ищет сына. Отец ждёт его с любовью.</w:t>
            </w:r>
          </w:p>
        </w:tc>
        <w:tc>
          <w:tcPr>
            <w:tcW w:w="6060" w:type="dxa"/>
            <w:gridSpan w:val="2"/>
          </w:tcPr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С разрешения отца Дуня уезжает из дома. </w:t>
            </w:r>
            <w:proofErr w:type="spell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сам невольно отправляет дочь, доверяя ее </w:t>
            </w:r>
            <w:proofErr w:type="gram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Минскому</w:t>
            </w:r>
            <w:proofErr w:type="gram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: «Чего же ты боишься, ведь его высокоблагородие не волк и тебя не съест: прокатись-ка до церкви».</w:t>
            </w:r>
          </w:p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Дуня уезжает тайно без родительского благословения.</w:t>
            </w:r>
          </w:p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-Почему отец отправляется на поиски Дуни?</w:t>
            </w:r>
          </w:p>
          <w:p w:rsidR="00B41262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Он уверен, что Дуня несчастна, брошена, что ей стыдно вернуться. Отец  ищет Дуню в церкви, затем разыскивает дочь в Петербурге, чтобы вернуть домой: </w:t>
            </w:r>
            <w:proofErr w:type="gram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«Авось приведу я домой заблудшу</w:t>
            </w:r>
            <w:r w:rsidR="00017967">
              <w:rPr>
                <w:rFonts w:ascii="Times New Roman" w:hAnsi="Times New Roman" w:cs="Times New Roman"/>
                <w:sz w:val="24"/>
                <w:szCs w:val="24"/>
              </w:rPr>
              <w:t>ю овечку мою» (Евангельская притча</w:t>
            </w: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человек, пасший своих овец, недосчитался одной, как он, останавливая стадо, пошел искать заблудившуюся овцу и, найдя ее, принес домой.</w:t>
            </w:r>
            <w:proofErr w:type="gram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Так и БОГ приходит на помощь заблуждающимся грешникам, чтобы спасти их.</w:t>
            </w:r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262" w:rsidRDefault="00B41262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 кому мы обращаемся в тяжелые минуты жизни?</w:t>
            </w:r>
          </w:p>
          <w:p w:rsidR="00B41262" w:rsidRDefault="00B41262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A087A" w:rsidRPr="00CB0963">
              <w:rPr>
                <w:rFonts w:ascii="Times New Roman" w:hAnsi="Times New Roman" w:cs="Times New Roman"/>
                <w:sz w:val="24"/>
                <w:szCs w:val="24"/>
              </w:rPr>
              <w:t>служил молебен у</w:t>
            </w:r>
            <w:proofErr w:type="gramStart"/>
            <w:r w:rsidR="00DA087A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A087A" w:rsidRPr="00CB0963">
              <w:rPr>
                <w:rFonts w:ascii="Times New Roman" w:hAnsi="Times New Roman" w:cs="Times New Roman"/>
                <w:sz w:val="24"/>
                <w:szCs w:val="24"/>
              </w:rPr>
              <w:t>сех скорбящих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087A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087A" w:rsidRDefault="00B41262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чем молился смотритель перед иконой</w:t>
            </w:r>
            <w:r w:rsidR="00DA087A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Пресвятой Богородицы </w:t>
            </w:r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« В </w:t>
            </w:r>
            <w:proofErr w:type="spellStart"/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>скорбех</w:t>
            </w:r>
            <w:proofErr w:type="spellEnd"/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>печалех</w:t>
            </w:r>
            <w:proofErr w:type="spellEnd"/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Утешение»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41262" w:rsidRPr="00CB0963" w:rsidRDefault="00B41262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 услышал его молитвы. На Литейном проспекте у подъезда 3этажного дома смотритель видит щегольские дрожки Минского, поднимается на 2 этаж.</w:t>
            </w:r>
            <w:r w:rsidR="00FF177E">
              <w:rPr>
                <w:rFonts w:ascii="Times New Roman" w:hAnsi="Times New Roman" w:cs="Times New Roman"/>
                <w:sz w:val="24"/>
                <w:szCs w:val="24"/>
              </w:rPr>
              <w:t xml:space="preserve"> Видео. Встреча отца и дочери состоялась. Что мы ждем от этой встречи? </w:t>
            </w:r>
          </w:p>
        </w:tc>
      </w:tr>
      <w:tr w:rsidR="009548A6" w:rsidRPr="00CB0963" w:rsidTr="00017967">
        <w:tc>
          <w:tcPr>
            <w:tcW w:w="4537" w:type="dxa"/>
          </w:tcPr>
          <w:p w:rsidR="009548A6" w:rsidRPr="00CB0963" w:rsidRDefault="00FB2876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«В другой яркими чертами изображено развратное поведение молодого человека: он сидит за столом, окруженный ложными друзьями и бесстыдными женщинами». </w:t>
            </w:r>
            <w:r w:rsidR="009548A6" w:rsidRPr="00CB0963">
              <w:rPr>
                <w:rFonts w:ascii="Times New Roman" w:hAnsi="Times New Roman" w:cs="Times New Roman"/>
                <w:sz w:val="24"/>
                <w:szCs w:val="24"/>
              </w:rPr>
              <w:t>Сын вдали от дома ведет разгульный образ жизни: «там расточил имение свое, живя распутно…»</w:t>
            </w:r>
          </w:p>
        </w:tc>
        <w:tc>
          <w:tcPr>
            <w:tcW w:w="6060" w:type="dxa"/>
            <w:gridSpan w:val="2"/>
          </w:tcPr>
          <w:p w:rsidR="009548A6" w:rsidRPr="00CB0963" w:rsidRDefault="008403F5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 Дуни тоже можно назвать развратным, так как она не венчалась в церкви, не сочеталась законным браком </w:t>
            </w:r>
            <w:proofErr w:type="gramStart"/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D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инским</w:t>
            </w:r>
            <w:proofErr w:type="gramEnd"/>
            <w:r w:rsidR="00DD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являлась его содержан</w:t>
            </w: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кой.</w:t>
            </w:r>
            <w:r w:rsidR="00596F47"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D71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596F47"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 ее первую, не ее последнюю сманил проезжий повеса, а там подержал да и бросил. Много их в Петербурге, молоденьких </w:t>
            </w:r>
            <w:proofErr w:type="spellStart"/>
            <w:r w:rsidR="00596F47"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дур</w:t>
            </w:r>
            <w:proofErr w:type="spellEnd"/>
            <w:r w:rsidR="00596F47"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сегодня в атласе да бархате, а завтра, поглядишь, метут улицу вместе с голью кабацкою. Как подумаешь порою, что и Дуня, может быть, тут же пропадает, так поневоле согрешишь, да пожелаешь ей могилы…»</w:t>
            </w:r>
          </w:p>
        </w:tc>
      </w:tr>
      <w:tr w:rsidR="009548A6" w:rsidRPr="00CB0963" w:rsidTr="00017967">
        <w:tc>
          <w:tcPr>
            <w:tcW w:w="4537" w:type="dxa"/>
          </w:tcPr>
          <w:p w:rsidR="009548A6" w:rsidRPr="00CB0963" w:rsidRDefault="00FB2876" w:rsidP="00CB09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0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Далее, промотавшийся юноша, в рубище и в треугольной шляпе, пасет свиней и разделяет с ними трапезу; в его лице </w:t>
            </w:r>
            <w:proofErr w:type="gramStart"/>
            <w:r w:rsidRPr="00CB0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изображены</w:t>
            </w:r>
            <w:proofErr w:type="gramEnd"/>
            <w:r w:rsidRPr="00CB0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глубокая печаль и раскаяние». </w:t>
            </w:r>
          </w:p>
        </w:tc>
        <w:tc>
          <w:tcPr>
            <w:tcW w:w="6060" w:type="dxa"/>
            <w:gridSpan w:val="2"/>
          </w:tcPr>
          <w:p w:rsidR="009B5327" w:rsidRPr="00CB0963" w:rsidRDefault="008403F5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Живёт в роскоши и богатстве. Не испытывает раскаяния. Боится встречи с отцом. «В комнате прекрасно убранной </w:t>
            </w:r>
            <w:proofErr w:type="gramStart"/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  <w:proofErr w:type="gramEnd"/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сидел в задумчивости. Дуня, одетая со всею роскошью моды, сидела на ручке его кресел</w:t>
            </w:r>
            <w:proofErr w:type="gramStart"/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596F47"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="00596F47"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икогда дочь его не казалась ему столь прекра</w:t>
            </w:r>
            <w:r w:rsidR="00DA087A"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сною; он поневоле ею любовался</w:t>
            </w: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48A6" w:rsidRPr="00CB0963" w:rsidRDefault="009B5327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- Почему Дуня, увидев отца, не вскрикнула от радости, не бросилась навстречу ему, а упала в обморок? </w:t>
            </w:r>
            <w:proofErr w:type="gram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(Возможно, она испугалась, что отец заберет ее, лишит счастья, пользуясь своим отцовским правом</w:t>
            </w:r>
            <w:proofErr w:type="gramEnd"/>
          </w:p>
        </w:tc>
      </w:tr>
      <w:tr w:rsidR="00AF1737" w:rsidRPr="00CB0963" w:rsidTr="00017967">
        <w:tc>
          <w:tcPr>
            <w:tcW w:w="10597" w:type="dxa"/>
            <w:gridSpan w:val="3"/>
          </w:tcPr>
          <w:p w:rsidR="00AF1737" w:rsidRPr="00CB0963" w:rsidRDefault="00AF1737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-Утешился ли Самсон </w:t>
            </w:r>
            <w:proofErr w:type="spell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, увидев вполне благополучную Дуню?</w:t>
            </w:r>
            <w:r w:rsidR="0001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убежден, что рано или поздно, Дуня окажется выброшенной на улицу, и ее ждет судьба блудного сына из библейской притчи</w:t>
            </w:r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77E" w:rsidRDefault="00AF1737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-Сравните описание интерьера дома, в котором жил Самсон </w:t>
            </w:r>
            <w:proofErr w:type="spell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с Дуней, во время первого и второго посещения его рассказчика.</w:t>
            </w:r>
          </w:p>
          <w:p w:rsidR="00FF177E" w:rsidRDefault="00FF177E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попрошу вас на этой миниатюрной экспозиции показать, как изменился интерьер после того, как Дуня покинула отчий дом</w:t>
            </w:r>
            <w:r w:rsidR="00AF1737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экспозицией)</w:t>
            </w:r>
          </w:p>
          <w:p w:rsidR="00FF177E" w:rsidRDefault="00FF177E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чем говорят эти изменения?</w:t>
            </w:r>
            <w:r w:rsidR="000340DD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веты придавали уют</w:t>
            </w:r>
            <w:r w:rsidR="005F7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0DD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приезд на окнах не было цветов. Уют исчез. </w:t>
            </w:r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40DD" w:rsidRPr="00CB0963">
              <w:rPr>
                <w:rFonts w:ascii="Times New Roman" w:hAnsi="Times New Roman" w:cs="Times New Roman"/>
                <w:sz w:val="24"/>
                <w:szCs w:val="24"/>
              </w:rPr>
              <w:t>се кругом показывало ветхость и небрежение.</w:t>
            </w:r>
            <w:r w:rsidR="005F76B2">
              <w:rPr>
                <w:rFonts w:ascii="Times New Roman" w:hAnsi="Times New Roman" w:cs="Times New Roman"/>
                <w:sz w:val="24"/>
                <w:szCs w:val="24"/>
              </w:rPr>
              <w:t xml:space="preserve"> Любые цветы символизируют Эдем. Поэтому отсутствие цветов символизирует потерянный рай.</w:t>
            </w:r>
          </w:p>
          <w:p w:rsidR="00FF177E" w:rsidRDefault="00FF177E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-Внимательные читатели назовут цветы, которые росли в горшках. Подсказка.</w:t>
            </w: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Стояли горшки с бальзамином. (Бальзам на сердце, душу)</w:t>
            </w:r>
          </w:p>
          <w:p w:rsidR="000340DD" w:rsidRPr="00CB0963" w:rsidRDefault="000340DD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77E">
              <w:rPr>
                <w:rFonts w:ascii="Times New Roman" w:hAnsi="Times New Roman" w:cs="Times New Roman"/>
                <w:sz w:val="24"/>
                <w:szCs w:val="24"/>
              </w:rPr>
              <w:t xml:space="preserve">-А как изменился сам смотритель? </w:t>
            </w:r>
            <w:proofErr w:type="gramStart"/>
            <w:r w:rsidR="00FF17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Смотритель спал под тулупом.</w:t>
            </w:r>
            <w:proofErr w:type="gram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Как он постарел! Я смотрел на его седину, на глубокие морщины давно небритого лица, на сгорбленную спину – и не мог надивиться, как три или четыре года могли превратить бодрого мужчину в хилого старика. </w:t>
            </w:r>
            <w:proofErr w:type="gram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Отвечал он угрюмо</w:t>
            </w:r>
            <w:r w:rsidR="00FF1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AF1737" w:rsidRPr="00CB0963" w:rsidRDefault="000340DD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737" w:rsidRPr="00CB0963">
              <w:rPr>
                <w:rFonts w:ascii="Times New Roman" w:hAnsi="Times New Roman" w:cs="Times New Roman"/>
                <w:sz w:val="24"/>
                <w:szCs w:val="24"/>
              </w:rPr>
              <w:t>Что осталось неизменным в интерьере?</w:t>
            </w: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737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Неизменными ост</w:t>
            </w:r>
            <w:r w:rsidR="00FF177E">
              <w:rPr>
                <w:rFonts w:ascii="Times New Roman" w:hAnsi="Times New Roman" w:cs="Times New Roman"/>
                <w:sz w:val="24"/>
                <w:szCs w:val="24"/>
              </w:rPr>
              <w:t>ались только картинки на стене. Почему?</w:t>
            </w:r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737"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Эта художественная деталь тесно связана с сюжетом повести, говорит о «вечности» темы «блудного сына». </w:t>
            </w:r>
          </w:p>
        </w:tc>
      </w:tr>
      <w:tr w:rsidR="00DA087A" w:rsidRPr="00CB0963" w:rsidTr="00017967">
        <w:trPr>
          <w:trHeight w:val="5902"/>
        </w:trPr>
        <w:tc>
          <w:tcPr>
            <w:tcW w:w="5245" w:type="dxa"/>
            <w:gridSpan w:val="2"/>
          </w:tcPr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Наконец представлено возвращение его к отцу; добрый старик в том же колпаке и </w:t>
            </w:r>
            <w:proofErr w:type="spell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шлафорке</w:t>
            </w:r>
            <w:proofErr w:type="spell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выбегает к нему на встречу: блудный сын стоит на коленах; в перспективе повар убивает упитанного тельца, и старший брат вопрошает слуг о причине таковой радости».</w:t>
            </w:r>
          </w:p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7A" w:rsidRPr="00CB0963" w:rsidRDefault="00DA087A" w:rsidP="00CB0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Блудный сын осознал свой грех, раскаялся в </w:t>
            </w:r>
            <w:proofErr w:type="gram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содеянном</w:t>
            </w:r>
            <w:proofErr w:type="gram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: «…я согрешил против неба и пред тобою»</w:t>
            </w:r>
          </w:p>
          <w:p w:rsidR="00DA087A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Примирение с отцом состоялось: «…станем </w:t>
            </w:r>
            <w:proofErr w:type="gramStart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B0963">
              <w:rPr>
                <w:rFonts w:ascii="Times New Roman" w:hAnsi="Times New Roman" w:cs="Times New Roman"/>
                <w:sz w:val="24"/>
                <w:szCs w:val="24"/>
              </w:rPr>
              <w:t xml:space="preserve"> и веселиться, ибо  мой сын был мертв и ожил, пропадал и нашелся»</w:t>
            </w:r>
          </w:p>
          <w:p w:rsidR="00FF177E" w:rsidRDefault="00FF177E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7E" w:rsidRPr="00FF177E" w:rsidRDefault="00FF177E" w:rsidP="00CB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по картине Рембрандта </w:t>
            </w:r>
          </w:p>
        </w:tc>
        <w:tc>
          <w:tcPr>
            <w:tcW w:w="5352" w:type="dxa"/>
          </w:tcPr>
          <w:p w:rsidR="00DA087A" w:rsidRPr="00CB0963" w:rsidRDefault="00DA087A" w:rsidP="00CB0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Отец умер, не дождавшись </w:t>
            </w:r>
            <w:proofErr w:type="spellStart"/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Дуниного</w:t>
            </w:r>
            <w:proofErr w:type="spellEnd"/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возвращения: «Вышла толстая баба и на вопросы мои отвечала, что старый смотритель с год как помер».</w:t>
            </w:r>
            <w:r w:rsidR="00DD7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Авдотья Самсоновна не вернулась, а   зашла, проезжая мимо: «Вот летом проезжала барыня, так та спрашивала о старом смотрителе и ходила к нему на могилу…и как сказали, что старый смотритель умер, так она заплакала»</w:t>
            </w:r>
          </w:p>
          <w:p w:rsidR="00DA087A" w:rsidRPr="00CB0963" w:rsidRDefault="00DA087A" w:rsidP="00CB0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Раскаяние было запоздалым: «Она легла здесь и пролежала долго. А там барыня пошла в село и призвала попа»</w:t>
            </w:r>
          </w:p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-Как заканчивает повесть Пушкин?</w:t>
            </w:r>
          </w:p>
          <w:p w:rsidR="00DA087A" w:rsidRPr="00CB0963" w:rsidRDefault="00DA087A" w:rsidP="00CB0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ехала она в карете в шесть лошадей, с тремя маленькими </w:t>
            </w:r>
            <w:proofErr w:type="gramStart"/>
            <w:r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барчатами</w:t>
            </w:r>
            <w:proofErr w:type="gramEnd"/>
            <w:r w:rsidRPr="00CB09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с кормилицей, и с черной моською» Дуня богата, любима, но она </w:t>
            </w: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плачет на могиле отца, который спился от го</w:t>
            </w:r>
            <w:r w:rsidR="00CB0963"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ря. </w:t>
            </w:r>
            <w:r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Дуня раскаивается, но простить её некому</w:t>
            </w:r>
            <w:r w:rsidR="00CB0963" w:rsidRPr="00CB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087A" w:rsidRPr="00CB0963" w:rsidRDefault="00DA087A" w:rsidP="00CB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963">
              <w:rPr>
                <w:rFonts w:ascii="Times New Roman" w:hAnsi="Times New Roman" w:cs="Times New Roman"/>
                <w:sz w:val="24"/>
                <w:szCs w:val="24"/>
              </w:rPr>
              <w:t>- О чем, по-вашему, плакала Дуня на могиле отца? (Может быть, сама, став матерью, поняла, что в стремлении быть счастливой слиш</w:t>
            </w:r>
            <w:r w:rsidR="00CB0963" w:rsidRPr="00CB0963">
              <w:rPr>
                <w:rFonts w:ascii="Times New Roman" w:hAnsi="Times New Roman" w:cs="Times New Roman"/>
                <w:sz w:val="24"/>
                <w:szCs w:val="24"/>
              </w:rPr>
              <w:t>ком жестоко поступила с отцом).</w:t>
            </w:r>
          </w:p>
        </w:tc>
      </w:tr>
      <w:tr w:rsidR="00596F47" w:rsidRPr="00CB0963" w:rsidTr="00017967">
        <w:tc>
          <w:tcPr>
            <w:tcW w:w="5245" w:type="dxa"/>
            <w:gridSpan w:val="2"/>
            <w:hideMark/>
          </w:tcPr>
          <w:p w:rsidR="00596F47" w:rsidRPr="00CB0963" w:rsidRDefault="00596F47" w:rsidP="00CB0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hideMark/>
          </w:tcPr>
          <w:p w:rsidR="00596F47" w:rsidRPr="00CB0963" w:rsidRDefault="00596F47" w:rsidP="00CB09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1CE" w:rsidRPr="00CB0963" w:rsidRDefault="00FF177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 помните, в притче нет прямой морали, каждый делает выводы сам. Пожалуйста, запишите.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151CE" w:rsidRPr="00CB0963">
        <w:rPr>
          <w:rFonts w:ascii="Times New Roman" w:hAnsi="Times New Roman" w:cs="Times New Roman"/>
          <w:sz w:val="24"/>
          <w:szCs w:val="24"/>
        </w:rPr>
        <w:t>Почему Пушкин заканчивает повесть именно так?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 меняет финал библейской притчи?)</w:t>
      </w:r>
      <w:proofErr w:type="gramEnd"/>
    </w:p>
    <w:p w:rsidR="008151CE" w:rsidRPr="00CB0963" w:rsidRDefault="008151C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B0963">
        <w:rPr>
          <w:rFonts w:ascii="Times New Roman" w:hAnsi="Times New Roman" w:cs="Times New Roman"/>
          <w:sz w:val="24"/>
          <w:szCs w:val="24"/>
        </w:rPr>
        <w:t xml:space="preserve">  В роли блудного сына или его отца может оказаться любой из нас. Что надо сделать, чтобы этого не произошло? Для того чтобы такого не произошло, важно уметь говорить и показывать своим родителям, что мы их любим. Важно вовремя просить у них прощения за обиды, нанесенные им, потому что возможность сказать: «Прости меня» может больше не представиться.</w:t>
      </w:r>
    </w:p>
    <w:p w:rsidR="008151CE" w:rsidRPr="00CB0963" w:rsidRDefault="008151C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Тема блудных детей касается любого человека. Не имеет значения его национальность, место жительства, вероисповедание.  Разрушение связей с отчим домом – это уничтожение корней человека, его истоков. Русская литература зиждется на христианских заповедях,  несет общечеловечески</w:t>
      </w:r>
      <w:r w:rsidR="00FF177E">
        <w:rPr>
          <w:rFonts w:ascii="Times New Roman" w:hAnsi="Times New Roman" w:cs="Times New Roman"/>
          <w:sz w:val="24"/>
          <w:szCs w:val="24"/>
        </w:rPr>
        <w:t>е  духовные ценности.</w:t>
      </w:r>
    </w:p>
    <w:p w:rsidR="008151CE" w:rsidRPr="00CB0963" w:rsidRDefault="008151CE" w:rsidP="00CB0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8151CE" w:rsidRPr="00CB0963" w:rsidRDefault="008151C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-Урок заставил меня задуматься о …</w:t>
      </w:r>
    </w:p>
    <w:p w:rsidR="008151CE" w:rsidRPr="00CB0963" w:rsidRDefault="008151C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-Я поня</w:t>
      </w:r>
      <w:proofErr w:type="gramStart"/>
      <w:r w:rsidRPr="00CB096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B0963">
        <w:rPr>
          <w:rFonts w:ascii="Times New Roman" w:hAnsi="Times New Roman" w:cs="Times New Roman"/>
          <w:sz w:val="24"/>
          <w:szCs w:val="24"/>
        </w:rPr>
        <w:t>а), что…</w:t>
      </w:r>
    </w:p>
    <w:p w:rsidR="008151CE" w:rsidRPr="00CB0963" w:rsidRDefault="008151C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-После этого урока мне захотелось …</w:t>
      </w:r>
    </w:p>
    <w:p w:rsidR="008151CE" w:rsidRPr="00CB0963" w:rsidRDefault="008151CE" w:rsidP="00CB0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963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8151CE" w:rsidRPr="00CB0963" w:rsidRDefault="008151CE" w:rsidP="00CB0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Написать сочинение-рассуждение</w:t>
      </w:r>
    </w:p>
    <w:p w:rsidR="008151CE" w:rsidRPr="00CB0963" w:rsidRDefault="008151CE" w:rsidP="00CB096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>«Как сложилась дальнейшая судьба Дуни?»</w:t>
      </w:r>
    </w:p>
    <w:p w:rsidR="008151CE" w:rsidRDefault="00DA087A" w:rsidP="00CB0963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3">
        <w:rPr>
          <w:rFonts w:ascii="Times New Roman" w:hAnsi="Times New Roman" w:cs="Times New Roman"/>
          <w:sz w:val="24"/>
          <w:szCs w:val="24"/>
        </w:rPr>
        <w:t xml:space="preserve">Представим, что станционный смотритель жив. Нам очень хочется, чтобы Дуня помирилась с отцом. Напишите от лица </w:t>
      </w:r>
      <w:r w:rsidR="008151CE" w:rsidRPr="00CB0963">
        <w:rPr>
          <w:rFonts w:ascii="Times New Roman" w:hAnsi="Times New Roman" w:cs="Times New Roman"/>
          <w:sz w:val="24"/>
          <w:szCs w:val="24"/>
        </w:rPr>
        <w:t xml:space="preserve">Дуни </w:t>
      </w:r>
      <w:r w:rsidRPr="00CB0963">
        <w:rPr>
          <w:rFonts w:ascii="Times New Roman" w:hAnsi="Times New Roman" w:cs="Times New Roman"/>
          <w:sz w:val="24"/>
          <w:szCs w:val="24"/>
        </w:rPr>
        <w:t xml:space="preserve"> письмо </w:t>
      </w:r>
      <w:r w:rsidR="008151CE" w:rsidRPr="00CB0963">
        <w:rPr>
          <w:rFonts w:ascii="Times New Roman" w:hAnsi="Times New Roman" w:cs="Times New Roman"/>
          <w:sz w:val="24"/>
          <w:szCs w:val="24"/>
        </w:rPr>
        <w:t>отцу</w:t>
      </w:r>
      <w:r w:rsidRPr="00CB0963">
        <w:rPr>
          <w:rFonts w:ascii="Times New Roman" w:hAnsi="Times New Roman" w:cs="Times New Roman"/>
          <w:sz w:val="24"/>
          <w:szCs w:val="24"/>
        </w:rPr>
        <w:t>.</w:t>
      </w:r>
    </w:p>
    <w:p w:rsidR="005F76B2" w:rsidRPr="00CB0963" w:rsidRDefault="005F76B2" w:rsidP="005F76B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работу!</w:t>
      </w:r>
    </w:p>
    <w:p w:rsidR="002D054D" w:rsidRDefault="002D054D" w:rsidP="002D054D">
      <w:pPr>
        <w:tabs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54D" w:rsidRDefault="002D054D" w:rsidP="002D054D">
      <w:pPr>
        <w:tabs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F1" w:rsidRDefault="002D054D" w:rsidP="002D054D">
      <w:pPr>
        <w:tabs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D054D" w:rsidRDefault="002D054D" w:rsidP="002D054D">
      <w:pPr>
        <w:tabs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54D" w:rsidRPr="002D054D" w:rsidRDefault="002D054D" w:rsidP="002D054D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54D">
        <w:rPr>
          <w:rFonts w:ascii="Times New Roman" w:eastAsia="Calibri" w:hAnsi="Times New Roman" w:cs="Times New Roman"/>
          <w:sz w:val="24"/>
          <w:szCs w:val="24"/>
        </w:rPr>
        <w:t>Тема урока</w:t>
      </w:r>
    </w:p>
    <w:p w:rsidR="002D054D" w:rsidRPr="002D054D" w:rsidRDefault="002D054D" w:rsidP="002D054D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5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2D054D" w:rsidRPr="002D054D" w:rsidRDefault="002D054D" w:rsidP="002D054D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</w:rPr>
      </w:pPr>
      <w:r w:rsidRPr="002D054D">
        <w:rPr>
          <w:rFonts w:ascii="Times New Roman" w:eastAsia="Calibri" w:hAnsi="Times New Roman" w:cs="Times New Roman"/>
          <w:sz w:val="24"/>
          <w:szCs w:val="24"/>
        </w:rPr>
        <w:t>______________ – выразительная подробность в произведении, несущая важную смысловую и художественную нагрузку.</w:t>
      </w:r>
    </w:p>
    <w:p w:rsidR="002D054D" w:rsidRPr="002D054D" w:rsidRDefault="002D054D" w:rsidP="002D054D">
      <w:pPr>
        <w:pBdr>
          <w:bottom w:val="single" w:sz="12" w:space="1" w:color="auto"/>
        </w:pBd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D054D">
        <w:rPr>
          <w:rFonts w:ascii="Times New Roman" w:eastAsia="Calibri" w:hAnsi="Times New Roman" w:cs="Times New Roman"/>
          <w:sz w:val="24"/>
          <w:szCs w:val="24"/>
        </w:rPr>
        <w:t>______________ —  форма отражения жизни, «условная» жизнь, созданная при помощи воображения</w:t>
      </w:r>
      <w:r w:rsidRPr="002D054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2D054D" w:rsidRPr="002D054D" w:rsidRDefault="002D054D" w:rsidP="002D0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05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054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C22CEB" wp14:editId="5D41F83B">
            <wp:extent cx="1489117" cy="1911928"/>
            <wp:effectExtent l="19050" t="0" r="0" b="0"/>
            <wp:docPr id="1" name="Рисунок 1" descr="C:\Users\Колян\Desktop\WA4HzyMxCs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Колян\Desktop\WA4HzyMxCsg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lum brigh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09" cy="191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54D" w:rsidRPr="002D054D" w:rsidRDefault="002D054D" w:rsidP="002D05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54D" w:rsidRPr="002D054D" w:rsidRDefault="002D054D" w:rsidP="002D05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54D">
        <w:rPr>
          <w:rFonts w:ascii="Times New Roman" w:eastAsia="Calibri" w:hAnsi="Times New Roman" w:cs="Times New Roman"/>
          <w:b/>
          <w:sz w:val="24"/>
          <w:szCs w:val="24"/>
        </w:rPr>
        <w:t>Образ главной героини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D054D">
        <w:rPr>
          <w:rFonts w:ascii="Times New Roman" w:eastAsia="Calibri" w:hAnsi="Times New Roman" w:cs="Times New Roman"/>
          <w:i/>
          <w:sz w:val="24"/>
          <w:szCs w:val="24"/>
        </w:rPr>
        <w:t>ФИО ____________________________________________________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D054D">
        <w:rPr>
          <w:rFonts w:ascii="Times New Roman" w:eastAsia="Calibri" w:hAnsi="Times New Roman" w:cs="Times New Roman"/>
          <w:i/>
          <w:sz w:val="24"/>
          <w:szCs w:val="24"/>
        </w:rPr>
        <w:t>Возраст__________________________________________________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D054D">
        <w:rPr>
          <w:rFonts w:ascii="Times New Roman" w:eastAsia="Calibri" w:hAnsi="Times New Roman" w:cs="Times New Roman"/>
          <w:i/>
          <w:sz w:val="24"/>
          <w:szCs w:val="24"/>
        </w:rPr>
        <w:t>Социальное положение_____________________________________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D054D">
        <w:rPr>
          <w:rFonts w:ascii="Times New Roman" w:eastAsia="Calibri" w:hAnsi="Times New Roman" w:cs="Times New Roman"/>
          <w:i/>
          <w:sz w:val="24"/>
          <w:szCs w:val="24"/>
        </w:rPr>
        <w:t>Характеристика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«Ах, Дуня, Дуня! Что за девка-то была! Бывало, кто ни проедет, всякий похвалит, никто не осудит. Барыни дарили ее, та платочком, та сережками. Господа проезжие нарочно останавливались, будто бы пообедать, аль отужинать, </w:t>
      </w:r>
      <w:proofErr w:type="gramStart"/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в самом деле только чтоб на нее подолее поглядеть. Бывало барин, какой бы сердитый ни был, при ней утихает и милостиво со мною разговаривает».__________________________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«Поверите ль, сударь: курьеры, фельдъегеря с нею по получасу заговаривались». ____________________________________________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«Ею дом держался: что прибрать, что приготовить, за всем успевала»._________________________________________________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«Да такая разумная, такая проворная, вся в покойницу мать»_____________________________________________________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«А я-то, старый </w:t>
      </w:r>
      <w:proofErr w:type="gramStart"/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дурак</w:t>
      </w:r>
      <w:proofErr w:type="gramEnd"/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 не нагляжусь, бывало, не нарадуюсь; уж я ли не любил моей Дуни, я ль не лелеял моего дитяти; уж ей ли не было житье?»____________________________________________________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D054D">
        <w:rPr>
          <w:rFonts w:ascii="Times New Roman" w:eastAsia="Calibri" w:hAnsi="Times New Roman" w:cs="Times New Roman"/>
          <w:sz w:val="24"/>
          <w:szCs w:val="24"/>
        </w:rPr>
        <w:t xml:space="preserve">«Красота </w:t>
      </w:r>
      <w:proofErr w:type="gramStart"/>
      <w:r w:rsidRPr="002D054D">
        <w:rPr>
          <w:rFonts w:ascii="Times New Roman" w:eastAsia="Calibri" w:hAnsi="Times New Roman" w:cs="Times New Roman"/>
          <w:sz w:val="24"/>
          <w:szCs w:val="24"/>
        </w:rPr>
        <w:t>ее</w:t>
      </w:r>
      <w:proofErr w:type="gramEnd"/>
      <w:r w:rsidRPr="002D054D">
        <w:rPr>
          <w:rFonts w:ascii="Times New Roman" w:eastAsia="Calibri" w:hAnsi="Times New Roman" w:cs="Times New Roman"/>
          <w:sz w:val="24"/>
          <w:szCs w:val="24"/>
        </w:rPr>
        <w:t xml:space="preserve"> меня поразила…Маленькая кокетка со второго взгляда заметила впечатление, произведенное ею на меня…</w:t>
      </w:r>
      <w:r w:rsidRPr="002D054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я стал с нею разговаривать, она отвечала мне безо всякой робости, как девушка, видевшая свет»______________________________________________</w:t>
      </w:r>
    </w:p>
    <w:p w:rsidR="002D054D" w:rsidRPr="002D054D" w:rsidRDefault="002D054D" w:rsidP="002D05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54D" w:rsidRDefault="002D054D" w:rsidP="002D05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54D" w:rsidRDefault="002D054D" w:rsidP="002D05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54D" w:rsidRPr="002D054D" w:rsidRDefault="002D054D" w:rsidP="002D05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54D" w:rsidRPr="002D054D" w:rsidRDefault="002D054D" w:rsidP="002D05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05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Притча о блудном сыне</w:t>
      </w: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D054D" w:rsidRPr="002D054D" w:rsidRDefault="002D054D" w:rsidP="002D05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D054D">
        <w:rPr>
          <w:rFonts w:ascii="Times New Roman" w:eastAsia="Calibri" w:hAnsi="Times New Roman" w:cs="Times New Roman"/>
          <w:sz w:val="24"/>
          <w:szCs w:val="24"/>
        </w:rPr>
        <w:t xml:space="preserve">«У некоторого человека было два сына. И сказал младший из них отцу: отче! дай  следующую мне часть имения. И отец разделил сыновьям имение. По </w:t>
      </w:r>
      <w:proofErr w:type="gramStart"/>
      <w:r w:rsidRPr="002D054D">
        <w:rPr>
          <w:rFonts w:ascii="Times New Roman" w:eastAsia="Calibri" w:hAnsi="Times New Roman" w:cs="Times New Roman"/>
          <w:sz w:val="24"/>
          <w:szCs w:val="24"/>
        </w:rPr>
        <w:t>прошествии</w:t>
      </w:r>
      <w:proofErr w:type="gramEnd"/>
      <w:r w:rsidRPr="002D054D">
        <w:rPr>
          <w:rFonts w:ascii="Times New Roman" w:eastAsia="Calibri" w:hAnsi="Times New Roman" w:cs="Times New Roman"/>
          <w:sz w:val="24"/>
          <w:szCs w:val="24"/>
        </w:rPr>
        <w:t xml:space="preserve"> немногих дней младший сын, собрав всё, пошёл в дальнюю сторону и там расточил имение своё, живя распутно. Когда же он прожил всё, настал великий голод в той стране, и он начал нуждаться. И пошёл, пристал к одному из жителей страны той, а тот послал его на поля свои пасти свиней. И он рад был наполнить чрево своё рожками, которые ели свиньи</w:t>
      </w:r>
      <w:proofErr w:type="gramStart"/>
      <w:r w:rsidRPr="002D054D">
        <w:rPr>
          <w:rFonts w:ascii="Times New Roman" w:eastAsia="Calibri" w:hAnsi="Times New Roman" w:cs="Times New Roman"/>
          <w:sz w:val="24"/>
          <w:szCs w:val="24"/>
        </w:rPr>
        <w:t>… П</w:t>
      </w:r>
      <w:proofErr w:type="gramEnd"/>
      <w:r w:rsidRPr="002D054D">
        <w:rPr>
          <w:rFonts w:ascii="Times New Roman" w:eastAsia="Calibri" w:hAnsi="Times New Roman" w:cs="Times New Roman"/>
          <w:sz w:val="24"/>
          <w:szCs w:val="24"/>
        </w:rPr>
        <w:t xml:space="preserve">ришедши же в себя, сказал: сколько наемников у отца моего избыточествуют хлебом, а я умираю от голода…Встал и пошёл к отцу своему. И когда он был ещё далеко, увидел его отец  и сжалился; и, побежав, пал ему на шею и целовал его. Сын же сказал ему: отче! я согрешил против неба и пред тобою, и уже </w:t>
      </w:r>
      <w:proofErr w:type="gramStart"/>
      <w:r w:rsidRPr="002D054D">
        <w:rPr>
          <w:rFonts w:ascii="Times New Roman" w:eastAsia="Calibri" w:hAnsi="Times New Roman" w:cs="Times New Roman"/>
          <w:sz w:val="24"/>
          <w:szCs w:val="24"/>
        </w:rPr>
        <w:t>недостоин</w:t>
      </w:r>
      <w:proofErr w:type="gramEnd"/>
      <w:r w:rsidRPr="002D054D">
        <w:rPr>
          <w:rFonts w:ascii="Times New Roman" w:eastAsia="Calibri" w:hAnsi="Times New Roman" w:cs="Times New Roman"/>
          <w:sz w:val="24"/>
          <w:szCs w:val="24"/>
        </w:rPr>
        <w:t xml:space="preserve"> называться сыном твоим. А отец сказал рабам своим: принесите лучшую одежду и оденьте его, и дайте перстень на руку его и обувь на ноги. И приведите откормленного телёнка, и заколите. </w:t>
      </w:r>
      <w:proofErr w:type="gramStart"/>
      <w:r w:rsidRPr="002D054D">
        <w:rPr>
          <w:rFonts w:ascii="Times New Roman" w:eastAsia="Calibri" w:hAnsi="Times New Roman" w:cs="Times New Roman"/>
          <w:sz w:val="24"/>
          <w:szCs w:val="24"/>
        </w:rPr>
        <w:t>Станем</w:t>
      </w:r>
      <w:proofErr w:type="gramEnd"/>
      <w:r w:rsidRPr="002D054D">
        <w:rPr>
          <w:rFonts w:ascii="Times New Roman" w:eastAsia="Calibri" w:hAnsi="Times New Roman" w:cs="Times New Roman"/>
          <w:sz w:val="24"/>
          <w:szCs w:val="24"/>
        </w:rPr>
        <w:t xml:space="preserve"> есть и веселиться!..» </w:t>
      </w:r>
    </w:p>
    <w:p w:rsidR="002D054D" w:rsidRPr="002D054D" w:rsidRDefault="002D054D" w:rsidP="002D05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054D" w:rsidRPr="002D054D" w:rsidRDefault="002D054D" w:rsidP="002D05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318" w:tblpY="166"/>
        <w:tblW w:w="11590" w:type="dxa"/>
        <w:tblLook w:val="04A0" w:firstRow="1" w:lastRow="0" w:firstColumn="1" w:lastColumn="0" w:noHBand="0" w:noVBand="1"/>
      </w:tblPr>
      <w:tblGrid>
        <w:gridCol w:w="6771"/>
        <w:gridCol w:w="4819"/>
      </w:tblGrid>
      <w:tr w:rsidR="002D054D" w:rsidRPr="002D054D" w:rsidTr="002D054D">
        <w:trPr>
          <w:trHeight w:val="843"/>
        </w:trPr>
        <w:tc>
          <w:tcPr>
            <w:tcW w:w="6771" w:type="dxa"/>
          </w:tcPr>
          <w:p w:rsidR="002D054D" w:rsidRPr="002D054D" w:rsidRDefault="002D054D" w:rsidP="002D05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054D" w:rsidRPr="002D054D" w:rsidRDefault="002D054D" w:rsidP="002D05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блудного сына</w:t>
            </w:r>
          </w:p>
        </w:tc>
        <w:tc>
          <w:tcPr>
            <w:tcW w:w="4819" w:type="dxa"/>
          </w:tcPr>
          <w:p w:rsidR="002D054D" w:rsidRPr="002D054D" w:rsidRDefault="002D054D" w:rsidP="002D05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054D" w:rsidRPr="002D054D" w:rsidRDefault="002D054D" w:rsidP="002D05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Дуни</w:t>
            </w:r>
          </w:p>
        </w:tc>
      </w:tr>
      <w:tr w:rsidR="002D054D" w:rsidRPr="002D054D" w:rsidTr="002D054D">
        <w:trPr>
          <w:trHeight w:val="2421"/>
        </w:trPr>
        <w:tc>
          <w:tcPr>
            <w:tcW w:w="6771" w:type="dxa"/>
          </w:tcPr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1.«В первой почтенный старик в колпаке и </w:t>
            </w:r>
            <w:proofErr w:type="spellStart"/>
            <w:r w:rsidRPr="002D054D">
              <w:rPr>
                <w:rFonts w:ascii="Times New Roman" w:eastAsia="Calibri" w:hAnsi="Times New Roman" w:cs="Times New Roman"/>
                <w:sz w:val="24"/>
                <w:szCs w:val="24"/>
              </w:rPr>
              <w:t>шлафорке</w:t>
            </w:r>
            <w:proofErr w:type="spellEnd"/>
            <w:r w:rsidRPr="002D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отпускает беспокойного юношу, который поспешно принимает его благословение и мешок с деньгами». </w:t>
            </w:r>
          </w:p>
        </w:tc>
        <w:tc>
          <w:tcPr>
            <w:tcW w:w="4819" w:type="dxa"/>
          </w:tcPr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54D" w:rsidRPr="002D054D" w:rsidTr="002D054D">
        <w:tc>
          <w:tcPr>
            <w:tcW w:w="6771" w:type="dxa"/>
          </w:tcPr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54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2.«В другой яркими чертами изображено развратное поведение молодого человека: он сидит за столом, окруженный ложными друзьями и бесстыдными женщинами». </w:t>
            </w:r>
          </w:p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54D" w:rsidRPr="002D054D" w:rsidTr="002D054D">
        <w:tc>
          <w:tcPr>
            <w:tcW w:w="6771" w:type="dxa"/>
          </w:tcPr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D054D">
              <w:rPr>
                <w:rFonts w:ascii="Times New Roman" w:eastAsia="Calibri" w:hAnsi="Times New Roman" w:cs="Times New Roman"/>
                <w:sz w:val="24"/>
                <w:szCs w:val="24"/>
              </w:rPr>
              <w:t>3.«</w:t>
            </w:r>
            <w:r w:rsidRPr="002D05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Далее, промотавшийся юноша, в рубище и в треугольной шляпе, пасет свиней и разделяет с ними трапезу; в его лице </w:t>
            </w:r>
            <w:proofErr w:type="gramStart"/>
            <w:r w:rsidRPr="002D05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изображены</w:t>
            </w:r>
            <w:proofErr w:type="gramEnd"/>
            <w:r w:rsidRPr="002D05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глубокая печаль и раскаяние». </w:t>
            </w:r>
          </w:p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</w:tcPr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54D" w:rsidRPr="002D054D" w:rsidTr="002D054D">
        <w:trPr>
          <w:trHeight w:val="2295"/>
        </w:trPr>
        <w:tc>
          <w:tcPr>
            <w:tcW w:w="6771" w:type="dxa"/>
          </w:tcPr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</w:t>
            </w:r>
            <w:r w:rsidRPr="002D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Наконец представлено возвращение его к отцу; добрый старик в том же колпаке и </w:t>
            </w:r>
            <w:proofErr w:type="spellStart"/>
            <w:r w:rsidRPr="002D054D">
              <w:rPr>
                <w:rFonts w:ascii="Times New Roman" w:eastAsia="Calibri" w:hAnsi="Times New Roman" w:cs="Times New Roman"/>
                <w:sz w:val="24"/>
                <w:szCs w:val="24"/>
              </w:rPr>
              <w:t>шлафорке</w:t>
            </w:r>
            <w:proofErr w:type="spellEnd"/>
            <w:r w:rsidRPr="002D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выбегает к нему на встречу: блудный сын стоит на коленах; в перспективе повар убивает упитанного тельца, и старший брат вопрошает слуг о причине таковой радости».</w:t>
            </w:r>
          </w:p>
          <w:p w:rsidR="002D054D" w:rsidRPr="002D054D" w:rsidRDefault="002D054D" w:rsidP="002D0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2D054D" w:rsidRPr="002D054D" w:rsidRDefault="002D054D" w:rsidP="002D0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054D" w:rsidRPr="002D054D" w:rsidRDefault="002D054D" w:rsidP="002D054D">
      <w:pPr>
        <w:framePr w:w="11222" w:wrap="auto" w:hAnchor="text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2D054D" w:rsidRPr="002D054D" w:rsidSect="002D054D">
          <w:pgSz w:w="11906" w:h="16838"/>
          <w:pgMar w:top="720" w:right="720" w:bottom="993" w:left="720" w:header="708" w:footer="708" w:gutter="0"/>
          <w:cols w:space="708"/>
          <w:docGrid w:linePitch="360"/>
        </w:sectPr>
      </w:pPr>
    </w:p>
    <w:p w:rsidR="002D054D" w:rsidRPr="002D054D" w:rsidRDefault="002D054D" w:rsidP="002D054D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2D054D" w:rsidRPr="002D054D" w:rsidRDefault="002D054D" w:rsidP="002D054D">
      <w:pPr>
        <w:tabs>
          <w:tab w:val="left" w:pos="72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54D" w:rsidRPr="002D054D" w:rsidSect="00017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AB9"/>
    <w:multiLevelType w:val="multilevel"/>
    <w:tmpl w:val="A24C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91D96"/>
    <w:multiLevelType w:val="hybridMultilevel"/>
    <w:tmpl w:val="0F5C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3A46"/>
    <w:multiLevelType w:val="hybridMultilevel"/>
    <w:tmpl w:val="0F5C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72C32"/>
    <w:multiLevelType w:val="hybridMultilevel"/>
    <w:tmpl w:val="E8603A72"/>
    <w:lvl w:ilvl="0" w:tplc="57EA2622">
      <w:start w:val="1"/>
      <w:numFmt w:val="upperRoman"/>
      <w:lvlText w:val="%1."/>
      <w:lvlJc w:val="left"/>
      <w:pPr>
        <w:tabs>
          <w:tab w:val="num" w:pos="1320"/>
        </w:tabs>
        <w:ind w:left="1320" w:hanging="360"/>
      </w:pPr>
      <w:rPr>
        <w:b/>
        <w:i w:val="0"/>
      </w:rPr>
    </w:lvl>
    <w:lvl w:ilvl="1" w:tplc="9850D1B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71322230">
      <w:start w:val="4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7EFB"/>
    <w:rsid w:val="00017967"/>
    <w:rsid w:val="000340DD"/>
    <w:rsid w:val="000B216A"/>
    <w:rsid w:val="000B62A4"/>
    <w:rsid w:val="001102DC"/>
    <w:rsid w:val="0012282A"/>
    <w:rsid w:val="00127E94"/>
    <w:rsid w:val="00165E0F"/>
    <w:rsid w:val="00170F93"/>
    <w:rsid w:val="001930F7"/>
    <w:rsid w:val="001A5194"/>
    <w:rsid w:val="001D59C0"/>
    <w:rsid w:val="002C504D"/>
    <w:rsid w:val="002D054D"/>
    <w:rsid w:val="002E47D2"/>
    <w:rsid w:val="00360250"/>
    <w:rsid w:val="003E73D5"/>
    <w:rsid w:val="00415491"/>
    <w:rsid w:val="0043350C"/>
    <w:rsid w:val="00485262"/>
    <w:rsid w:val="004E2A5D"/>
    <w:rsid w:val="00525B18"/>
    <w:rsid w:val="00554F10"/>
    <w:rsid w:val="0057278E"/>
    <w:rsid w:val="005760B7"/>
    <w:rsid w:val="0059655F"/>
    <w:rsid w:val="00596F47"/>
    <w:rsid w:val="005C5B6B"/>
    <w:rsid w:val="005F76B2"/>
    <w:rsid w:val="00636A27"/>
    <w:rsid w:val="00655944"/>
    <w:rsid w:val="00693978"/>
    <w:rsid w:val="007027A0"/>
    <w:rsid w:val="00777EFB"/>
    <w:rsid w:val="00786C0F"/>
    <w:rsid w:val="007D4917"/>
    <w:rsid w:val="008125D6"/>
    <w:rsid w:val="008151CE"/>
    <w:rsid w:val="0082562E"/>
    <w:rsid w:val="008403F5"/>
    <w:rsid w:val="00867536"/>
    <w:rsid w:val="00884E7B"/>
    <w:rsid w:val="009548A6"/>
    <w:rsid w:val="009B5327"/>
    <w:rsid w:val="00AA3DE0"/>
    <w:rsid w:val="00AF1737"/>
    <w:rsid w:val="00B15B4E"/>
    <w:rsid w:val="00B41262"/>
    <w:rsid w:val="00B57EBF"/>
    <w:rsid w:val="00BD70AB"/>
    <w:rsid w:val="00C35796"/>
    <w:rsid w:val="00C629E4"/>
    <w:rsid w:val="00CB0963"/>
    <w:rsid w:val="00CB1B86"/>
    <w:rsid w:val="00CC3E27"/>
    <w:rsid w:val="00CD3CF3"/>
    <w:rsid w:val="00CF4104"/>
    <w:rsid w:val="00D2197D"/>
    <w:rsid w:val="00D23E3A"/>
    <w:rsid w:val="00D56146"/>
    <w:rsid w:val="00DA087A"/>
    <w:rsid w:val="00DA2303"/>
    <w:rsid w:val="00DC28CB"/>
    <w:rsid w:val="00DD4B5D"/>
    <w:rsid w:val="00DD713F"/>
    <w:rsid w:val="00E262B5"/>
    <w:rsid w:val="00E4348C"/>
    <w:rsid w:val="00EA5259"/>
    <w:rsid w:val="00F35B51"/>
    <w:rsid w:val="00F559E5"/>
    <w:rsid w:val="00F738DD"/>
    <w:rsid w:val="00FB2876"/>
    <w:rsid w:val="00FC218C"/>
    <w:rsid w:val="00FE43A2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7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9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30F7"/>
  </w:style>
  <w:style w:type="character" w:customStyle="1" w:styleId="20">
    <w:name w:val="Заголовок 2 Знак"/>
    <w:basedOn w:val="a0"/>
    <w:link w:val="2"/>
    <w:uiPriority w:val="9"/>
    <w:semiHidden/>
    <w:rsid w:val="00F35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B15B4E"/>
    <w:rPr>
      <w:color w:val="0000FF"/>
      <w:u w:val="single"/>
    </w:rPr>
  </w:style>
  <w:style w:type="character" w:styleId="a5">
    <w:name w:val="Strong"/>
    <w:basedOn w:val="a0"/>
    <w:uiPriority w:val="22"/>
    <w:qFormat/>
    <w:rsid w:val="0057278E"/>
    <w:rPr>
      <w:b/>
      <w:bCs/>
    </w:rPr>
  </w:style>
  <w:style w:type="paragraph" w:customStyle="1" w:styleId="txt">
    <w:name w:val="txt"/>
    <w:basedOn w:val="a"/>
    <w:rsid w:val="00C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datatitle">
    <w:name w:val="bg_data_title"/>
    <w:basedOn w:val="a0"/>
    <w:rsid w:val="00C35796"/>
  </w:style>
  <w:style w:type="paragraph" w:styleId="a6">
    <w:name w:val="List Paragraph"/>
    <w:basedOn w:val="a"/>
    <w:uiPriority w:val="34"/>
    <w:qFormat/>
    <w:rsid w:val="0043350C"/>
    <w:pPr>
      <w:ind w:left="720"/>
      <w:contextualSpacing/>
    </w:pPr>
  </w:style>
  <w:style w:type="table" w:styleId="a7">
    <w:name w:val="Table Grid"/>
    <w:basedOn w:val="a1"/>
    <w:uiPriority w:val="59"/>
    <w:rsid w:val="0095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835">
          <w:blockQuote w:val="1"/>
          <w:marLeft w:val="250"/>
          <w:marRight w:val="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9237">
          <w:blockQuote w:val="1"/>
          <w:marLeft w:val="250"/>
          <w:marRight w:val="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565247">
          <w:blockQuote w:val="1"/>
          <w:marLeft w:val="250"/>
          <w:marRight w:val="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463">
          <w:blockQuote w:val="1"/>
          <w:marLeft w:val="250"/>
          <w:marRight w:val="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3054">
          <w:blockQuote w:val="1"/>
          <w:marLeft w:val="250"/>
          <w:marRight w:val="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Аксенова Виктория Викторовна</cp:lastModifiedBy>
  <cp:revision>33</cp:revision>
  <cp:lastPrinted>2021-10-26T10:23:00Z</cp:lastPrinted>
  <dcterms:created xsi:type="dcterms:W3CDTF">2021-10-21T14:24:00Z</dcterms:created>
  <dcterms:modified xsi:type="dcterms:W3CDTF">2024-04-16T08:24:00Z</dcterms:modified>
</cp:coreProperties>
</file>