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89" w:rsidRPr="000C225B" w:rsidRDefault="00F80389" w:rsidP="002448DA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color w:val="00000A"/>
          <w:sz w:val="28"/>
          <w:szCs w:val="28"/>
        </w:rPr>
      </w:pPr>
      <w:r w:rsidRPr="000C225B">
        <w:rPr>
          <w:color w:val="00000A"/>
          <w:sz w:val="28"/>
          <w:szCs w:val="28"/>
        </w:rPr>
        <w:t xml:space="preserve">«Формирование санитарно-гигиенических навыков </w:t>
      </w:r>
      <w:r w:rsidR="005A448B" w:rsidRPr="000C225B">
        <w:rPr>
          <w:color w:val="00000A"/>
          <w:sz w:val="28"/>
          <w:szCs w:val="28"/>
        </w:rPr>
        <w:t>у младших школьников с умственной отсталостью (интеллектуальными нарушениями</w:t>
      </w:r>
      <w:r w:rsidR="002448DA" w:rsidRPr="000C225B">
        <w:rPr>
          <w:color w:val="00000A"/>
          <w:sz w:val="28"/>
          <w:szCs w:val="28"/>
        </w:rPr>
        <w:t xml:space="preserve">)  </w:t>
      </w:r>
      <w:r w:rsidRPr="000C225B">
        <w:rPr>
          <w:color w:val="00000A"/>
          <w:sz w:val="28"/>
          <w:szCs w:val="28"/>
        </w:rPr>
        <w:t>в условиях школы-интерната»</w:t>
      </w:r>
    </w:p>
    <w:p w:rsidR="008C71EB" w:rsidRPr="000C225B" w:rsidRDefault="008C71EB" w:rsidP="00244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389" w:rsidRPr="000C225B" w:rsidRDefault="00385E15" w:rsidP="002448DA">
      <w:pPr>
        <w:shd w:val="clear" w:color="auto" w:fill="FFFFFF"/>
        <w:spacing w:after="0" w:line="240" w:lineRule="auto"/>
        <w:ind w:left="567" w:right="425"/>
        <w:rPr>
          <w:rFonts w:ascii="Times New Roman" w:hAnsi="Times New Roman" w:cs="Times New Roman"/>
          <w:color w:val="00000A"/>
          <w:sz w:val="28"/>
          <w:szCs w:val="28"/>
        </w:rPr>
      </w:pPr>
      <w:r w:rsidRPr="000C2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</w:t>
      </w:r>
      <w:r w:rsidR="002448DA" w:rsidRPr="000C2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0C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у детей </w:t>
      </w:r>
      <w:r w:rsidR="00A274BC" w:rsidRPr="000C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ОВЗ </w:t>
      </w:r>
      <w:r w:rsidRPr="000C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личной и общественной гигиены играет важнейшую роль в охране их здоровья, способствует правильному поведению в быту, в общественных местах</w:t>
      </w:r>
      <w:r w:rsidR="00A274BC" w:rsidRPr="000C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C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повседневной работы с детьми </w:t>
      </w:r>
      <w:r w:rsidR="00A274BC" w:rsidRPr="000C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умственной отсталостью (интеллектуальными нарушениями) </w:t>
      </w:r>
      <w:r w:rsidRPr="000C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 </w:t>
      </w:r>
      <w:r w:rsidRPr="000C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7993" w:rsidRPr="000C225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448DA" w:rsidRPr="000C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210D" w:rsidRPr="000C225B">
        <w:rPr>
          <w:rFonts w:ascii="Times New Roman" w:hAnsi="Times New Roman" w:cs="Times New Roman"/>
          <w:color w:val="000000"/>
          <w:sz w:val="28"/>
          <w:szCs w:val="28"/>
        </w:rPr>
        <w:t>Жизнь в XXI веке ставит перед нами много новых проблем, среди которых самой актуальной на сегодняшний день является проблема сохранения здоровья</w:t>
      </w:r>
      <w:r w:rsidR="00856D9C" w:rsidRPr="000C22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7993" w:rsidRPr="000C225B" w:rsidRDefault="00856D9C" w:rsidP="002448DA">
      <w:pPr>
        <w:spacing w:after="0" w:line="240" w:lineRule="auto"/>
        <w:ind w:left="567" w:right="425"/>
        <w:rPr>
          <w:rFonts w:ascii="Times New Roman" w:hAnsi="Times New Roman" w:cs="Times New Roman"/>
          <w:sz w:val="28"/>
          <w:szCs w:val="28"/>
        </w:rPr>
      </w:pPr>
      <w:r w:rsidRPr="000C22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2448DA" w:rsidRPr="000C22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Pr="000C22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54702" w:rsidRPr="000C225B">
        <w:rPr>
          <w:rFonts w:ascii="Times New Roman" w:hAnsi="Times New Roman" w:cs="Times New Roman"/>
          <w:sz w:val="28"/>
          <w:szCs w:val="28"/>
        </w:rPr>
        <w:t xml:space="preserve">В </w:t>
      </w:r>
      <w:r w:rsidR="003D425F" w:rsidRPr="000C225B">
        <w:rPr>
          <w:rFonts w:ascii="Times New Roman" w:hAnsi="Times New Roman" w:cs="Times New Roman"/>
          <w:sz w:val="28"/>
          <w:szCs w:val="28"/>
        </w:rPr>
        <w:t>школ</w:t>
      </w:r>
      <w:r w:rsidR="00354702" w:rsidRPr="000C225B">
        <w:rPr>
          <w:rFonts w:ascii="Times New Roman" w:hAnsi="Times New Roman" w:cs="Times New Roman"/>
          <w:sz w:val="28"/>
          <w:szCs w:val="28"/>
        </w:rPr>
        <w:t>е</w:t>
      </w:r>
      <w:r w:rsidR="003D425F" w:rsidRPr="000C225B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A274BC" w:rsidRPr="000C225B"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</w:t>
      </w:r>
      <w:r w:rsidR="003D425F" w:rsidRPr="000C225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(ФГОС) </w:t>
      </w:r>
      <w:proofErr w:type="gramStart"/>
      <w:r w:rsidR="003D425F" w:rsidRPr="000C22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D425F" w:rsidRPr="000C225B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нарушениями), предъявляемыми к структуре, условиям реализации и планируемым результатам освоения</w:t>
      </w:r>
      <w:r w:rsidR="00354702" w:rsidRPr="000C225B">
        <w:rPr>
          <w:rFonts w:ascii="Times New Roman" w:hAnsi="Times New Roman" w:cs="Times New Roman"/>
          <w:sz w:val="28"/>
          <w:szCs w:val="28"/>
        </w:rPr>
        <w:t>.</w:t>
      </w:r>
      <w:r w:rsidR="003D425F" w:rsidRPr="000C2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93F" w:rsidRPr="000C225B" w:rsidRDefault="00331A41" w:rsidP="002448DA">
      <w:pPr>
        <w:pStyle w:val="a3"/>
        <w:spacing w:before="0" w:beforeAutospacing="0" w:after="0" w:afterAutospacing="0"/>
        <w:ind w:left="567" w:right="425"/>
        <w:rPr>
          <w:sz w:val="28"/>
          <w:szCs w:val="28"/>
        </w:rPr>
      </w:pPr>
      <w:r w:rsidRPr="000C225B">
        <w:rPr>
          <w:sz w:val="28"/>
          <w:szCs w:val="28"/>
        </w:rPr>
        <w:t xml:space="preserve">   </w:t>
      </w:r>
      <w:r w:rsidR="002448DA" w:rsidRPr="000C225B">
        <w:rPr>
          <w:sz w:val="28"/>
          <w:szCs w:val="28"/>
        </w:rPr>
        <w:t xml:space="preserve">   </w:t>
      </w:r>
      <w:r w:rsidRPr="000C225B">
        <w:rPr>
          <w:sz w:val="28"/>
          <w:szCs w:val="28"/>
        </w:rPr>
        <w:t xml:space="preserve"> </w:t>
      </w:r>
      <w:r w:rsidR="00FC2BC0" w:rsidRPr="000C225B">
        <w:rPr>
          <w:sz w:val="28"/>
          <w:szCs w:val="28"/>
        </w:rPr>
        <w:t xml:space="preserve">Содержательный раздел программы включает в себя программу по </w:t>
      </w:r>
      <w:r w:rsidR="00354702" w:rsidRPr="000C225B">
        <w:rPr>
          <w:rFonts w:eastAsia="Cambria"/>
          <w:sz w:val="28"/>
          <w:szCs w:val="28"/>
        </w:rPr>
        <w:t>формирования здорового и безопасного образа жизни.</w:t>
      </w:r>
      <w:r w:rsidR="00354702" w:rsidRPr="000C225B">
        <w:rPr>
          <w:sz w:val="28"/>
          <w:szCs w:val="28"/>
        </w:rPr>
        <w:t xml:space="preserve"> </w:t>
      </w:r>
    </w:p>
    <w:p w:rsidR="009924FE" w:rsidRPr="000C225B" w:rsidRDefault="00331A41" w:rsidP="002448DA">
      <w:pPr>
        <w:pStyle w:val="a3"/>
        <w:spacing w:before="0" w:beforeAutospacing="0" w:after="0" w:afterAutospacing="0"/>
        <w:ind w:left="567" w:right="425"/>
        <w:rPr>
          <w:sz w:val="28"/>
          <w:szCs w:val="28"/>
        </w:rPr>
      </w:pPr>
      <w:r w:rsidRPr="000C225B">
        <w:rPr>
          <w:b/>
          <w:sz w:val="28"/>
          <w:szCs w:val="28"/>
        </w:rPr>
        <w:t xml:space="preserve">                         </w:t>
      </w:r>
      <w:r w:rsidR="00FC2BC0" w:rsidRPr="000C225B">
        <w:rPr>
          <w:b/>
          <w:sz w:val="28"/>
          <w:szCs w:val="28"/>
        </w:rPr>
        <w:t>Основн</w:t>
      </w:r>
      <w:r w:rsidR="0086393F" w:rsidRPr="000C225B">
        <w:rPr>
          <w:b/>
          <w:sz w:val="28"/>
          <w:szCs w:val="28"/>
        </w:rPr>
        <w:t>ые</w:t>
      </w:r>
      <w:r w:rsidR="00FC2BC0" w:rsidRPr="000C225B">
        <w:rPr>
          <w:b/>
          <w:sz w:val="28"/>
          <w:szCs w:val="28"/>
        </w:rPr>
        <w:t xml:space="preserve"> задач</w:t>
      </w:r>
      <w:r w:rsidR="0086393F" w:rsidRPr="000C225B">
        <w:rPr>
          <w:b/>
          <w:sz w:val="28"/>
          <w:szCs w:val="28"/>
        </w:rPr>
        <w:t>и</w:t>
      </w:r>
      <w:r w:rsidR="00FC2BC0" w:rsidRPr="000C225B">
        <w:rPr>
          <w:b/>
          <w:sz w:val="28"/>
          <w:szCs w:val="28"/>
        </w:rPr>
        <w:t xml:space="preserve"> программы</w:t>
      </w:r>
      <w:r w:rsidR="0086393F" w:rsidRPr="000C225B">
        <w:rPr>
          <w:sz w:val="28"/>
          <w:szCs w:val="28"/>
        </w:rPr>
        <w:t>:</w:t>
      </w:r>
      <w:r w:rsidR="00FC2BC0" w:rsidRPr="000C225B">
        <w:rPr>
          <w:sz w:val="28"/>
          <w:szCs w:val="28"/>
        </w:rPr>
        <w:t xml:space="preserve">  </w:t>
      </w:r>
    </w:p>
    <w:p w:rsidR="005C7993" w:rsidRPr="000C225B" w:rsidRDefault="005C7993" w:rsidP="002448DA">
      <w:pPr>
        <w:pStyle w:val="a4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ind w:left="567" w:right="425"/>
        <w:rPr>
          <w:sz w:val="28"/>
          <w:szCs w:val="28"/>
        </w:rPr>
      </w:pPr>
      <w:r w:rsidRPr="000C225B">
        <w:rPr>
          <w:color w:val="000000"/>
          <w:sz w:val="28"/>
          <w:szCs w:val="28"/>
        </w:rPr>
        <w:t>формирование представлений об основных компонентах культуры здоровья и здорового образа жизни;</w:t>
      </w:r>
    </w:p>
    <w:p w:rsidR="005A448B" w:rsidRPr="000C225B" w:rsidRDefault="005C7993" w:rsidP="002448DA">
      <w:pPr>
        <w:pStyle w:val="a4"/>
        <w:numPr>
          <w:ilvl w:val="0"/>
          <w:numId w:val="1"/>
        </w:numPr>
        <w:tabs>
          <w:tab w:val="left" w:pos="142"/>
          <w:tab w:val="left" w:pos="1080"/>
        </w:tabs>
        <w:ind w:left="567" w:right="425"/>
        <w:rPr>
          <w:sz w:val="28"/>
          <w:szCs w:val="28"/>
        </w:rPr>
      </w:pPr>
      <w:r w:rsidRPr="000C225B">
        <w:rPr>
          <w:sz w:val="28"/>
          <w:szCs w:val="28"/>
        </w:rPr>
        <w:t>пробуждение в детях жела</w:t>
      </w:r>
      <w:r w:rsidR="005A448B" w:rsidRPr="000C225B">
        <w:rPr>
          <w:sz w:val="28"/>
          <w:szCs w:val="28"/>
        </w:rPr>
        <w:t>ния заботиться о своем здоровье;</w:t>
      </w:r>
    </w:p>
    <w:p w:rsidR="005C7993" w:rsidRPr="000C225B" w:rsidRDefault="005C7993" w:rsidP="002448DA">
      <w:pPr>
        <w:pStyle w:val="a4"/>
        <w:numPr>
          <w:ilvl w:val="0"/>
          <w:numId w:val="1"/>
        </w:numPr>
        <w:tabs>
          <w:tab w:val="left" w:pos="142"/>
          <w:tab w:val="left" w:pos="1080"/>
        </w:tabs>
        <w:ind w:left="567" w:right="425"/>
        <w:rPr>
          <w:sz w:val="28"/>
          <w:szCs w:val="28"/>
        </w:rPr>
      </w:pPr>
      <w:r w:rsidRPr="000C225B">
        <w:rPr>
          <w:sz w:val="28"/>
          <w:szCs w:val="28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здоровья;</w:t>
      </w:r>
    </w:p>
    <w:p w:rsidR="0086393F" w:rsidRPr="000C225B" w:rsidRDefault="0086393F" w:rsidP="002448DA">
      <w:pPr>
        <w:numPr>
          <w:ilvl w:val="0"/>
          <w:numId w:val="1"/>
        </w:numPr>
        <w:spacing w:after="38" w:line="240" w:lineRule="auto"/>
        <w:ind w:left="567" w:right="425"/>
        <w:rPr>
          <w:rFonts w:ascii="Times New Roman" w:hAnsi="Times New Roman" w:cs="Times New Roman"/>
          <w:sz w:val="28"/>
          <w:szCs w:val="28"/>
        </w:rPr>
      </w:pPr>
      <w:r w:rsidRPr="000C225B">
        <w:rPr>
          <w:rFonts w:ascii="Times New Roman" w:hAnsi="Times New Roman" w:cs="Times New Roman"/>
          <w:sz w:val="28"/>
          <w:szCs w:val="28"/>
        </w:rPr>
        <w:t xml:space="preserve">развитие готовности самостоятельно поддерживать свое здоровье на основе использования навыков по самообслуживанию и личной гигиене;   </w:t>
      </w:r>
    </w:p>
    <w:p w:rsidR="00D877B2" w:rsidRPr="000C225B" w:rsidRDefault="002448DA" w:rsidP="002448DA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2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0C225B" w:rsidRPr="000C22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F80389" w:rsidRPr="000C22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Формирование санитарно </w:t>
      </w:r>
      <w:proofErr w:type="gramStart"/>
      <w:r w:rsidR="00F80389" w:rsidRPr="000C22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-г</w:t>
      </w:r>
      <w:proofErr w:type="gramEnd"/>
      <w:r w:rsidR="00F80389" w:rsidRPr="000C22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игиенических навыков</w:t>
      </w:r>
      <w:r w:rsidR="00F80389" w:rsidRPr="000C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навыков самообслуживания - это начальный этап по трудовому воспитанию ребенка. </w:t>
      </w:r>
      <w:r w:rsidR="00D877B2" w:rsidRPr="000C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Санитарно-гигиенические навыки нуждаются в постоянном закреплении. Изменения системы воспитательной работы, отсутствие внимания к формированию и использованию навыков может привести к их быстрой утрате.</w:t>
      </w:r>
      <w:r w:rsidR="000D0AB0" w:rsidRPr="000C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77B2" w:rsidRPr="000C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 особенности имеет формирование санитарно-гигиенических навыков у детей с ограни</w:t>
      </w:r>
      <w:r w:rsidR="0086393F" w:rsidRPr="000C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ченными возможностями здоровья. </w:t>
      </w:r>
    </w:p>
    <w:p w:rsidR="00D877B2" w:rsidRPr="000C225B" w:rsidRDefault="0086393F" w:rsidP="002448DA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5A448B" w:rsidRPr="000C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D877B2" w:rsidRPr="000C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начительная </w:t>
      </w:r>
      <w:proofErr w:type="gramStart"/>
      <w:r w:rsidR="00D877B2" w:rsidRPr="000C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 детей с ОВЗ оказывается неспособной</w:t>
      </w:r>
      <w:proofErr w:type="gramEnd"/>
      <w:r w:rsidR="00D877B2" w:rsidRPr="000C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самообслуживанию и постоянно нуждается в опеке и помощи со стороны родителей или лиц, их заменяющих, что значительно затрудняет их дальнейшую адаптацию и интеграцию с социальной средой. Нарушения двигательного и/или психического развития, трудности, которые испытывают дети в повседневной практической жизни, </w:t>
      </w:r>
      <w:proofErr w:type="spellStart"/>
      <w:r w:rsidR="00D877B2" w:rsidRPr="000C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гиперопека</w:t>
      </w:r>
      <w:proofErr w:type="spellEnd"/>
      <w:r w:rsidR="00D877B2" w:rsidRPr="000C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стороны родителей - все это снижает мотивацию к овладению навыками самообслуживания и санитарно-гигиеническими навыками.</w:t>
      </w:r>
    </w:p>
    <w:p w:rsidR="0085003C" w:rsidRPr="000C225B" w:rsidRDefault="002448DA" w:rsidP="002448DA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85003C" w:rsidRPr="000C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характер формирования навыков у этих детей оказывают влияние особенности восприятия, процессы внимания и памяти, анализа и сравнения. Дети испытывают значительные затруднения при выполнении координационных двигательных действий, а все это негативно влияет на процесс формирования навыка. </w:t>
      </w:r>
    </w:p>
    <w:p w:rsidR="0010280F" w:rsidRPr="000C225B" w:rsidRDefault="002448DA" w:rsidP="002448DA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F51958" w:rsidRPr="000C2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санитарно-гигиенических навыков у детей необходимо специальное, индивидуальное обучение, в котором равноправно сочетаются обучение, воспитание и развитие.</w:t>
      </w:r>
      <w:r w:rsidR="0010280F" w:rsidRPr="000C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коррекционной работе с детьми отвожу основную роль обучению. </w:t>
      </w:r>
    </w:p>
    <w:p w:rsidR="00F80389" w:rsidRPr="000C225B" w:rsidRDefault="002448DA" w:rsidP="002448DA">
      <w:pPr>
        <w:pStyle w:val="a3"/>
        <w:shd w:val="clear" w:color="auto" w:fill="FFFFFF"/>
        <w:spacing w:before="0" w:beforeAutospacing="0" w:after="0" w:afterAutospacing="0" w:line="274" w:lineRule="atLeast"/>
        <w:ind w:left="567" w:right="425"/>
        <w:rPr>
          <w:color w:val="181818"/>
          <w:sz w:val="28"/>
          <w:szCs w:val="28"/>
        </w:rPr>
      </w:pPr>
      <w:r w:rsidRPr="000C225B">
        <w:rPr>
          <w:color w:val="00000A"/>
          <w:sz w:val="28"/>
          <w:szCs w:val="28"/>
        </w:rPr>
        <w:t xml:space="preserve">   </w:t>
      </w:r>
      <w:r w:rsidR="000C225B">
        <w:rPr>
          <w:color w:val="00000A"/>
          <w:sz w:val="28"/>
          <w:szCs w:val="28"/>
        </w:rPr>
        <w:t xml:space="preserve">   </w:t>
      </w:r>
      <w:r w:rsidR="00F80389" w:rsidRPr="000C225B">
        <w:rPr>
          <w:color w:val="00000A"/>
          <w:sz w:val="28"/>
          <w:szCs w:val="28"/>
        </w:rPr>
        <w:t>Процесс обучения санитарно-гигиеническим навыкам у детей с ОВЗ включает в себя: уход за кожей, уход за зубами, сохранение слуха и зрения, уход за волосами.</w:t>
      </w:r>
    </w:p>
    <w:p w:rsidR="00F80389" w:rsidRPr="000C225B" w:rsidRDefault="00F80389" w:rsidP="002448DA">
      <w:pPr>
        <w:pStyle w:val="a3"/>
        <w:shd w:val="clear" w:color="auto" w:fill="FFFFFF"/>
        <w:spacing w:before="0" w:beforeAutospacing="0" w:after="0" w:afterAutospacing="0" w:line="274" w:lineRule="atLeast"/>
        <w:ind w:left="567" w:right="425"/>
        <w:rPr>
          <w:color w:val="181818"/>
          <w:sz w:val="28"/>
          <w:szCs w:val="28"/>
        </w:rPr>
      </w:pPr>
      <w:r w:rsidRPr="000C225B">
        <w:rPr>
          <w:color w:val="00000A"/>
          <w:sz w:val="28"/>
          <w:szCs w:val="28"/>
        </w:rPr>
        <w:t xml:space="preserve">При организации работы </w:t>
      </w:r>
      <w:r w:rsidR="00F14252" w:rsidRPr="000C225B">
        <w:rPr>
          <w:color w:val="00000A"/>
          <w:sz w:val="28"/>
          <w:szCs w:val="28"/>
        </w:rPr>
        <w:t xml:space="preserve">продумываю </w:t>
      </w:r>
      <w:r w:rsidRPr="000C225B">
        <w:rPr>
          <w:color w:val="00000A"/>
          <w:sz w:val="28"/>
          <w:szCs w:val="28"/>
        </w:rPr>
        <w:t xml:space="preserve">свою работу с учетом возможностей детей. Детей </w:t>
      </w:r>
      <w:r w:rsidRPr="000C225B">
        <w:rPr>
          <w:color w:val="000000" w:themeColor="text1"/>
          <w:sz w:val="28"/>
          <w:szCs w:val="28"/>
        </w:rPr>
        <w:t>держ</w:t>
      </w:r>
      <w:r w:rsidR="002702E7" w:rsidRPr="000C225B">
        <w:rPr>
          <w:color w:val="000000" w:themeColor="text1"/>
          <w:sz w:val="28"/>
          <w:szCs w:val="28"/>
        </w:rPr>
        <w:t>у</w:t>
      </w:r>
      <w:r w:rsidRPr="000C225B">
        <w:rPr>
          <w:color w:val="000000" w:themeColor="text1"/>
          <w:sz w:val="28"/>
          <w:szCs w:val="28"/>
        </w:rPr>
        <w:t xml:space="preserve"> </w:t>
      </w:r>
      <w:r w:rsidRPr="000C225B">
        <w:rPr>
          <w:color w:val="00000A"/>
          <w:sz w:val="28"/>
          <w:szCs w:val="28"/>
        </w:rPr>
        <w:t>под непосредственным контролем и оказыв</w:t>
      </w:r>
      <w:r w:rsidR="0010280F" w:rsidRPr="000C225B">
        <w:rPr>
          <w:color w:val="00000A"/>
          <w:sz w:val="28"/>
          <w:szCs w:val="28"/>
        </w:rPr>
        <w:t>а</w:t>
      </w:r>
      <w:r w:rsidR="002702E7" w:rsidRPr="000C225B">
        <w:rPr>
          <w:color w:val="00000A"/>
          <w:sz w:val="28"/>
          <w:szCs w:val="28"/>
        </w:rPr>
        <w:t>ю</w:t>
      </w:r>
      <w:r w:rsidRPr="000C225B">
        <w:rPr>
          <w:color w:val="00000A"/>
          <w:sz w:val="28"/>
          <w:szCs w:val="28"/>
        </w:rPr>
        <w:t xml:space="preserve"> им практическую помощь.</w:t>
      </w:r>
    </w:p>
    <w:p w:rsidR="00E509B3" w:rsidRPr="000C225B" w:rsidRDefault="002448DA" w:rsidP="002448DA">
      <w:pPr>
        <w:pStyle w:val="a3"/>
        <w:shd w:val="clear" w:color="auto" w:fill="FFFFFF"/>
        <w:spacing w:before="0" w:beforeAutospacing="0" w:after="0" w:afterAutospacing="0"/>
        <w:ind w:left="567" w:right="425"/>
        <w:rPr>
          <w:color w:val="000000"/>
          <w:sz w:val="28"/>
          <w:szCs w:val="28"/>
        </w:rPr>
      </w:pPr>
      <w:r w:rsidRPr="000C225B">
        <w:rPr>
          <w:color w:val="000000"/>
          <w:sz w:val="28"/>
          <w:szCs w:val="28"/>
        </w:rPr>
        <w:t xml:space="preserve">    </w:t>
      </w:r>
      <w:r w:rsidR="00B87D7A" w:rsidRPr="000C225B">
        <w:rPr>
          <w:color w:val="000000"/>
          <w:sz w:val="28"/>
          <w:szCs w:val="28"/>
        </w:rPr>
        <w:t>К</w:t>
      </w:r>
      <w:r w:rsidR="00E509B3" w:rsidRPr="000C225B">
        <w:rPr>
          <w:color w:val="000000"/>
          <w:sz w:val="28"/>
          <w:szCs w:val="28"/>
        </w:rPr>
        <w:t>аждому ребенку мы маркируем предметы пользования. На первоначальном этапе обучения достаточно, чтобы ребенок знал места хранения предметов личной гигиены, умел находить эти предметы и отличать их друг от друга и дать понять, что пользоваться можно только своими.</w:t>
      </w:r>
    </w:p>
    <w:p w:rsidR="00F80389" w:rsidRPr="000C225B" w:rsidRDefault="000C225B" w:rsidP="002448DA">
      <w:pPr>
        <w:pStyle w:val="a3"/>
        <w:shd w:val="clear" w:color="auto" w:fill="FFFFFF"/>
        <w:spacing w:before="0" w:beforeAutospacing="0" w:after="0" w:afterAutospacing="0" w:line="274" w:lineRule="atLeast"/>
        <w:ind w:left="567" w:right="425"/>
        <w:rPr>
          <w:color w:val="181818"/>
          <w:sz w:val="28"/>
          <w:szCs w:val="28"/>
        </w:rPr>
      </w:pPr>
      <w:r>
        <w:rPr>
          <w:color w:val="00000A"/>
          <w:sz w:val="28"/>
          <w:szCs w:val="28"/>
        </w:rPr>
        <w:t xml:space="preserve">   </w:t>
      </w:r>
      <w:r w:rsidR="00F80389" w:rsidRPr="000C225B">
        <w:rPr>
          <w:color w:val="00000A"/>
          <w:sz w:val="28"/>
          <w:szCs w:val="28"/>
        </w:rPr>
        <w:t xml:space="preserve">Даже </w:t>
      </w:r>
      <w:r w:rsidR="002702E7" w:rsidRPr="000C225B">
        <w:rPr>
          <w:color w:val="00000A"/>
          <w:sz w:val="28"/>
          <w:szCs w:val="28"/>
        </w:rPr>
        <w:t xml:space="preserve">за </w:t>
      </w:r>
      <w:r w:rsidR="00F80389" w:rsidRPr="000C225B">
        <w:rPr>
          <w:color w:val="00000A"/>
          <w:sz w:val="28"/>
          <w:szCs w:val="28"/>
        </w:rPr>
        <w:t xml:space="preserve">небольшие успехи в освоении навыков самообслуживания </w:t>
      </w:r>
      <w:r w:rsidR="002702E7" w:rsidRPr="000C225B">
        <w:rPr>
          <w:color w:val="00000A"/>
          <w:sz w:val="28"/>
          <w:szCs w:val="28"/>
        </w:rPr>
        <w:t>детей хвалю.</w:t>
      </w:r>
    </w:p>
    <w:p w:rsidR="00F80389" w:rsidRPr="004F2A78" w:rsidRDefault="00F80389" w:rsidP="002448DA">
      <w:pPr>
        <w:pStyle w:val="a3"/>
        <w:shd w:val="clear" w:color="auto" w:fill="FFFFFF"/>
        <w:spacing w:before="0" w:beforeAutospacing="0" w:after="0" w:afterAutospacing="0" w:line="274" w:lineRule="atLeast"/>
        <w:ind w:left="567" w:right="425"/>
        <w:rPr>
          <w:b/>
          <w:color w:val="181818"/>
          <w:sz w:val="28"/>
          <w:szCs w:val="28"/>
        </w:rPr>
      </w:pPr>
      <w:r w:rsidRPr="004F2A78">
        <w:rPr>
          <w:b/>
          <w:color w:val="00000A"/>
          <w:sz w:val="28"/>
          <w:szCs w:val="28"/>
        </w:rPr>
        <w:t>Воспитание гигиенических навыков играет важнейшую роль в охране здоровья, способствует правильному поведению в быту, в общественных местах.</w:t>
      </w:r>
    </w:p>
    <w:p w:rsidR="00F80389" w:rsidRPr="004F2A78" w:rsidRDefault="00F80389" w:rsidP="002448DA">
      <w:pPr>
        <w:pStyle w:val="a3"/>
        <w:shd w:val="clear" w:color="auto" w:fill="FFFFFF"/>
        <w:spacing w:before="0" w:beforeAutospacing="0" w:after="0" w:afterAutospacing="0" w:line="274" w:lineRule="atLeast"/>
        <w:ind w:left="567" w:right="425"/>
        <w:rPr>
          <w:b/>
          <w:color w:val="181818"/>
          <w:sz w:val="28"/>
          <w:szCs w:val="28"/>
        </w:rPr>
      </w:pPr>
      <w:r w:rsidRPr="004F2A78">
        <w:rPr>
          <w:b/>
          <w:color w:val="00000A"/>
          <w:sz w:val="28"/>
          <w:szCs w:val="28"/>
        </w:rPr>
        <w:t>Поэтому в процессе повседневной работы с детьми стрем</w:t>
      </w:r>
      <w:r w:rsidR="002702E7" w:rsidRPr="004F2A78">
        <w:rPr>
          <w:b/>
          <w:color w:val="00000A"/>
          <w:sz w:val="28"/>
          <w:szCs w:val="28"/>
        </w:rPr>
        <w:t>люсь</w:t>
      </w:r>
      <w:r w:rsidRPr="004F2A78">
        <w:rPr>
          <w:b/>
          <w:color w:val="00000A"/>
          <w:sz w:val="28"/>
          <w:szCs w:val="28"/>
        </w:rPr>
        <w:t xml:space="preserve"> к тому, чтобы выполнение правил личной гигиены стало для них естественным, а гигиенические навыки с возрастом постоянно совершенствовались.</w:t>
      </w:r>
    </w:p>
    <w:p w:rsidR="00807A9C" w:rsidRPr="000C225B" w:rsidRDefault="00CC2E1B" w:rsidP="002448DA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2448DA" w:rsidRPr="000C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331A41" w:rsidRPr="000C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7A9C" w:rsidRPr="000C2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став</w:t>
      </w:r>
      <w:r w:rsidR="002702E7" w:rsidRPr="000C22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r w:rsidR="00807A9C" w:rsidRPr="000C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на формирования санитарно-гигиенических     навыков в соответствии с возр</w:t>
      </w:r>
      <w:r w:rsidR="0010280F" w:rsidRPr="000C225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астом и особым развитием  детей:</w:t>
      </w:r>
      <w:r w:rsidR="00807A9C" w:rsidRPr="000C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65D8" w:rsidRPr="000C225B" w:rsidRDefault="004D65D8" w:rsidP="002448DA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мыть руки </w:t>
      </w:r>
      <w:r w:rsidR="004F2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мылом </w:t>
      </w:r>
      <w:r w:rsidRPr="000C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е</w:t>
      </w:r>
      <w:r w:rsidR="00E63DEE" w:rsidRPr="000C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дой и после каждого загрязнения</w:t>
      </w:r>
    </w:p>
    <w:p w:rsidR="004F2A78" w:rsidRDefault="004D65D8" w:rsidP="002448DA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умываться после ночного </w:t>
      </w:r>
      <w:r w:rsidR="00E63DEE" w:rsidRPr="000C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сна </w:t>
      </w:r>
    </w:p>
    <w:p w:rsidR="0010280F" w:rsidRPr="000C225B" w:rsidRDefault="0010280F" w:rsidP="002448DA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25B">
        <w:rPr>
          <w:rFonts w:ascii="Times New Roman" w:hAnsi="Times New Roman" w:cs="Times New Roman"/>
          <w:color w:val="000000" w:themeColor="text1"/>
          <w:sz w:val="28"/>
          <w:szCs w:val="28"/>
        </w:rPr>
        <w:t>- насухо вытираться после умывания и вешать полотенце на место</w:t>
      </w:r>
    </w:p>
    <w:p w:rsidR="004D65D8" w:rsidRPr="000C225B" w:rsidRDefault="00B87D7A" w:rsidP="002448DA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63DEE" w:rsidRPr="000C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пользоваться зубной щеткой</w:t>
      </w:r>
    </w:p>
    <w:p w:rsidR="004D65D8" w:rsidRPr="000C225B" w:rsidRDefault="004D65D8" w:rsidP="002448DA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пользоваться носовым платком по мере надобн</w:t>
      </w:r>
      <w:r w:rsidR="00E63DEE" w:rsidRPr="000C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ости в помещении и на прогулке</w:t>
      </w:r>
    </w:p>
    <w:p w:rsidR="004D65D8" w:rsidRPr="000C225B" w:rsidRDefault="004D65D8" w:rsidP="002448DA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пользоваться расческой, стоя перед зеркалом </w:t>
      </w:r>
    </w:p>
    <w:p w:rsidR="004D65D8" w:rsidRPr="000C225B" w:rsidRDefault="004D65D8" w:rsidP="002448DA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 брать пищу грязными руками </w:t>
      </w:r>
    </w:p>
    <w:p w:rsidR="00807A9C" w:rsidRPr="000C225B" w:rsidRDefault="004D65D8" w:rsidP="002448DA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мыть ноги перед сном</w:t>
      </w:r>
    </w:p>
    <w:p w:rsidR="00807A9C" w:rsidRPr="000C225B" w:rsidRDefault="00807A9C" w:rsidP="002448DA">
      <w:pPr>
        <w:spacing w:after="0" w:line="240" w:lineRule="auto"/>
        <w:ind w:left="567" w:right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63DEE" w:rsidRPr="000C225B">
        <w:rPr>
          <w:rFonts w:ascii="Times New Roman" w:hAnsi="Times New Roman" w:cs="Times New Roman"/>
          <w:color w:val="000000" w:themeColor="text1"/>
          <w:sz w:val="28"/>
          <w:szCs w:val="28"/>
        </w:rPr>
        <w:t>следить за своим внешним видом и с помощью взрослого приводить себя в порядок</w:t>
      </w:r>
    </w:p>
    <w:p w:rsidR="004D65D8" w:rsidRPr="000C225B" w:rsidRDefault="002702E7" w:rsidP="002448DA">
      <w:pPr>
        <w:pStyle w:val="a3"/>
        <w:shd w:val="clear" w:color="auto" w:fill="FFFFFF"/>
        <w:spacing w:before="0" w:beforeAutospacing="0" w:after="0" w:afterAutospacing="0"/>
        <w:ind w:left="567" w:right="425"/>
        <w:rPr>
          <w:color w:val="000000"/>
          <w:sz w:val="28"/>
          <w:szCs w:val="28"/>
        </w:rPr>
      </w:pPr>
      <w:r w:rsidRPr="000C225B">
        <w:rPr>
          <w:color w:val="000000"/>
          <w:sz w:val="28"/>
          <w:szCs w:val="28"/>
        </w:rPr>
        <w:t xml:space="preserve">- при раздевании </w:t>
      </w:r>
      <w:r w:rsidR="00804C80" w:rsidRPr="000C225B">
        <w:rPr>
          <w:color w:val="000000"/>
          <w:sz w:val="28"/>
          <w:szCs w:val="28"/>
        </w:rPr>
        <w:t xml:space="preserve">учиться складывать </w:t>
      </w:r>
      <w:r w:rsidR="00CC2E1B" w:rsidRPr="000C225B">
        <w:rPr>
          <w:color w:val="000000"/>
          <w:sz w:val="28"/>
          <w:szCs w:val="28"/>
        </w:rPr>
        <w:t xml:space="preserve">аккуратно </w:t>
      </w:r>
      <w:r w:rsidR="00804C80" w:rsidRPr="000C225B">
        <w:rPr>
          <w:color w:val="000000"/>
          <w:sz w:val="28"/>
          <w:szCs w:val="28"/>
        </w:rPr>
        <w:t>одежду</w:t>
      </w:r>
      <w:r w:rsidRPr="000C225B">
        <w:rPr>
          <w:color w:val="000000"/>
          <w:sz w:val="28"/>
          <w:szCs w:val="28"/>
        </w:rPr>
        <w:t xml:space="preserve"> и убирать её на свою полку.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5"/>
      </w:tblGrid>
      <w:tr w:rsidR="004D65D8" w:rsidRPr="000C225B" w:rsidTr="00AF5346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D7A" w:rsidRPr="000C225B" w:rsidRDefault="00B87D7A" w:rsidP="002448DA">
            <w:pPr>
              <w:pStyle w:val="a3"/>
              <w:shd w:val="clear" w:color="auto" w:fill="FFFFFF"/>
              <w:spacing w:before="0" w:beforeAutospacing="0" w:after="0" w:afterAutospacing="0"/>
              <w:ind w:left="567" w:right="425"/>
              <w:rPr>
                <w:b/>
                <w:color w:val="000000"/>
                <w:sz w:val="28"/>
                <w:szCs w:val="28"/>
              </w:rPr>
            </w:pPr>
            <w:r w:rsidRPr="000C225B">
              <w:rPr>
                <w:color w:val="000000"/>
                <w:sz w:val="28"/>
                <w:szCs w:val="28"/>
              </w:rPr>
              <w:t xml:space="preserve"> </w:t>
            </w:r>
            <w:r w:rsidRPr="000C225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448DA" w:rsidRPr="000C225B"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0C225B">
              <w:rPr>
                <w:b/>
                <w:color w:val="000000"/>
                <w:sz w:val="28"/>
                <w:szCs w:val="28"/>
              </w:rPr>
              <w:t xml:space="preserve">У детей с  ОВЗ  формирование навыков гигиены не происходит самопроизвольно.    </w:t>
            </w:r>
          </w:p>
          <w:p w:rsidR="002448DA" w:rsidRPr="000C225B" w:rsidRDefault="00D53621" w:rsidP="002448DA">
            <w:pPr>
              <w:pStyle w:val="a3"/>
              <w:shd w:val="clear" w:color="auto" w:fill="FFFFFF"/>
              <w:spacing w:before="0" w:beforeAutospacing="0" w:after="0" w:afterAutospacing="0"/>
              <w:ind w:left="567" w:right="425"/>
              <w:rPr>
                <w:color w:val="000000" w:themeColor="text1"/>
                <w:sz w:val="28"/>
                <w:szCs w:val="28"/>
              </w:rPr>
            </w:pPr>
            <w:r w:rsidRPr="000C225B">
              <w:rPr>
                <w:color w:val="000000" w:themeColor="text1"/>
                <w:sz w:val="28"/>
                <w:szCs w:val="28"/>
              </w:rPr>
              <w:t xml:space="preserve">Приобретенные навыки </w:t>
            </w:r>
            <w:r w:rsidR="00B87D7A" w:rsidRPr="000C225B">
              <w:rPr>
                <w:color w:val="000000" w:themeColor="text1"/>
                <w:sz w:val="28"/>
                <w:szCs w:val="28"/>
              </w:rPr>
              <w:t>каждый день повторяем</w:t>
            </w:r>
            <w:r w:rsidRPr="000C225B">
              <w:rPr>
                <w:color w:val="000000" w:themeColor="text1"/>
                <w:sz w:val="28"/>
                <w:szCs w:val="28"/>
              </w:rPr>
              <w:t>,</w:t>
            </w:r>
            <w:r w:rsidR="00B87D7A" w:rsidRPr="000C225B">
              <w:rPr>
                <w:color w:val="000000" w:themeColor="text1"/>
                <w:sz w:val="28"/>
                <w:szCs w:val="28"/>
              </w:rPr>
              <w:t xml:space="preserve"> закрепляем и расширяем</w:t>
            </w:r>
            <w:r w:rsidRPr="000C225B">
              <w:rPr>
                <w:color w:val="000000" w:themeColor="text1"/>
                <w:sz w:val="28"/>
                <w:szCs w:val="28"/>
              </w:rPr>
              <w:t xml:space="preserve">. </w:t>
            </w:r>
            <w:r w:rsidR="002448DA" w:rsidRPr="000C225B">
              <w:rPr>
                <w:color w:val="000000" w:themeColor="text1"/>
                <w:sz w:val="28"/>
                <w:szCs w:val="28"/>
              </w:rPr>
              <w:t xml:space="preserve">    </w:t>
            </w:r>
          </w:p>
          <w:p w:rsidR="00D53621" w:rsidRPr="000C225B" w:rsidRDefault="002448DA" w:rsidP="002448DA">
            <w:pPr>
              <w:pStyle w:val="a3"/>
              <w:shd w:val="clear" w:color="auto" w:fill="FFFFFF"/>
              <w:spacing w:before="0" w:beforeAutospacing="0" w:after="0" w:afterAutospacing="0"/>
              <w:ind w:left="567" w:right="425"/>
              <w:rPr>
                <w:color w:val="000000" w:themeColor="text1"/>
                <w:sz w:val="28"/>
                <w:szCs w:val="28"/>
              </w:rPr>
            </w:pPr>
            <w:r w:rsidRPr="000C225B"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D53621" w:rsidRPr="000C225B">
              <w:rPr>
                <w:color w:val="000000" w:themeColor="text1"/>
                <w:sz w:val="28"/>
                <w:szCs w:val="28"/>
              </w:rPr>
              <w:t>Формирование навыков происходит в играх, труде, занятиях, в быту.</w:t>
            </w:r>
          </w:p>
          <w:p w:rsidR="004D65D8" w:rsidRPr="000C225B" w:rsidRDefault="00B87D7A" w:rsidP="002448DA">
            <w:pPr>
              <w:pStyle w:val="a3"/>
              <w:shd w:val="clear" w:color="auto" w:fill="FFFFFF"/>
              <w:spacing w:before="0" w:beforeAutospacing="0" w:after="0" w:afterAutospacing="0" w:line="274" w:lineRule="atLeast"/>
              <w:ind w:left="567" w:right="425"/>
              <w:rPr>
                <w:color w:val="000000" w:themeColor="text1"/>
                <w:sz w:val="28"/>
                <w:szCs w:val="28"/>
              </w:rPr>
            </w:pPr>
            <w:r w:rsidRPr="000C225B">
              <w:rPr>
                <w:color w:val="000000"/>
                <w:sz w:val="28"/>
                <w:szCs w:val="28"/>
              </w:rPr>
              <w:t>Нашим детям приходится повторять по нескольку раз, в случае необходимости оказывать помощь, только так добиваюсь желаемого результата. Это происходит каждый день: утром, днём и вечером. Такое обучение происходит в естественной обстановке.</w:t>
            </w:r>
          </w:p>
        </w:tc>
      </w:tr>
      <w:tr w:rsidR="004D65D8" w:rsidRPr="000C225B" w:rsidTr="00AF5346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65D8" w:rsidRPr="000C225B" w:rsidRDefault="004D65D8" w:rsidP="002448DA">
            <w:pPr>
              <w:spacing w:after="0" w:line="240" w:lineRule="auto"/>
              <w:ind w:left="567" w:right="4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D65D8" w:rsidRPr="000C225B" w:rsidTr="00AF5346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65D8" w:rsidRPr="000C225B" w:rsidRDefault="004D65D8" w:rsidP="002448DA">
            <w:pPr>
              <w:spacing w:after="0" w:line="240" w:lineRule="auto"/>
              <w:ind w:left="567" w:right="4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926E6" w:rsidRPr="000C225B" w:rsidRDefault="002448DA" w:rsidP="002448DA">
      <w:pPr>
        <w:pStyle w:val="a3"/>
        <w:shd w:val="clear" w:color="auto" w:fill="FFFFFF"/>
        <w:spacing w:before="0" w:beforeAutospacing="0" w:after="0" w:afterAutospacing="0"/>
        <w:ind w:left="567" w:right="425"/>
        <w:rPr>
          <w:color w:val="000000"/>
          <w:sz w:val="28"/>
          <w:szCs w:val="28"/>
        </w:rPr>
      </w:pPr>
      <w:r w:rsidRPr="000C225B">
        <w:rPr>
          <w:color w:val="000000"/>
          <w:sz w:val="28"/>
          <w:szCs w:val="28"/>
        </w:rPr>
        <w:t>        </w:t>
      </w:r>
      <w:r w:rsidR="006926E6" w:rsidRPr="000C225B">
        <w:rPr>
          <w:color w:val="000000"/>
          <w:sz w:val="28"/>
          <w:szCs w:val="28"/>
        </w:rPr>
        <w:t>Ребенок, достигая под воздействием взрослого успеха в овладении самообслуживания, становится более умелым, более независимым от взрослого, уверенным в своих возможностях. Результат создает основу для коррекции имеющихся отклонений у ребенка и обеспечивает последующую его социализацию.</w:t>
      </w:r>
    </w:p>
    <w:p w:rsidR="003437E1" w:rsidRPr="000C225B" w:rsidRDefault="006C08AA" w:rsidP="002448DA">
      <w:pPr>
        <w:pStyle w:val="a3"/>
        <w:shd w:val="clear" w:color="auto" w:fill="FFFFFF"/>
        <w:spacing w:before="0" w:beforeAutospacing="0" w:after="0" w:afterAutospacing="0" w:line="274" w:lineRule="atLeast"/>
        <w:ind w:left="567" w:right="425"/>
        <w:rPr>
          <w:color w:val="00000A"/>
          <w:sz w:val="28"/>
          <w:szCs w:val="28"/>
        </w:rPr>
      </w:pPr>
      <w:r w:rsidRPr="000C225B">
        <w:rPr>
          <w:color w:val="000000"/>
          <w:sz w:val="28"/>
          <w:szCs w:val="28"/>
        </w:rPr>
        <w:lastRenderedPageBreak/>
        <w:t xml:space="preserve">  </w:t>
      </w:r>
      <w:r w:rsidR="002448DA" w:rsidRPr="000C225B">
        <w:rPr>
          <w:color w:val="00000A"/>
          <w:sz w:val="28"/>
          <w:szCs w:val="28"/>
        </w:rPr>
        <w:t xml:space="preserve">    </w:t>
      </w:r>
      <w:r w:rsidR="00C849FD" w:rsidRPr="000C225B">
        <w:rPr>
          <w:color w:val="00000A"/>
          <w:sz w:val="28"/>
          <w:szCs w:val="28"/>
        </w:rPr>
        <w:t xml:space="preserve">Для эффективной работы с детьми использую разнообразные формы занятий: </w:t>
      </w:r>
    </w:p>
    <w:p w:rsidR="00C849FD" w:rsidRPr="004F2A78" w:rsidRDefault="00C849FD" w:rsidP="004F2A78">
      <w:pPr>
        <w:pStyle w:val="a3"/>
        <w:shd w:val="clear" w:color="auto" w:fill="FFFFFF"/>
        <w:spacing w:before="0" w:beforeAutospacing="0" w:after="0" w:afterAutospacing="0" w:line="274" w:lineRule="atLeast"/>
        <w:ind w:left="567" w:right="425"/>
        <w:rPr>
          <w:sz w:val="28"/>
          <w:szCs w:val="28"/>
        </w:rPr>
      </w:pPr>
      <w:r w:rsidRPr="000C225B">
        <w:rPr>
          <w:b/>
          <w:color w:val="00000A"/>
          <w:sz w:val="28"/>
          <w:szCs w:val="28"/>
        </w:rPr>
        <w:t>Беседы</w:t>
      </w:r>
      <w:r w:rsidR="00351961" w:rsidRPr="000C225B">
        <w:rPr>
          <w:b/>
          <w:color w:val="00000A"/>
          <w:sz w:val="28"/>
          <w:szCs w:val="28"/>
        </w:rPr>
        <w:t xml:space="preserve"> и </w:t>
      </w:r>
      <w:r w:rsidRPr="000C225B">
        <w:rPr>
          <w:color w:val="00000A"/>
          <w:sz w:val="28"/>
          <w:szCs w:val="28"/>
        </w:rPr>
        <w:t xml:space="preserve"> </w:t>
      </w:r>
      <w:r w:rsidR="005A448B" w:rsidRPr="000C225B">
        <w:rPr>
          <w:b/>
          <w:sz w:val="28"/>
          <w:szCs w:val="28"/>
        </w:rPr>
        <w:t>коррекционно-развивающие воспитательные занятия</w:t>
      </w:r>
      <w:r w:rsidR="00351961" w:rsidRPr="000C225B">
        <w:rPr>
          <w:b/>
          <w:sz w:val="28"/>
          <w:szCs w:val="28"/>
        </w:rPr>
        <w:t>:</w:t>
      </w:r>
      <w:r w:rsidR="00D23BF7" w:rsidRPr="000C225B">
        <w:rPr>
          <w:b/>
          <w:sz w:val="28"/>
          <w:szCs w:val="28"/>
        </w:rPr>
        <w:t xml:space="preserve"> </w:t>
      </w:r>
      <w:r w:rsidRPr="000C225B">
        <w:rPr>
          <w:color w:val="00000A"/>
          <w:sz w:val="28"/>
          <w:szCs w:val="28"/>
        </w:rPr>
        <w:t xml:space="preserve">«Твой внешний вид», «Для чего нужна утренняя зарядка», </w:t>
      </w:r>
      <w:r w:rsidRPr="000C225B">
        <w:rPr>
          <w:sz w:val="28"/>
          <w:szCs w:val="28"/>
        </w:rPr>
        <w:t xml:space="preserve">«Зачем соблюдать режим дня», </w:t>
      </w:r>
      <w:r w:rsidR="004F2A78">
        <w:rPr>
          <w:sz w:val="28"/>
          <w:szCs w:val="28"/>
        </w:rPr>
        <w:t xml:space="preserve">«Волосы. Уход за ними», </w:t>
      </w:r>
      <w:r w:rsidRPr="004F2A78">
        <w:rPr>
          <w:sz w:val="28"/>
          <w:szCs w:val="28"/>
        </w:rPr>
        <w:t>«Да здравствует мыло душистое!»,</w:t>
      </w:r>
      <w:r w:rsidR="00351961" w:rsidRPr="004F2A78">
        <w:rPr>
          <w:sz w:val="28"/>
          <w:szCs w:val="28"/>
        </w:rPr>
        <w:t xml:space="preserve"> </w:t>
      </w:r>
      <w:r w:rsidRPr="004F2A78">
        <w:rPr>
          <w:sz w:val="28"/>
          <w:szCs w:val="28"/>
        </w:rPr>
        <w:t>«Мои помощники»,</w:t>
      </w:r>
      <w:r w:rsidR="00351961" w:rsidRPr="004F2A78">
        <w:rPr>
          <w:sz w:val="28"/>
          <w:szCs w:val="28"/>
        </w:rPr>
        <w:t xml:space="preserve"> </w:t>
      </w:r>
      <w:r w:rsidRPr="004F2A78">
        <w:rPr>
          <w:sz w:val="28"/>
          <w:szCs w:val="28"/>
        </w:rPr>
        <w:t>«Зачем чистить зубы»</w:t>
      </w:r>
    </w:p>
    <w:p w:rsidR="003437E1" w:rsidRPr="000C225B" w:rsidRDefault="00C849FD" w:rsidP="002448DA">
      <w:pPr>
        <w:pStyle w:val="a3"/>
        <w:shd w:val="clear" w:color="auto" w:fill="FFFFFF"/>
        <w:spacing w:before="0" w:beforeAutospacing="0" w:after="0" w:afterAutospacing="0" w:line="274" w:lineRule="atLeast"/>
        <w:ind w:left="567" w:right="425"/>
        <w:rPr>
          <w:color w:val="00000A"/>
          <w:sz w:val="28"/>
          <w:szCs w:val="28"/>
        </w:rPr>
      </w:pPr>
      <w:r w:rsidRPr="000C225B">
        <w:rPr>
          <w:sz w:val="28"/>
          <w:szCs w:val="28"/>
        </w:rPr>
        <w:t>«Уход за телом»,</w:t>
      </w:r>
      <w:r w:rsidRPr="000C225B">
        <w:rPr>
          <w:b/>
          <w:sz w:val="28"/>
          <w:szCs w:val="28"/>
        </w:rPr>
        <w:t xml:space="preserve"> «</w:t>
      </w:r>
      <w:r w:rsidRPr="000C225B">
        <w:rPr>
          <w:sz w:val="28"/>
          <w:szCs w:val="28"/>
        </w:rPr>
        <w:t>Правила личной гигиены»</w:t>
      </w:r>
    </w:p>
    <w:p w:rsidR="003437E1" w:rsidRPr="000C225B" w:rsidRDefault="002448DA" w:rsidP="002448DA">
      <w:pPr>
        <w:pStyle w:val="a3"/>
        <w:shd w:val="clear" w:color="auto" w:fill="FFFFFF"/>
        <w:spacing w:before="0" w:beforeAutospacing="0" w:after="0" w:afterAutospacing="0"/>
        <w:ind w:left="567" w:right="425"/>
        <w:rPr>
          <w:color w:val="00000A"/>
          <w:sz w:val="28"/>
          <w:szCs w:val="28"/>
        </w:rPr>
      </w:pPr>
      <w:r w:rsidRPr="000C225B">
        <w:rPr>
          <w:b/>
          <w:color w:val="00000A"/>
          <w:sz w:val="28"/>
          <w:szCs w:val="28"/>
        </w:rPr>
        <w:t>П</w:t>
      </w:r>
      <w:r w:rsidR="00C849FD" w:rsidRPr="000C225B">
        <w:rPr>
          <w:b/>
          <w:color w:val="00000A"/>
          <w:sz w:val="28"/>
          <w:szCs w:val="28"/>
        </w:rPr>
        <w:t>рактикумы:</w:t>
      </w:r>
      <w:r w:rsidR="00C849FD" w:rsidRPr="000C225B">
        <w:rPr>
          <w:color w:val="00000A"/>
          <w:sz w:val="28"/>
          <w:szCs w:val="28"/>
        </w:rPr>
        <w:t xml:space="preserve"> «Волшебная щеточка», «Здоровые</w:t>
      </w:r>
      <w:r w:rsidR="00D23BF7" w:rsidRPr="000C225B">
        <w:rPr>
          <w:color w:val="00000A"/>
          <w:sz w:val="28"/>
          <w:szCs w:val="28"/>
        </w:rPr>
        <w:t xml:space="preserve"> волосы», «Чтобы быть красивым»</w:t>
      </w:r>
      <w:r w:rsidR="00C849FD" w:rsidRPr="000C225B">
        <w:rPr>
          <w:color w:val="00000A"/>
          <w:sz w:val="28"/>
          <w:szCs w:val="28"/>
        </w:rPr>
        <w:t xml:space="preserve"> </w:t>
      </w:r>
    </w:p>
    <w:p w:rsidR="003437E1" w:rsidRPr="000C225B" w:rsidRDefault="002448DA" w:rsidP="002448DA">
      <w:pPr>
        <w:pStyle w:val="a3"/>
        <w:shd w:val="clear" w:color="auto" w:fill="FFFFFF"/>
        <w:spacing w:before="0" w:beforeAutospacing="0" w:after="0" w:afterAutospacing="0"/>
        <w:ind w:left="567" w:right="425"/>
        <w:rPr>
          <w:color w:val="000000"/>
          <w:sz w:val="28"/>
          <w:szCs w:val="28"/>
        </w:rPr>
      </w:pPr>
      <w:r w:rsidRPr="000C225B">
        <w:rPr>
          <w:b/>
          <w:color w:val="00000A"/>
          <w:sz w:val="28"/>
          <w:szCs w:val="28"/>
        </w:rPr>
        <w:t>И</w:t>
      </w:r>
      <w:r w:rsidR="00C849FD" w:rsidRPr="000C225B">
        <w:rPr>
          <w:b/>
          <w:color w:val="00000A"/>
          <w:sz w:val="28"/>
          <w:szCs w:val="28"/>
        </w:rPr>
        <w:t>гры</w:t>
      </w:r>
      <w:r w:rsidR="00C849FD" w:rsidRPr="000C225B">
        <w:rPr>
          <w:color w:val="00000A"/>
          <w:sz w:val="28"/>
          <w:szCs w:val="28"/>
        </w:rPr>
        <w:t>:</w:t>
      </w:r>
      <w:r w:rsidR="00D23BF7" w:rsidRPr="000C225B">
        <w:rPr>
          <w:color w:val="00000A"/>
          <w:sz w:val="28"/>
          <w:szCs w:val="28"/>
        </w:rPr>
        <w:t xml:space="preserve"> </w:t>
      </w:r>
      <w:r w:rsidR="00C849FD" w:rsidRPr="000C225B">
        <w:rPr>
          <w:color w:val="00000A"/>
          <w:sz w:val="28"/>
          <w:szCs w:val="28"/>
        </w:rPr>
        <w:t xml:space="preserve">«Уроки </w:t>
      </w:r>
      <w:proofErr w:type="spellStart"/>
      <w:r w:rsidR="00C849FD" w:rsidRPr="000C225B">
        <w:rPr>
          <w:color w:val="00000A"/>
          <w:sz w:val="28"/>
          <w:szCs w:val="28"/>
        </w:rPr>
        <w:t>Мойдодыра</w:t>
      </w:r>
      <w:proofErr w:type="spellEnd"/>
      <w:r w:rsidR="00C849FD" w:rsidRPr="000C225B">
        <w:rPr>
          <w:color w:val="00000A"/>
          <w:sz w:val="28"/>
          <w:szCs w:val="28"/>
        </w:rPr>
        <w:t>», «</w:t>
      </w:r>
      <w:proofErr w:type="spellStart"/>
      <w:proofErr w:type="gramStart"/>
      <w:r w:rsidR="00C849FD" w:rsidRPr="000C225B">
        <w:rPr>
          <w:color w:val="00000A"/>
          <w:sz w:val="28"/>
          <w:szCs w:val="28"/>
        </w:rPr>
        <w:t>Съедобное-несъедобное</w:t>
      </w:r>
      <w:proofErr w:type="spellEnd"/>
      <w:proofErr w:type="gramEnd"/>
      <w:r w:rsidR="00C849FD" w:rsidRPr="000C225B">
        <w:rPr>
          <w:color w:val="00000A"/>
          <w:sz w:val="28"/>
          <w:szCs w:val="28"/>
        </w:rPr>
        <w:t>»,</w:t>
      </w:r>
      <w:r w:rsidR="00C849FD" w:rsidRPr="000C225B">
        <w:rPr>
          <w:color w:val="000000"/>
          <w:sz w:val="28"/>
          <w:szCs w:val="28"/>
        </w:rPr>
        <w:t xml:space="preserve"> </w:t>
      </w:r>
    </w:p>
    <w:p w:rsidR="000E0531" w:rsidRPr="000C225B" w:rsidRDefault="000E0531" w:rsidP="002448DA">
      <w:pPr>
        <w:spacing w:after="0"/>
        <w:ind w:left="567" w:right="42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22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Сюжетно-ролевые игры: «</w:t>
      </w:r>
      <w:r w:rsidRPr="000C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парикмахерская», «салон красоты»</w:t>
      </w:r>
    </w:p>
    <w:p w:rsidR="003437E1" w:rsidRPr="000C225B" w:rsidRDefault="002448DA" w:rsidP="002448DA">
      <w:pPr>
        <w:pStyle w:val="a3"/>
        <w:shd w:val="clear" w:color="auto" w:fill="FFFFFF"/>
        <w:spacing w:before="0" w:beforeAutospacing="0" w:after="0" w:afterAutospacing="0"/>
        <w:ind w:left="567" w:right="425"/>
        <w:rPr>
          <w:b/>
          <w:color w:val="00000A"/>
          <w:sz w:val="28"/>
          <w:szCs w:val="28"/>
        </w:rPr>
      </w:pPr>
      <w:r w:rsidRPr="000C225B">
        <w:rPr>
          <w:b/>
          <w:color w:val="00000A"/>
          <w:sz w:val="28"/>
          <w:szCs w:val="28"/>
        </w:rPr>
        <w:t>Н</w:t>
      </w:r>
      <w:r w:rsidR="00C849FD" w:rsidRPr="000C225B">
        <w:rPr>
          <w:b/>
          <w:color w:val="00000A"/>
          <w:sz w:val="28"/>
          <w:szCs w:val="28"/>
        </w:rPr>
        <w:t>астольно-дидактические игры: «</w:t>
      </w:r>
      <w:r w:rsidR="00C849FD" w:rsidRPr="000C225B">
        <w:rPr>
          <w:color w:val="00000A"/>
          <w:sz w:val="28"/>
          <w:szCs w:val="28"/>
        </w:rPr>
        <w:t>Собираемся на прогулку», «Найди пару», «Предметы личной гигиены</w:t>
      </w:r>
      <w:r w:rsidR="00E60B4B" w:rsidRPr="000C225B">
        <w:rPr>
          <w:color w:val="00000A"/>
          <w:sz w:val="28"/>
          <w:szCs w:val="28"/>
        </w:rPr>
        <w:t>»,</w:t>
      </w:r>
      <w:r w:rsidR="00E60B4B" w:rsidRPr="000C225B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«Что сначала, что потом</w:t>
      </w:r>
      <w:r w:rsidR="00C849FD" w:rsidRPr="000C225B">
        <w:rPr>
          <w:color w:val="00000A"/>
          <w:sz w:val="28"/>
          <w:szCs w:val="28"/>
        </w:rPr>
        <w:t>»</w:t>
      </w:r>
      <w:r w:rsidR="00E60B4B" w:rsidRPr="000C225B">
        <w:rPr>
          <w:color w:val="00000A"/>
          <w:sz w:val="28"/>
          <w:szCs w:val="28"/>
        </w:rPr>
        <w:t xml:space="preserve">, </w:t>
      </w:r>
      <w:r w:rsidR="00351961" w:rsidRPr="000C225B">
        <w:rPr>
          <w:color w:val="00000A"/>
          <w:sz w:val="28"/>
          <w:szCs w:val="28"/>
        </w:rPr>
        <w:t>и т.д.</w:t>
      </w:r>
    </w:p>
    <w:p w:rsidR="00C849FD" w:rsidRPr="000C225B" w:rsidRDefault="002448DA" w:rsidP="002448DA">
      <w:pPr>
        <w:pStyle w:val="a3"/>
        <w:shd w:val="clear" w:color="auto" w:fill="FFFFFF"/>
        <w:spacing w:before="0" w:beforeAutospacing="0" w:after="0" w:afterAutospacing="0"/>
        <w:ind w:left="567" w:right="425"/>
        <w:rPr>
          <w:b/>
          <w:color w:val="000000" w:themeColor="text1"/>
          <w:sz w:val="28"/>
          <w:szCs w:val="28"/>
        </w:rPr>
      </w:pPr>
      <w:r w:rsidRPr="000C225B">
        <w:rPr>
          <w:b/>
          <w:color w:val="00000A"/>
          <w:sz w:val="28"/>
          <w:szCs w:val="28"/>
        </w:rPr>
        <w:t>Р</w:t>
      </w:r>
      <w:r w:rsidR="00C849FD" w:rsidRPr="000C225B">
        <w:rPr>
          <w:b/>
          <w:color w:val="00000A"/>
          <w:sz w:val="28"/>
          <w:szCs w:val="28"/>
        </w:rPr>
        <w:t xml:space="preserve">исование, аппликации, </w:t>
      </w:r>
      <w:r w:rsidR="00351961" w:rsidRPr="000C225B">
        <w:rPr>
          <w:b/>
          <w:color w:val="00000A"/>
          <w:sz w:val="28"/>
          <w:szCs w:val="28"/>
        </w:rPr>
        <w:t>просмотр мультфильмов</w:t>
      </w:r>
      <w:r w:rsidR="0079058D" w:rsidRPr="000C225B">
        <w:rPr>
          <w:b/>
          <w:color w:val="00000A"/>
          <w:sz w:val="28"/>
          <w:szCs w:val="28"/>
        </w:rPr>
        <w:t>,</w:t>
      </w:r>
      <w:r w:rsidR="003520CB" w:rsidRPr="000C225B">
        <w:rPr>
          <w:b/>
          <w:color w:val="00000A"/>
          <w:sz w:val="28"/>
          <w:szCs w:val="28"/>
        </w:rPr>
        <w:t xml:space="preserve"> </w:t>
      </w:r>
      <w:r w:rsidR="0079058D" w:rsidRPr="000C225B">
        <w:rPr>
          <w:b/>
          <w:color w:val="00000A"/>
          <w:sz w:val="28"/>
          <w:szCs w:val="28"/>
        </w:rPr>
        <w:t xml:space="preserve">чтение произведений, </w:t>
      </w:r>
    </w:p>
    <w:p w:rsidR="00E60B4B" w:rsidRPr="000C225B" w:rsidRDefault="0079058D" w:rsidP="002448DA">
      <w:pPr>
        <w:spacing w:after="0" w:line="240" w:lineRule="auto"/>
        <w:ind w:left="567" w:right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примере героев произведений дети учатся следить за своим внешним видом, они не хотят быть похожими на отрицательных героев. </w:t>
      </w:r>
    </w:p>
    <w:p w:rsidR="00E97FEA" w:rsidRPr="000C225B" w:rsidRDefault="00EC1D09" w:rsidP="002448DA">
      <w:pPr>
        <w:pStyle w:val="a3"/>
        <w:shd w:val="clear" w:color="auto" w:fill="FFFFFF"/>
        <w:spacing w:before="0" w:beforeAutospacing="0" w:after="0" w:afterAutospacing="0" w:line="274" w:lineRule="atLeast"/>
        <w:ind w:left="567" w:right="425"/>
        <w:rPr>
          <w:color w:val="000000"/>
          <w:sz w:val="28"/>
          <w:szCs w:val="28"/>
        </w:rPr>
      </w:pPr>
      <w:r w:rsidRPr="000C225B">
        <w:rPr>
          <w:color w:val="00000A"/>
          <w:sz w:val="28"/>
          <w:szCs w:val="28"/>
        </w:rPr>
        <w:t xml:space="preserve">      </w:t>
      </w:r>
      <w:r w:rsidR="00DB6C0D" w:rsidRPr="000C225B">
        <w:rPr>
          <w:color w:val="000000" w:themeColor="text1"/>
          <w:sz w:val="28"/>
          <w:szCs w:val="28"/>
        </w:rPr>
        <w:t xml:space="preserve">   </w:t>
      </w:r>
      <w:r w:rsidR="00D53621" w:rsidRPr="000C225B">
        <w:rPr>
          <w:color w:val="000000" w:themeColor="text1"/>
          <w:sz w:val="28"/>
          <w:szCs w:val="28"/>
        </w:rPr>
        <w:t xml:space="preserve">Иногда </w:t>
      </w:r>
      <w:r w:rsidR="00E97FEA" w:rsidRPr="000C225B">
        <w:rPr>
          <w:color w:val="000000" w:themeColor="text1"/>
          <w:sz w:val="28"/>
          <w:szCs w:val="28"/>
        </w:rPr>
        <w:t>сочет</w:t>
      </w:r>
      <w:r w:rsidR="003520CB" w:rsidRPr="000C225B">
        <w:rPr>
          <w:color w:val="000000" w:themeColor="text1"/>
          <w:sz w:val="28"/>
          <w:szCs w:val="28"/>
        </w:rPr>
        <w:t>а</w:t>
      </w:r>
      <w:r w:rsidR="00D53621" w:rsidRPr="000C225B">
        <w:rPr>
          <w:color w:val="000000" w:themeColor="text1"/>
          <w:sz w:val="28"/>
          <w:szCs w:val="28"/>
        </w:rPr>
        <w:t>ю</w:t>
      </w:r>
      <w:r w:rsidR="00E97FEA" w:rsidRPr="000C225B">
        <w:rPr>
          <w:color w:val="000000" w:themeColor="text1"/>
          <w:sz w:val="28"/>
          <w:szCs w:val="28"/>
        </w:rPr>
        <w:t xml:space="preserve"> словесный и наглядный методы, используя сюжетные картинки и символы, дающие представления о последовательности выполнения действий при умывании, чистки зубов, одевании на прогулку и т.д</w:t>
      </w:r>
      <w:r w:rsidRPr="000C225B">
        <w:rPr>
          <w:color w:val="000000" w:themeColor="text1"/>
          <w:sz w:val="28"/>
          <w:szCs w:val="28"/>
        </w:rPr>
        <w:t>.</w:t>
      </w:r>
      <w:r w:rsidRPr="000C225B">
        <w:rPr>
          <w:color w:val="000000"/>
          <w:sz w:val="28"/>
          <w:szCs w:val="28"/>
        </w:rPr>
        <w:t xml:space="preserve"> Даже если </w:t>
      </w:r>
      <w:r w:rsidR="00D53621" w:rsidRPr="000C225B">
        <w:rPr>
          <w:color w:val="000000"/>
          <w:sz w:val="28"/>
          <w:szCs w:val="28"/>
        </w:rPr>
        <w:t xml:space="preserve">ребёнок </w:t>
      </w:r>
      <w:r w:rsidRPr="000C225B">
        <w:rPr>
          <w:color w:val="000000"/>
          <w:sz w:val="28"/>
          <w:szCs w:val="28"/>
        </w:rPr>
        <w:t xml:space="preserve"> не в состоянии заметить непорядок в одежде или в обуви, он </w:t>
      </w:r>
      <w:r w:rsidR="00D53621" w:rsidRPr="000C225B">
        <w:rPr>
          <w:color w:val="000000"/>
          <w:sz w:val="28"/>
          <w:szCs w:val="28"/>
        </w:rPr>
        <w:t>привыкает</w:t>
      </w:r>
      <w:r w:rsidRPr="000C225B">
        <w:rPr>
          <w:color w:val="000000"/>
          <w:sz w:val="28"/>
          <w:szCs w:val="28"/>
        </w:rPr>
        <w:t xml:space="preserve"> устранять его самостоятельно или с помощью.</w:t>
      </w:r>
    </w:p>
    <w:p w:rsidR="008F7AE9" w:rsidRPr="000C225B" w:rsidRDefault="008F7AE9" w:rsidP="002448DA">
      <w:pPr>
        <w:pStyle w:val="a3"/>
        <w:shd w:val="clear" w:color="auto" w:fill="FFFFFF"/>
        <w:spacing w:before="0" w:beforeAutospacing="0" w:after="0" w:afterAutospacing="0"/>
        <w:ind w:left="567" w:right="425"/>
        <w:rPr>
          <w:color w:val="000000"/>
          <w:sz w:val="28"/>
          <w:szCs w:val="28"/>
        </w:rPr>
      </w:pPr>
      <w:r w:rsidRPr="000C225B">
        <w:rPr>
          <w:color w:val="000000"/>
          <w:sz w:val="28"/>
          <w:szCs w:val="28"/>
        </w:rPr>
        <w:t xml:space="preserve">      При формировании </w:t>
      </w:r>
      <w:r w:rsidR="007B443B" w:rsidRPr="000C225B">
        <w:rPr>
          <w:color w:val="000000"/>
          <w:sz w:val="28"/>
          <w:szCs w:val="28"/>
        </w:rPr>
        <w:t xml:space="preserve">и привитии </w:t>
      </w:r>
      <w:r w:rsidRPr="000C225B">
        <w:rPr>
          <w:color w:val="000000"/>
          <w:sz w:val="28"/>
          <w:szCs w:val="28"/>
        </w:rPr>
        <w:t>у детей с </w:t>
      </w:r>
      <w:r w:rsidR="007B443B" w:rsidRPr="000C225B">
        <w:rPr>
          <w:color w:val="000000"/>
          <w:sz w:val="28"/>
          <w:szCs w:val="28"/>
        </w:rPr>
        <w:t xml:space="preserve">ОВЗ </w:t>
      </w:r>
      <w:r w:rsidR="00B83BF3" w:rsidRPr="000C225B">
        <w:rPr>
          <w:color w:val="000000"/>
          <w:sz w:val="28"/>
          <w:szCs w:val="28"/>
        </w:rPr>
        <w:t>санитарно</w:t>
      </w:r>
      <w:r w:rsidRPr="000C225B">
        <w:rPr>
          <w:color w:val="000000"/>
          <w:sz w:val="28"/>
          <w:szCs w:val="28"/>
        </w:rPr>
        <w:t xml:space="preserve"> –</w:t>
      </w:r>
      <w:r w:rsidR="008F1F8A" w:rsidRPr="000C225B">
        <w:rPr>
          <w:color w:val="000000"/>
          <w:sz w:val="28"/>
          <w:szCs w:val="28"/>
        </w:rPr>
        <w:t xml:space="preserve"> </w:t>
      </w:r>
      <w:r w:rsidRPr="000C225B">
        <w:rPr>
          <w:color w:val="000000"/>
          <w:sz w:val="28"/>
          <w:szCs w:val="28"/>
        </w:rPr>
        <w:t>гигиенических навыков и навыков самообслуживания  использ</w:t>
      </w:r>
      <w:r w:rsidR="00B83BF3" w:rsidRPr="000C225B">
        <w:rPr>
          <w:color w:val="000000"/>
          <w:sz w:val="28"/>
          <w:szCs w:val="28"/>
        </w:rPr>
        <w:t>ую</w:t>
      </w:r>
      <w:r w:rsidRPr="000C225B">
        <w:rPr>
          <w:color w:val="000000"/>
          <w:sz w:val="28"/>
          <w:szCs w:val="28"/>
        </w:rPr>
        <w:t xml:space="preserve"> метод игровой технологии, которая является для них наиболее подходящей формой коррекционного обучения. Любая игра ставит целью обогатить чувственный опыт ребенка, развивать его умственные способности (умение сравнивать, обогащать, классифицировать предметы и явления окружающего мира, </w:t>
      </w:r>
      <w:r w:rsidR="00B83BF3" w:rsidRPr="000C225B">
        <w:rPr>
          <w:color w:val="000000"/>
          <w:sz w:val="28"/>
          <w:szCs w:val="28"/>
        </w:rPr>
        <w:t xml:space="preserve">   </w:t>
      </w:r>
      <w:r w:rsidRPr="000C225B">
        <w:rPr>
          <w:color w:val="000000"/>
          <w:sz w:val="28"/>
          <w:szCs w:val="28"/>
        </w:rPr>
        <w:t>высказывать свои суждения, делать умозаключения).</w:t>
      </w:r>
    </w:p>
    <w:p w:rsidR="008F7AE9" w:rsidRPr="000C225B" w:rsidRDefault="00B83BF3" w:rsidP="002448DA">
      <w:pPr>
        <w:pStyle w:val="a3"/>
        <w:shd w:val="clear" w:color="auto" w:fill="FFFFFF"/>
        <w:spacing w:before="0" w:beforeAutospacing="0" w:after="0" w:afterAutospacing="0"/>
        <w:ind w:left="567" w:right="425"/>
        <w:rPr>
          <w:color w:val="000000"/>
          <w:sz w:val="28"/>
          <w:szCs w:val="28"/>
        </w:rPr>
      </w:pPr>
      <w:r w:rsidRPr="000C225B">
        <w:rPr>
          <w:color w:val="000000"/>
          <w:sz w:val="28"/>
          <w:szCs w:val="28"/>
        </w:rPr>
        <w:t xml:space="preserve">     </w:t>
      </w:r>
      <w:r w:rsidR="002448DA" w:rsidRPr="000C225B">
        <w:rPr>
          <w:color w:val="000000"/>
          <w:sz w:val="28"/>
          <w:szCs w:val="28"/>
        </w:rPr>
        <w:t xml:space="preserve">  </w:t>
      </w:r>
      <w:r w:rsidR="00CF333F" w:rsidRPr="000C225B">
        <w:rPr>
          <w:color w:val="000000"/>
          <w:sz w:val="28"/>
          <w:szCs w:val="28"/>
        </w:rPr>
        <w:t>С детьми проводятся</w:t>
      </w:r>
      <w:r w:rsidR="008F7AE9" w:rsidRPr="000C225B">
        <w:rPr>
          <w:color w:val="000000"/>
          <w:sz w:val="28"/>
          <w:szCs w:val="28"/>
        </w:rPr>
        <w:t xml:space="preserve"> игры,</w:t>
      </w:r>
      <w:r w:rsidR="00CF333F" w:rsidRPr="000C225B">
        <w:rPr>
          <w:color w:val="000000"/>
          <w:sz w:val="28"/>
          <w:szCs w:val="28"/>
        </w:rPr>
        <w:t xml:space="preserve"> беседы,</w:t>
      </w:r>
      <w:r w:rsidR="008F7AE9" w:rsidRPr="000C225B">
        <w:rPr>
          <w:color w:val="000000"/>
          <w:sz w:val="28"/>
          <w:szCs w:val="28"/>
        </w:rPr>
        <w:t xml:space="preserve"> задания и упражнения: «Зачем нужна человеку голова?», «Какого цвета могут быть глаза?», «Как ты улыбаешься?», «Для чего нам нужны зубы?», «Какого цвета твои волосы?», «Для чего нам нужны руки?», </w:t>
      </w:r>
      <w:r w:rsidR="003D5545" w:rsidRPr="000C225B">
        <w:rPr>
          <w:color w:val="000000"/>
          <w:sz w:val="28"/>
          <w:szCs w:val="28"/>
        </w:rPr>
        <w:t xml:space="preserve">«Улыбнись- </w:t>
      </w:r>
      <w:r w:rsidR="008F7AE9" w:rsidRPr="000C225B">
        <w:rPr>
          <w:color w:val="000000"/>
          <w:sz w:val="28"/>
          <w:szCs w:val="28"/>
        </w:rPr>
        <w:t>поклонись» (перед зеркалом).</w:t>
      </w:r>
      <w:r w:rsidR="008F7AE9" w:rsidRPr="000C225B">
        <w:rPr>
          <w:color w:val="000000"/>
          <w:sz w:val="28"/>
          <w:szCs w:val="28"/>
        </w:rPr>
        <w:br/>
      </w:r>
      <w:r w:rsidRPr="000C225B">
        <w:rPr>
          <w:color w:val="000000"/>
          <w:sz w:val="28"/>
          <w:szCs w:val="28"/>
        </w:rPr>
        <w:t xml:space="preserve">  </w:t>
      </w:r>
      <w:r w:rsidR="002448DA" w:rsidRPr="000C225B">
        <w:rPr>
          <w:color w:val="000000"/>
          <w:sz w:val="28"/>
          <w:szCs w:val="28"/>
        </w:rPr>
        <w:t xml:space="preserve">   </w:t>
      </w:r>
      <w:r w:rsidR="008F7AE9" w:rsidRPr="000C225B">
        <w:rPr>
          <w:color w:val="000000"/>
          <w:sz w:val="28"/>
          <w:szCs w:val="28"/>
        </w:rPr>
        <w:t>В формировании умений сопоставлять, соотносить и сравнивать с детьми провод</w:t>
      </w:r>
      <w:r w:rsidRPr="000C225B">
        <w:rPr>
          <w:color w:val="000000"/>
          <w:sz w:val="28"/>
          <w:szCs w:val="28"/>
        </w:rPr>
        <w:t>ятся</w:t>
      </w:r>
      <w:r w:rsidR="008F7AE9" w:rsidRPr="000C225B">
        <w:rPr>
          <w:color w:val="000000"/>
          <w:sz w:val="28"/>
          <w:szCs w:val="28"/>
        </w:rPr>
        <w:t xml:space="preserve"> игры, задания и упражнения: </w:t>
      </w:r>
      <w:r w:rsidR="003C5519" w:rsidRPr="000C225B">
        <w:rPr>
          <w:color w:val="000000"/>
          <w:sz w:val="28"/>
          <w:szCs w:val="28"/>
        </w:rPr>
        <w:t>«Чьи зубы самые белые?», «У кого в классе самые чистые руки?»</w:t>
      </w:r>
      <w:r w:rsidR="008F7AE9" w:rsidRPr="000C225B">
        <w:rPr>
          <w:color w:val="000000"/>
          <w:sz w:val="28"/>
          <w:szCs w:val="28"/>
        </w:rPr>
        <w:t xml:space="preserve"> </w:t>
      </w:r>
    </w:p>
    <w:p w:rsidR="002448DA" w:rsidRPr="000C225B" w:rsidRDefault="00B83BF3" w:rsidP="002448DA">
      <w:pPr>
        <w:pStyle w:val="a3"/>
        <w:shd w:val="clear" w:color="auto" w:fill="FFFFFF"/>
        <w:spacing w:before="0" w:beforeAutospacing="0" w:after="0" w:afterAutospacing="0"/>
        <w:ind w:left="567" w:right="425"/>
        <w:rPr>
          <w:color w:val="000000"/>
          <w:sz w:val="28"/>
          <w:szCs w:val="28"/>
        </w:rPr>
      </w:pPr>
      <w:r w:rsidRPr="000C225B">
        <w:rPr>
          <w:color w:val="000000"/>
          <w:sz w:val="28"/>
          <w:szCs w:val="28"/>
        </w:rPr>
        <w:t xml:space="preserve">    </w:t>
      </w:r>
      <w:r w:rsidR="008F7AE9" w:rsidRPr="000C225B">
        <w:rPr>
          <w:color w:val="000000"/>
          <w:sz w:val="28"/>
          <w:szCs w:val="28"/>
        </w:rPr>
        <w:t xml:space="preserve">Формирование </w:t>
      </w:r>
      <w:r w:rsidR="003D518D" w:rsidRPr="000C225B">
        <w:rPr>
          <w:color w:val="000000"/>
          <w:sz w:val="28"/>
          <w:szCs w:val="28"/>
        </w:rPr>
        <w:t xml:space="preserve">и развитие </w:t>
      </w:r>
      <w:r w:rsidR="008F7AE9" w:rsidRPr="000C225B">
        <w:rPr>
          <w:color w:val="000000"/>
          <w:sz w:val="28"/>
          <w:szCs w:val="28"/>
        </w:rPr>
        <w:t xml:space="preserve">навыков самообслуживания связано с усвоением значения чистоты тела, лица, рук для сохранения и укрепления здоровья. </w:t>
      </w:r>
      <w:r w:rsidR="003D518D" w:rsidRPr="000C225B">
        <w:rPr>
          <w:color w:val="000000"/>
          <w:sz w:val="28"/>
          <w:szCs w:val="28"/>
        </w:rPr>
        <w:t>Дети знаком</w:t>
      </w:r>
      <w:r w:rsidRPr="000C225B">
        <w:rPr>
          <w:color w:val="000000"/>
          <w:sz w:val="28"/>
          <w:szCs w:val="28"/>
        </w:rPr>
        <w:t>ятся</w:t>
      </w:r>
      <w:r w:rsidR="003D518D" w:rsidRPr="000C225B">
        <w:rPr>
          <w:color w:val="000000"/>
          <w:sz w:val="28"/>
          <w:szCs w:val="28"/>
        </w:rPr>
        <w:t xml:space="preserve"> </w:t>
      </w:r>
      <w:r w:rsidR="003C5519" w:rsidRPr="000C225B">
        <w:rPr>
          <w:color w:val="000000"/>
          <w:sz w:val="28"/>
          <w:szCs w:val="28"/>
        </w:rPr>
        <w:t>с примерами из произведен</w:t>
      </w:r>
      <w:r w:rsidR="003D518D" w:rsidRPr="000C225B">
        <w:rPr>
          <w:color w:val="000000"/>
          <w:sz w:val="28"/>
          <w:szCs w:val="28"/>
        </w:rPr>
        <w:t>ий «</w:t>
      </w:r>
      <w:proofErr w:type="spellStart"/>
      <w:r w:rsidR="003D518D" w:rsidRPr="000C225B">
        <w:rPr>
          <w:color w:val="000000"/>
          <w:sz w:val="28"/>
          <w:szCs w:val="28"/>
        </w:rPr>
        <w:t>Мойдодыр</w:t>
      </w:r>
      <w:proofErr w:type="spellEnd"/>
      <w:r w:rsidR="003D518D" w:rsidRPr="000C225B">
        <w:rPr>
          <w:color w:val="000000"/>
          <w:sz w:val="28"/>
          <w:szCs w:val="28"/>
        </w:rPr>
        <w:t>», «Маша-растеряша»,</w:t>
      </w:r>
      <w:r w:rsidR="003C5519" w:rsidRPr="000C225B">
        <w:rPr>
          <w:color w:val="000000"/>
          <w:sz w:val="28"/>
          <w:szCs w:val="28"/>
        </w:rPr>
        <w:t> </w:t>
      </w:r>
      <w:r w:rsidR="004F2A78">
        <w:rPr>
          <w:color w:val="000000"/>
          <w:sz w:val="28"/>
          <w:szCs w:val="28"/>
        </w:rPr>
        <w:t xml:space="preserve"> </w:t>
      </w:r>
      <w:r w:rsidR="003D518D" w:rsidRPr="000C225B">
        <w:rPr>
          <w:color w:val="000000"/>
          <w:sz w:val="28"/>
          <w:szCs w:val="28"/>
        </w:rPr>
        <w:t>«</w:t>
      </w:r>
      <w:proofErr w:type="spellStart"/>
      <w:r w:rsidR="003D518D" w:rsidRPr="000C225B">
        <w:rPr>
          <w:color w:val="000000"/>
          <w:sz w:val="28"/>
          <w:szCs w:val="28"/>
        </w:rPr>
        <w:t>Федорино</w:t>
      </w:r>
      <w:proofErr w:type="spellEnd"/>
      <w:r w:rsidR="003D518D" w:rsidRPr="000C225B">
        <w:rPr>
          <w:color w:val="000000"/>
          <w:sz w:val="28"/>
          <w:szCs w:val="28"/>
        </w:rPr>
        <w:t xml:space="preserve"> горе».</w:t>
      </w:r>
      <w:r w:rsidR="003C5519" w:rsidRPr="000C225B">
        <w:rPr>
          <w:color w:val="000000"/>
          <w:sz w:val="28"/>
          <w:szCs w:val="28"/>
        </w:rPr>
        <w:br/>
      </w:r>
      <w:r w:rsidR="002448DA" w:rsidRPr="000C225B">
        <w:rPr>
          <w:color w:val="000000"/>
          <w:sz w:val="28"/>
          <w:szCs w:val="28"/>
        </w:rPr>
        <w:t xml:space="preserve">      </w:t>
      </w:r>
      <w:r w:rsidR="003D518D" w:rsidRPr="000C225B">
        <w:rPr>
          <w:color w:val="000000"/>
          <w:sz w:val="28"/>
          <w:szCs w:val="28"/>
        </w:rPr>
        <w:t>И</w:t>
      </w:r>
      <w:r w:rsidR="008F7AE9" w:rsidRPr="000C225B">
        <w:rPr>
          <w:color w:val="000000"/>
          <w:sz w:val="28"/>
          <w:szCs w:val="28"/>
        </w:rPr>
        <w:t>спольз</w:t>
      </w:r>
      <w:r w:rsidR="00CF333F" w:rsidRPr="000C225B">
        <w:rPr>
          <w:color w:val="000000"/>
          <w:sz w:val="28"/>
          <w:szCs w:val="28"/>
        </w:rPr>
        <w:t>уются</w:t>
      </w:r>
      <w:r w:rsidR="008F7AE9" w:rsidRPr="000C225B">
        <w:rPr>
          <w:color w:val="000000"/>
          <w:sz w:val="28"/>
          <w:szCs w:val="28"/>
        </w:rPr>
        <w:t xml:space="preserve"> такие игры, задания и упражнения, как: </w:t>
      </w:r>
      <w:proofErr w:type="gramStart"/>
      <w:r w:rsidR="008F7AE9" w:rsidRPr="000C225B">
        <w:rPr>
          <w:color w:val="000000"/>
          <w:sz w:val="28"/>
          <w:szCs w:val="28"/>
        </w:rPr>
        <w:t xml:space="preserve">«Покажи части своего тела и лица» (голова, глаза, волосы, нос, рот, зубы, уши, шея, грудь, живот, </w:t>
      </w:r>
      <w:proofErr w:type="gramEnd"/>
    </w:p>
    <w:p w:rsidR="003D518D" w:rsidRPr="000C225B" w:rsidRDefault="008F7AE9" w:rsidP="002448DA">
      <w:pPr>
        <w:pStyle w:val="a3"/>
        <w:shd w:val="clear" w:color="auto" w:fill="FFFFFF"/>
        <w:spacing w:before="0" w:beforeAutospacing="0" w:after="0" w:afterAutospacing="0"/>
        <w:ind w:left="567" w:right="425"/>
        <w:rPr>
          <w:color w:val="000000"/>
          <w:sz w:val="28"/>
          <w:szCs w:val="28"/>
        </w:rPr>
      </w:pPr>
      <w:proofErr w:type="gramStart"/>
      <w:r w:rsidRPr="000C225B">
        <w:rPr>
          <w:color w:val="000000"/>
          <w:sz w:val="28"/>
          <w:szCs w:val="28"/>
        </w:rPr>
        <w:t>спина, плечи, руки, ноги, пальцы, ногти, колени, локти);</w:t>
      </w:r>
      <w:r w:rsidR="003D518D" w:rsidRPr="000C225B">
        <w:rPr>
          <w:color w:val="000000"/>
          <w:sz w:val="28"/>
          <w:szCs w:val="28"/>
        </w:rPr>
        <w:t> </w:t>
      </w:r>
      <w:r w:rsidR="003D5545" w:rsidRPr="000C225B">
        <w:rPr>
          <w:color w:val="000000"/>
          <w:sz w:val="28"/>
          <w:szCs w:val="28"/>
        </w:rPr>
        <w:t>игры на внимание.</w:t>
      </w:r>
      <w:proofErr w:type="gramEnd"/>
    </w:p>
    <w:p w:rsidR="0082644A" w:rsidRDefault="00B83BF3" w:rsidP="002448DA">
      <w:pPr>
        <w:pStyle w:val="a3"/>
        <w:shd w:val="clear" w:color="auto" w:fill="FFFFFF"/>
        <w:spacing w:before="0" w:beforeAutospacing="0" w:after="0" w:afterAutospacing="0"/>
        <w:ind w:left="567" w:right="425"/>
        <w:rPr>
          <w:color w:val="000000"/>
          <w:sz w:val="28"/>
          <w:szCs w:val="28"/>
        </w:rPr>
      </w:pPr>
      <w:r w:rsidRPr="000C225B">
        <w:rPr>
          <w:color w:val="000000"/>
          <w:sz w:val="28"/>
          <w:szCs w:val="28"/>
        </w:rPr>
        <w:t xml:space="preserve">  </w:t>
      </w:r>
      <w:r w:rsidR="002448DA" w:rsidRPr="000C225B">
        <w:rPr>
          <w:color w:val="000000"/>
          <w:sz w:val="28"/>
          <w:szCs w:val="28"/>
        </w:rPr>
        <w:t xml:space="preserve">   </w:t>
      </w:r>
    </w:p>
    <w:p w:rsidR="0082644A" w:rsidRDefault="0082644A" w:rsidP="002448DA">
      <w:pPr>
        <w:pStyle w:val="a3"/>
        <w:shd w:val="clear" w:color="auto" w:fill="FFFFFF"/>
        <w:spacing w:before="0" w:beforeAutospacing="0" w:after="0" w:afterAutospacing="0"/>
        <w:ind w:left="567" w:right="425"/>
        <w:rPr>
          <w:color w:val="000000"/>
          <w:sz w:val="28"/>
          <w:szCs w:val="28"/>
        </w:rPr>
      </w:pPr>
    </w:p>
    <w:p w:rsidR="0082644A" w:rsidRDefault="0082644A" w:rsidP="002448DA">
      <w:pPr>
        <w:pStyle w:val="a3"/>
        <w:shd w:val="clear" w:color="auto" w:fill="FFFFFF"/>
        <w:spacing w:before="0" w:beforeAutospacing="0" w:after="0" w:afterAutospacing="0"/>
        <w:ind w:left="567" w:right="425"/>
        <w:rPr>
          <w:color w:val="000000"/>
          <w:sz w:val="28"/>
          <w:szCs w:val="28"/>
        </w:rPr>
      </w:pPr>
    </w:p>
    <w:p w:rsidR="0082644A" w:rsidRDefault="0082644A" w:rsidP="002448DA">
      <w:pPr>
        <w:pStyle w:val="a3"/>
        <w:shd w:val="clear" w:color="auto" w:fill="FFFFFF"/>
        <w:spacing w:before="0" w:beforeAutospacing="0" w:after="0" w:afterAutospacing="0"/>
        <w:ind w:left="567" w:right="425"/>
        <w:rPr>
          <w:color w:val="000000"/>
          <w:sz w:val="28"/>
          <w:szCs w:val="28"/>
        </w:rPr>
      </w:pPr>
    </w:p>
    <w:p w:rsidR="0082644A" w:rsidRDefault="0082644A" w:rsidP="002448DA">
      <w:pPr>
        <w:pStyle w:val="a3"/>
        <w:shd w:val="clear" w:color="auto" w:fill="FFFFFF"/>
        <w:spacing w:before="0" w:beforeAutospacing="0" w:after="0" w:afterAutospacing="0"/>
        <w:ind w:left="567" w:right="425"/>
        <w:rPr>
          <w:color w:val="000000"/>
          <w:sz w:val="28"/>
          <w:szCs w:val="28"/>
        </w:rPr>
      </w:pPr>
    </w:p>
    <w:p w:rsidR="0082644A" w:rsidRDefault="0082644A" w:rsidP="002448DA">
      <w:pPr>
        <w:pStyle w:val="a3"/>
        <w:shd w:val="clear" w:color="auto" w:fill="FFFFFF"/>
        <w:spacing w:before="0" w:beforeAutospacing="0" w:after="0" w:afterAutospacing="0"/>
        <w:ind w:left="567" w:right="425"/>
        <w:rPr>
          <w:color w:val="000000"/>
          <w:sz w:val="28"/>
          <w:szCs w:val="28"/>
        </w:rPr>
      </w:pPr>
    </w:p>
    <w:p w:rsidR="0082644A" w:rsidRDefault="0082644A" w:rsidP="002448DA">
      <w:pPr>
        <w:pStyle w:val="a3"/>
        <w:shd w:val="clear" w:color="auto" w:fill="FFFFFF"/>
        <w:spacing w:before="0" w:beforeAutospacing="0" w:after="0" w:afterAutospacing="0"/>
        <w:ind w:left="567" w:right="425"/>
        <w:rPr>
          <w:color w:val="000000"/>
          <w:sz w:val="28"/>
          <w:szCs w:val="28"/>
        </w:rPr>
      </w:pPr>
    </w:p>
    <w:p w:rsidR="000C225B" w:rsidRPr="000C225B" w:rsidRDefault="002448DA" w:rsidP="002448DA">
      <w:pPr>
        <w:pStyle w:val="a3"/>
        <w:shd w:val="clear" w:color="auto" w:fill="FFFFFF"/>
        <w:spacing w:before="0" w:beforeAutospacing="0" w:after="0" w:afterAutospacing="0"/>
        <w:ind w:left="567" w:right="425"/>
        <w:rPr>
          <w:color w:val="000000"/>
          <w:sz w:val="28"/>
          <w:szCs w:val="28"/>
        </w:rPr>
      </w:pPr>
      <w:r w:rsidRPr="000C225B">
        <w:rPr>
          <w:color w:val="000000"/>
          <w:sz w:val="28"/>
          <w:szCs w:val="28"/>
        </w:rPr>
        <w:lastRenderedPageBreak/>
        <w:t xml:space="preserve"> </w:t>
      </w:r>
      <w:r w:rsidR="00CF333F" w:rsidRPr="000C225B">
        <w:rPr>
          <w:color w:val="000000"/>
          <w:sz w:val="28"/>
          <w:szCs w:val="28"/>
        </w:rPr>
        <w:t>Игра «Мешочек гигиены» способствует</w:t>
      </w:r>
      <w:r w:rsidR="008F7AE9" w:rsidRPr="000C225B">
        <w:rPr>
          <w:color w:val="000000"/>
          <w:sz w:val="28"/>
          <w:szCs w:val="28"/>
        </w:rPr>
        <w:t xml:space="preserve"> умени</w:t>
      </w:r>
      <w:r w:rsidR="00CF333F" w:rsidRPr="000C225B">
        <w:rPr>
          <w:color w:val="000000"/>
          <w:sz w:val="28"/>
          <w:szCs w:val="28"/>
        </w:rPr>
        <w:t>ю</w:t>
      </w:r>
      <w:r w:rsidR="008F7AE9" w:rsidRPr="000C225B">
        <w:rPr>
          <w:color w:val="000000"/>
          <w:sz w:val="28"/>
          <w:szCs w:val="28"/>
        </w:rPr>
        <w:t xml:space="preserve"> узнавать предметы личной гигиены </w:t>
      </w:r>
      <w:r w:rsidR="008F7AE9" w:rsidRPr="004F2A78">
        <w:rPr>
          <w:b/>
          <w:color w:val="000000"/>
          <w:sz w:val="28"/>
          <w:szCs w:val="28"/>
        </w:rPr>
        <w:t>(расческа, полотенце, носовой платок,</w:t>
      </w:r>
      <w:r w:rsidR="008F7AE9" w:rsidRPr="004F2A78">
        <w:rPr>
          <w:b/>
          <w:bCs/>
          <w:color w:val="000000"/>
          <w:sz w:val="28"/>
          <w:szCs w:val="28"/>
        </w:rPr>
        <w:t> </w:t>
      </w:r>
      <w:r w:rsidR="008F7AE9" w:rsidRPr="004F2A78">
        <w:rPr>
          <w:b/>
          <w:color w:val="000000"/>
          <w:sz w:val="28"/>
          <w:szCs w:val="28"/>
        </w:rPr>
        <w:t>зубная щетка, з</w:t>
      </w:r>
      <w:r w:rsidR="00CF333F" w:rsidRPr="004F2A78">
        <w:rPr>
          <w:b/>
          <w:color w:val="000000"/>
          <w:sz w:val="28"/>
          <w:szCs w:val="28"/>
        </w:rPr>
        <w:t>убная паста, мыло).</w:t>
      </w:r>
      <w:r w:rsidR="00CF333F" w:rsidRPr="000C225B">
        <w:rPr>
          <w:color w:val="000000"/>
          <w:sz w:val="28"/>
          <w:szCs w:val="28"/>
        </w:rPr>
        <w:t xml:space="preserve"> </w:t>
      </w:r>
    </w:p>
    <w:p w:rsidR="00CF333F" w:rsidRPr="000C225B" w:rsidRDefault="000C225B" w:rsidP="002448DA">
      <w:pPr>
        <w:pStyle w:val="a3"/>
        <w:shd w:val="clear" w:color="auto" w:fill="FFFFFF"/>
        <w:spacing w:before="0" w:beforeAutospacing="0" w:after="0" w:afterAutospacing="0"/>
        <w:ind w:left="567" w:right="425"/>
        <w:rPr>
          <w:color w:val="000000"/>
          <w:sz w:val="28"/>
          <w:szCs w:val="28"/>
        </w:rPr>
      </w:pPr>
      <w:r w:rsidRPr="000C225B">
        <w:rPr>
          <w:color w:val="000000"/>
          <w:sz w:val="28"/>
          <w:szCs w:val="28"/>
        </w:rPr>
        <w:t xml:space="preserve">       </w:t>
      </w:r>
      <w:r w:rsidR="00D53621" w:rsidRPr="000C225B">
        <w:rPr>
          <w:color w:val="000000"/>
          <w:sz w:val="28"/>
          <w:szCs w:val="28"/>
        </w:rPr>
        <w:t>П</w:t>
      </w:r>
      <w:r w:rsidR="008F7AE9" w:rsidRPr="000C225B">
        <w:rPr>
          <w:color w:val="000000"/>
          <w:sz w:val="28"/>
          <w:szCs w:val="28"/>
        </w:rPr>
        <w:t>роговарива</w:t>
      </w:r>
      <w:r w:rsidR="00D53621" w:rsidRPr="000C225B">
        <w:rPr>
          <w:color w:val="000000"/>
          <w:sz w:val="28"/>
          <w:szCs w:val="28"/>
        </w:rPr>
        <w:t>ю</w:t>
      </w:r>
      <w:r w:rsidR="008F7AE9" w:rsidRPr="000C225B">
        <w:rPr>
          <w:color w:val="000000"/>
          <w:sz w:val="28"/>
          <w:szCs w:val="28"/>
        </w:rPr>
        <w:t xml:space="preserve"> в сопровождении показа названия предмета</w:t>
      </w:r>
      <w:r w:rsidR="003D518D" w:rsidRPr="000C225B">
        <w:rPr>
          <w:color w:val="000000"/>
          <w:sz w:val="28"/>
          <w:szCs w:val="28"/>
        </w:rPr>
        <w:t xml:space="preserve"> личной гигиены: «</w:t>
      </w:r>
      <w:r w:rsidR="008F7AE9" w:rsidRPr="000C225B">
        <w:rPr>
          <w:color w:val="000000"/>
          <w:sz w:val="28"/>
          <w:szCs w:val="28"/>
        </w:rPr>
        <w:t>Это расческа В</w:t>
      </w:r>
      <w:r w:rsidR="003D518D" w:rsidRPr="000C225B">
        <w:rPr>
          <w:color w:val="000000"/>
          <w:sz w:val="28"/>
          <w:szCs w:val="28"/>
        </w:rPr>
        <w:t>ики», «</w:t>
      </w:r>
      <w:r w:rsidR="008F7AE9" w:rsidRPr="000C225B">
        <w:rPr>
          <w:color w:val="000000"/>
          <w:sz w:val="28"/>
          <w:szCs w:val="28"/>
        </w:rPr>
        <w:t>Дай мне расческу</w:t>
      </w:r>
      <w:r w:rsidR="003D518D" w:rsidRPr="000C225B">
        <w:rPr>
          <w:color w:val="000000"/>
          <w:sz w:val="28"/>
          <w:szCs w:val="28"/>
        </w:rPr>
        <w:t xml:space="preserve"> Алины», «Положи расческу на место»</w:t>
      </w:r>
      <w:r w:rsidR="008F7AE9" w:rsidRPr="000C225B">
        <w:rPr>
          <w:color w:val="000000"/>
          <w:sz w:val="28"/>
          <w:szCs w:val="28"/>
        </w:rPr>
        <w:t xml:space="preserve"> и т.д.; </w:t>
      </w:r>
    </w:p>
    <w:p w:rsidR="00CF333F" w:rsidRPr="000C225B" w:rsidRDefault="008F7AE9" w:rsidP="002448DA">
      <w:pPr>
        <w:pStyle w:val="a3"/>
        <w:shd w:val="clear" w:color="auto" w:fill="FFFFFF"/>
        <w:spacing w:before="0" w:beforeAutospacing="0" w:after="0" w:afterAutospacing="0"/>
        <w:ind w:left="567" w:right="425"/>
        <w:rPr>
          <w:color w:val="000000"/>
          <w:sz w:val="28"/>
          <w:szCs w:val="28"/>
        </w:rPr>
      </w:pPr>
      <w:r w:rsidRPr="000C225B">
        <w:rPr>
          <w:color w:val="000000"/>
          <w:sz w:val="28"/>
          <w:szCs w:val="28"/>
        </w:rPr>
        <w:t>проводя</w:t>
      </w:r>
      <w:r w:rsidR="003D518D" w:rsidRPr="000C225B">
        <w:rPr>
          <w:color w:val="000000"/>
          <w:sz w:val="28"/>
          <w:szCs w:val="28"/>
        </w:rPr>
        <w:t xml:space="preserve">тся игровые упражнения: </w:t>
      </w:r>
      <w:proofErr w:type="gramStart"/>
      <w:r w:rsidR="003D518D" w:rsidRPr="000C225B">
        <w:rPr>
          <w:color w:val="000000"/>
          <w:sz w:val="28"/>
          <w:szCs w:val="28"/>
        </w:rPr>
        <w:t>«Возьми свою щетку», «Найди свое полотенце», «</w:t>
      </w:r>
      <w:r w:rsidRPr="000C225B">
        <w:rPr>
          <w:color w:val="000000"/>
          <w:sz w:val="28"/>
          <w:szCs w:val="28"/>
        </w:rPr>
        <w:t>Открой</w:t>
      </w:r>
      <w:r w:rsidR="003D518D" w:rsidRPr="000C225B">
        <w:rPr>
          <w:color w:val="000000"/>
          <w:sz w:val="28"/>
          <w:szCs w:val="28"/>
        </w:rPr>
        <w:t xml:space="preserve"> (закрой) тюбик с зубной пастой»</w:t>
      </w:r>
      <w:r w:rsidR="00D53621" w:rsidRPr="000C225B">
        <w:rPr>
          <w:color w:val="000000"/>
          <w:sz w:val="28"/>
          <w:szCs w:val="28"/>
        </w:rPr>
        <w:t>,</w:t>
      </w:r>
      <w:r w:rsidRPr="000C225B">
        <w:rPr>
          <w:color w:val="000000"/>
          <w:sz w:val="28"/>
          <w:szCs w:val="28"/>
        </w:rPr>
        <w:t xml:space="preserve"> </w:t>
      </w:r>
      <w:r w:rsidR="00C9489C" w:rsidRPr="000C225B">
        <w:rPr>
          <w:color w:val="000000"/>
          <w:sz w:val="28"/>
          <w:szCs w:val="28"/>
        </w:rPr>
        <w:t>«</w:t>
      </w:r>
      <w:r w:rsidRPr="000C225B">
        <w:rPr>
          <w:color w:val="000000"/>
          <w:sz w:val="28"/>
          <w:szCs w:val="28"/>
        </w:rPr>
        <w:t>Найди салфетку</w:t>
      </w:r>
      <w:r w:rsidR="00C9489C" w:rsidRPr="000C225B">
        <w:rPr>
          <w:color w:val="000000"/>
          <w:sz w:val="28"/>
          <w:szCs w:val="28"/>
        </w:rPr>
        <w:t>»</w:t>
      </w:r>
      <w:r w:rsidRPr="000C225B">
        <w:rPr>
          <w:color w:val="000000"/>
          <w:sz w:val="28"/>
          <w:szCs w:val="28"/>
        </w:rPr>
        <w:t xml:space="preserve"> (зубную щетку и т.д.) среди предметов; </w:t>
      </w:r>
      <w:proofErr w:type="gramEnd"/>
    </w:p>
    <w:p w:rsidR="00CF333F" w:rsidRPr="000C225B" w:rsidRDefault="002448DA" w:rsidP="002448DA">
      <w:pPr>
        <w:pStyle w:val="a3"/>
        <w:shd w:val="clear" w:color="auto" w:fill="FFFFFF"/>
        <w:spacing w:before="0" w:beforeAutospacing="0" w:after="0" w:afterAutospacing="0"/>
        <w:ind w:left="567" w:right="425"/>
        <w:rPr>
          <w:color w:val="000000"/>
          <w:sz w:val="28"/>
          <w:szCs w:val="28"/>
        </w:rPr>
      </w:pPr>
      <w:r w:rsidRPr="000C225B">
        <w:rPr>
          <w:color w:val="000000"/>
          <w:sz w:val="28"/>
          <w:szCs w:val="28"/>
        </w:rPr>
        <w:t xml:space="preserve">      </w:t>
      </w:r>
      <w:r w:rsidR="00D53621" w:rsidRPr="000C225B">
        <w:rPr>
          <w:color w:val="000000"/>
          <w:sz w:val="28"/>
          <w:szCs w:val="28"/>
        </w:rPr>
        <w:t>Д</w:t>
      </w:r>
      <w:r w:rsidR="008F7AE9" w:rsidRPr="000C225B">
        <w:rPr>
          <w:color w:val="000000"/>
          <w:sz w:val="28"/>
          <w:szCs w:val="28"/>
        </w:rPr>
        <w:t>ети рисуют и раскрашивают предм</w:t>
      </w:r>
      <w:r w:rsidR="00C9489C" w:rsidRPr="000C225B">
        <w:rPr>
          <w:color w:val="000000"/>
          <w:sz w:val="28"/>
          <w:szCs w:val="28"/>
        </w:rPr>
        <w:t xml:space="preserve">еты личной гигиены, украшают их; </w:t>
      </w:r>
      <w:r w:rsidR="008F7AE9" w:rsidRPr="004F2A78">
        <w:rPr>
          <w:b/>
          <w:color w:val="000000"/>
          <w:sz w:val="28"/>
          <w:szCs w:val="28"/>
        </w:rPr>
        <w:t>проводятся уп</w:t>
      </w:r>
      <w:r w:rsidR="00C9489C" w:rsidRPr="004F2A78">
        <w:rPr>
          <w:b/>
          <w:color w:val="000000"/>
          <w:sz w:val="28"/>
          <w:szCs w:val="28"/>
        </w:rPr>
        <w:t>ражнения с рисунками, карточками</w:t>
      </w:r>
      <w:r w:rsidR="00C9489C" w:rsidRPr="000C225B">
        <w:rPr>
          <w:color w:val="000000"/>
          <w:sz w:val="28"/>
          <w:szCs w:val="28"/>
        </w:rPr>
        <w:t>: «</w:t>
      </w:r>
      <w:r w:rsidR="008F7AE9" w:rsidRPr="000C225B">
        <w:rPr>
          <w:color w:val="000000"/>
          <w:sz w:val="28"/>
          <w:szCs w:val="28"/>
        </w:rPr>
        <w:t>Покажи, где полотенце</w:t>
      </w:r>
      <w:r w:rsidR="00C9489C" w:rsidRPr="000C225B">
        <w:rPr>
          <w:color w:val="000000"/>
          <w:sz w:val="28"/>
          <w:szCs w:val="28"/>
        </w:rPr>
        <w:t>»</w:t>
      </w:r>
      <w:r w:rsidR="008F7AE9" w:rsidRPr="000C225B">
        <w:rPr>
          <w:color w:val="000000"/>
          <w:sz w:val="28"/>
          <w:szCs w:val="28"/>
        </w:rPr>
        <w:t xml:space="preserve"> (зубная щетка и т.д.); </w:t>
      </w:r>
    </w:p>
    <w:p w:rsidR="008F7AE9" w:rsidRPr="000C225B" w:rsidRDefault="002448DA" w:rsidP="002448DA">
      <w:pPr>
        <w:pStyle w:val="a3"/>
        <w:shd w:val="clear" w:color="auto" w:fill="FFFFFF"/>
        <w:spacing w:before="0" w:beforeAutospacing="0" w:after="0" w:afterAutospacing="0"/>
        <w:ind w:left="567" w:right="425"/>
        <w:rPr>
          <w:color w:val="000000"/>
          <w:sz w:val="28"/>
          <w:szCs w:val="28"/>
        </w:rPr>
      </w:pPr>
      <w:r w:rsidRPr="000C225B">
        <w:rPr>
          <w:color w:val="000000"/>
          <w:sz w:val="28"/>
          <w:szCs w:val="28"/>
        </w:rPr>
        <w:t>и</w:t>
      </w:r>
      <w:r w:rsidR="008F7AE9" w:rsidRPr="000C225B">
        <w:rPr>
          <w:color w:val="000000"/>
          <w:sz w:val="28"/>
          <w:szCs w:val="28"/>
        </w:rPr>
        <w:t>спол</w:t>
      </w:r>
      <w:r w:rsidR="00C9489C" w:rsidRPr="000C225B">
        <w:rPr>
          <w:color w:val="000000"/>
          <w:sz w:val="28"/>
          <w:szCs w:val="28"/>
        </w:rPr>
        <w:t xml:space="preserve">ьзуются </w:t>
      </w:r>
      <w:r w:rsidR="00C9489C" w:rsidRPr="004F2A78">
        <w:rPr>
          <w:b/>
          <w:color w:val="000000"/>
          <w:sz w:val="28"/>
          <w:szCs w:val="28"/>
        </w:rPr>
        <w:t>практические ситуации</w:t>
      </w:r>
      <w:r w:rsidR="00C9489C" w:rsidRPr="000C225B">
        <w:rPr>
          <w:color w:val="000000"/>
          <w:sz w:val="28"/>
          <w:szCs w:val="28"/>
        </w:rPr>
        <w:t>: «</w:t>
      </w:r>
      <w:r w:rsidR="008F7AE9" w:rsidRPr="000C225B">
        <w:rPr>
          <w:color w:val="000000"/>
          <w:sz w:val="28"/>
          <w:szCs w:val="28"/>
        </w:rPr>
        <w:t xml:space="preserve">Где полотенце </w:t>
      </w:r>
      <w:r w:rsidR="00C9489C" w:rsidRPr="000C225B">
        <w:rPr>
          <w:color w:val="000000"/>
          <w:sz w:val="28"/>
          <w:szCs w:val="28"/>
        </w:rPr>
        <w:t>Ромы?»</w:t>
      </w:r>
      <w:r w:rsidR="0012130D" w:rsidRPr="000C225B">
        <w:rPr>
          <w:color w:val="000000"/>
          <w:sz w:val="28"/>
          <w:szCs w:val="28"/>
        </w:rPr>
        <w:t xml:space="preserve">  (</w:t>
      </w:r>
      <w:r w:rsidR="00F423AF" w:rsidRPr="000C225B">
        <w:rPr>
          <w:color w:val="000000"/>
          <w:sz w:val="28"/>
          <w:szCs w:val="28"/>
        </w:rPr>
        <w:t>д</w:t>
      </w:r>
      <w:r w:rsidR="00D53621" w:rsidRPr="000C225B">
        <w:rPr>
          <w:color w:val="000000"/>
          <w:sz w:val="28"/>
          <w:szCs w:val="28"/>
        </w:rPr>
        <w:t xml:space="preserve">остань </w:t>
      </w:r>
      <w:r w:rsidR="0012130D" w:rsidRPr="000C225B">
        <w:rPr>
          <w:color w:val="000000"/>
          <w:sz w:val="28"/>
          <w:szCs w:val="28"/>
        </w:rPr>
        <w:t>тазик Егора);</w:t>
      </w:r>
      <w:r w:rsidR="00C9489C" w:rsidRPr="000C225B">
        <w:rPr>
          <w:color w:val="000000"/>
          <w:sz w:val="28"/>
          <w:szCs w:val="28"/>
        </w:rPr>
        <w:t xml:space="preserve"> </w:t>
      </w:r>
      <w:r w:rsidR="0012130D" w:rsidRPr="000C225B">
        <w:rPr>
          <w:color w:val="000000"/>
          <w:sz w:val="28"/>
          <w:szCs w:val="28"/>
        </w:rPr>
        <w:t xml:space="preserve"> </w:t>
      </w:r>
      <w:r w:rsidR="004F2A78" w:rsidRPr="004F2A78">
        <w:rPr>
          <w:b/>
          <w:color w:val="000000"/>
          <w:sz w:val="28"/>
          <w:szCs w:val="28"/>
        </w:rPr>
        <w:t>дидактические игры</w:t>
      </w:r>
      <w:r w:rsidR="004F2A78">
        <w:rPr>
          <w:color w:val="000000"/>
          <w:sz w:val="28"/>
          <w:szCs w:val="28"/>
        </w:rPr>
        <w:t xml:space="preserve"> </w:t>
      </w:r>
      <w:r w:rsidR="00C9489C" w:rsidRPr="000C225B">
        <w:rPr>
          <w:color w:val="000000"/>
          <w:sz w:val="28"/>
          <w:szCs w:val="28"/>
        </w:rPr>
        <w:t xml:space="preserve"> «Предметы личной гигиены», «Что сначала, что потом»</w:t>
      </w:r>
      <w:r w:rsidR="0012130D" w:rsidRPr="000C225B">
        <w:rPr>
          <w:color w:val="000000"/>
          <w:sz w:val="28"/>
          <w:szCs w:val="28"/>
        </w:rPr>
        <w:t xml:space="preserve"> </w:t>
      </w:r>
      <w:r w:rsidR="00C9489C" w:rsidRPr="000C225B">
        <w:rPr>
          <w:color w:val="000000"/>
          <w:sz w:val="28"/>
          <w:szCs w:val="28"/>
        </w:rPr>
        <w:t>и т.д.</w:t>
      </w:r>
    </w:p>
    <w:p w:rsidR="008F7AE9" w:rsidRPr="000C225B" w:rsidRDefault="00B83BF3" w:rsidP="002448DA">
      <w:pPr>
        <w:pStyle w:val="a3"/>
        <w:shd w:val="clear" w:color="auto" w:fill="FFFFFF"/>
        <w:spacing w:before="0" w:beforeAutospacing="0" w:after="0" w:afterAutospacing="0"/>
        <w:ind w:left="567" w:right="425"/>
        <w:rPr>
          <w:color w:val="000000"/>
          <w:sz w:val="28"/>
          <w:szCs w:val="28"/>
        </w:rPr>
      </w:pPr>
      <w:r w:rsidRPr="000C225B">
        <w:rPr>
          <w:b/>
          <w:color w:val="000000"/>
          <w:sz w:val="28"/>
          <w:szCs w:val="28"/>
        </w:rPr>
        <w:t xml:space="preserve">  </w:t>
      </w:r>
      <w:r w:rsidR="002448DA" w:rsidRPr="000C225B">
        <w:rPr>
          <w:b/>
          <w:color w:val="000000"/>
          <w:sz w:val="28"/>
          <w:szCs w:val="28"/>
        </w:rPr>
        <w:t xml:space="preserve">    </w:t>
      </w:r>
      <w:r w:rsidR="008F7AE9" w:rsidRPr="000C225B">
        <w:rPr>
          <w:b/>
          <w:color w:val="000000"/>
          <w:sz w:val="28"/>
          <w:szCs w:val="28"/>
        </w:rPr>
        <w:t> </w:t>
      </w:r>
      <w:r w:rsidR="008F7AE9" w:rsidRPr="000C225B">
        <w:rPr>
          <w:color w:val="000000"/>
          <w:sz w:val="28"/>
          <w:szCs w:val="28"/>
        </w:rPr>
        <w:t>Затем  дет</w:t>
      </w:r>
      <w:r w:rsidR="0012130D" w:rsidRPr="000C225B">
        <w:rPr>
          <w:color w:val="000000"/>
          <w:sz w:val="28"/>
          <w:szCs w:val="28"/>
        </w:rPr>
        <w:t>и</w:t>
      </w:r>
      <w:r w:rsidR="008F7AE9" w:rsidRPr="000C225B">
        <w:rPr>
          <w:color w:val="000000"/>
          <w:sz w:val="28"/>
          <w:szCs w:val="28"/>
        </w:rPr>
        <w:t xml:space="preserve"> </w:t>
      </w:r>
      <w:r w:rsidR="0012130D" w:rsidRPr="000C225B">
        <w:rPr>
          <w:color w:val="000000"/>
          <w:sz w:val="28"/>
          <w:szCs w:val="28"/>
        </w:rPr>
        <w:t xml:space="preserve">учатся </w:t>
      </w:r>
      <w:r w:rsidR="008F7AE9" w:rsidRPr="000C225B">
        <w:rPr>
          <w:color w:val="000000"/>
          <w:sz w:val="28"/>
          <w:szCs w:val="28"/>
        </w:rPr>
        <w:t xml:space="preserve">правильно использовать предметы личной гигиены в ходе режимных моментов, которые проводятся в условиях, специально созданных игровых и практических ситуаций в учебное </w:t>
      </w:r>
      <w:r w:rsidR="0012130D" w:rsidRPr="000C225B">
        <w:rPr>
          <w:color w:val="000000"/>
          <w:sz w:val="28"/>
          <w:szCs w:val="28"/>
        </w:rPr>
        <w:t xml:space="preserve">и внеурочное </w:t>
      </w:r>
      <w:r w:rsidR="008F7AE9" w:rsidRPr="000C225B">
        <w:rPr>
          <w:color w:val="000000"/>
          <w:sz w:val="28"/>
          <w:szCs w:val="28"/>
        </w:rPr>
        <w:t xml:space="preserve">время, </w:t>
      </w:r>
      <w:r w:rsidR="0012130D" w:rsidRPr="000C225B">
        <w:rPr>
          <w:color w:val="000000"/>
          <w:sz w:val="28"/>
          <w:szCs w:val="28"/>
        </w:rPr>
        <w:t xml:space="preserve">развивают </w:t>
      </w:r>
      <w:r w:rsidR="008F7AE9" w:rsidRPr="000C225B">
        <w:rPr>
          <w:color w:val="000000"/>
          <w:sz w:val="28"/>
          <w:szCs w:val="28"/>
        </w:rPr>
        <w:t>умение правильно дифференцировать предметы личной гигиены по назначению.</w:t>
      </w:r>
    </w:p>
    <w:p w:rsidR="008F7AE9" w:rsidRPr="000C225B" w:rsidRDefault="0082644A" w:rsidP="002448DA">
      <w:pPr>
        <w:pStyle w:val="a3"/>
        <w:shd w:val="clear" w:color="auto" w:fill="FFFFFF"/>
        <w:spacing w:before="0" w:beforeAutospacing="0" w:after="0" w:afterAutospacing="0"/>
        <w:ind w:left="567" w:right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F7AE9" w:rsidRPr="000C225B">
        <w:rPr>
          <w:color w:val="000000"/>
          <w:sz w:val="28"/>
          <w:szCs w:val="28"/>
        </w:rPr>
        <w:t>Использование подобных игровых ситуаций, положительных эмоциональных стимулов позволяет поддерживать интерес детей к процессу обучения.</w:t>
      </w:r>
    </w:p>
    <w:p w:rsidR="005A448B" w:rsidRPr="000C225B" w:rsidRDefault="00B83BF3" w:rsidP="002448DA">
      <w:pPr>
        <w:pStyle w:val="a3"/>
        <w:shd w:val="clear" w:color="auto" w:fill="FFFFFF"/>
        <w:spacing w:before="0" w:beforeAutospacing="0" w:after="0" w:afterAutospacing="0"/>
        <w:ind w:left="567" w:right="425"/>
        <w:rPr>
          <w:b/>
          <w:sz w:val="28"/>
          <w:szCs w:val="28"/>
        </w:rPr>
      </w:pPr>
      <w:r w:rsidRPr="000C225B">
        <w:rPr>
          <w:color w:val="000000"/>
          <w:sz w:val="28"/>
          <w:szCs w:val="28"/>
        </w:rPr>
        <w:t xml:space="preserve">       </w:t>
      </w:r>
      <w:r w:rsidR="007D1984" w:rsidRPr="000C225B">
        <w:rPr>
          <w:color w:val="000000"/>
          <w:sz w:val="28"/>
          <w:szCs w:val="28"/>
        </w:rPr>
        <w:t>П</w:t>
      </w:r>
      <w:r w:rsidR="008F7AE9" w:rsidRPr="000C225B">
        <w:rPr>
          <w:color w:val="000000"/>
          <w:sz w:val="28"/>
          <w:szCs w:val="28"/>
        </w:rPr>
        <w:t xml:space="preserve">рименение игровых технологий в формировании </w:t>
      </w:r>
      <w:r w:rsidR="007D1984" w:rsidRPr="000C225B">
        <w:rPr>
          <w:color w:val="000000"/>
          <w:sz w:val="28"/>
          <w:szCs w:val="28"/>
        </w:rPr>
        <w:t>санитарно</w:t>
      </w:r>
      <w:r w:rsidR="008F7AE9" w:rsidRPr="000C225B">
        <w:rPr>
          <w:color w:val="000000"/>
          <w:sz w:val="28"/>
          <w:szCs w:val="28"/>
        </w:rPr>
        <w:t>-гигиенических навыков у обучающихся</w:t>
      </w:r>
      <w:r w:rsidR="007D1984" w:rsidRPr="000C225B">
        <w:rPr>
          <w:color w:val="000000"/>
          <w:sz w:val="28"/>
          <w:szCs w:val="28"/>
        </w:rPr>
        <w:t xml:space="preserve"> детей с ОВЗ</w:t>
      </w:r>
      <w:r w:rsidR="008F7AE9" w:rsidRPr="000C225B">
        <w:rPr>
          <w:color w:val="000000"/>
          <w:sz w:val="28"/>
          <w:szCs w:val="28"/>
        </w:rPr>
        <w:t xml:space="preserve"> способствует появлению у каждого ребенка положительного отношения к себе, становлению образа «Я», что оказывает влияние на формирование личности ребенка в целом. </w:t>
      </w:r>
      <w:r w:rsidR="005A448B" w:rsidRPr="000C225B">
        <w:rPr>
          <w:color w:val="000000"/>
          <w:sz w:val="28"/>
          <w:szCs w:val="28"/>
        </w:rPr>
        <w:t xml:space="preserve"> В своём занятии хочу показать использование </w:t>
      </w:r>
      <w:r w:rsidR="009063FC" w:rsidRPr="000C225B">
        <w:rPr>
          <w:color w:val="000000"/>
          <w:sz w:val="28"/>
          <w:szCs w:val="28"/>
        </w:rPr>
        <w:t>игровых</w:t>
      </w:r>
      <w:r w:rsidR="005A448B" w:rsidRPr="000C225B">
        <w:rPr>
          <w:color w:val="000000"/>
          <w:sz w:val="28"/>
          <w:szCs w:val="28"/>
        </w:rPr>
        <w:t xml:space="preserve"> технологий при формировании</w:t>
      </w:r>
      <w:r w:rsidR="005A448B" w:rsidRPr="000C225B">
        <w:rPr>
          <w:color w:val="00000A"/>
          <w:sz w:val="28"/>
          <w:szCs w:val="28"/>
        </w:rPr>
        <w:t xml:space="preserve"> санитарно-гигиенических умений и навыков у младших школ</w:t>
      </w:r>
      <w:r w:rsidR="002448DA" w:rsidRPr="000C225B">
        <w:rPr>
          <w:color w:val="00000A"/>
          <w:sz w:val="28"/>
          <w:szCs w:val="28"/>
        </w:rPr>
        <w:t>ьников с умственной отсталостью</w:t>
      </w:r>
      <w:r w:rsidR="005A448B" w:rsidRPr="000C225B">
        <w:rPr>
          <w:color w:val="00000A"/>
          <w:sz w:val="28"/>
          <w:szCs w:val="28"/>
        </w:rPr>
        <w:t>.</w:t>
      </w:r>
    </w:p>
    <w:p w:rsidR="00041AEF" w:rsidRPr="00F423AF" w:rsidRDefault="00041AEF" w:rsidP="005A448B">
      <w:pPr>
        <w:spacing w:after="0" w:line="240" w:lineRule="auto"/>
        <w:ind w:left="567" w:right="42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41AEF" w:rsidRPr="00F423AF" w:rsidSect="00D83EB8"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B"/>
    <w:multiLevelType w:val="hybridMultilevel"/>
    <w:tmpl w:val="621AF470"/>
    <w:lvl w:ilvl="0" w:tplc="FFFFFFFF">
      <w:start w:val="1"/>
      <w:numFmt w:val="bullet"/>
      <w:lvlText w:val="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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CFA0D86"/>
    <w:multiLevelType w:val="multilevel"/>
    <w:tmpl w:val="F184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E4DA8"/>
    <w:multiLevelType w:val="multilevel"/>
    <w:tmpl w:val="BC520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066A7"/>
    <w:multiLevelType w:val="hybridMultilevel"/>
    <w:tmpl w:val="B2761090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0482F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166BB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6381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AE23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A8EB5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CC010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B6381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8BD6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53178D"/>
    <w:multiLevelType w:val="multilevel"/>
    <w:tmpl w:val="59A6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3340C"/>
    <w:multiLevelType w:val="multilevel"/>
    <w:tmpl w:val="FBF8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A0693E"/>
    <w:multiLevelType w:val="hybridMultilevel"/>
    <w:tmpl w:val="5BEA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45AFF"/>
    <w:multiLevelType w:val="multilevel"/>
    <w:tmpl w:val="63BC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390E43"/>
    <w:multiLevelType w:val="multilevel"/>
    <w:tmpl w:val="BC02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37964"/>
    <w:multiLevelType w:val="hybridMultilevel"/>
    <w:tmpl w:val="92A8A682"/>
    <w:lvl w:ilvl="0" w:tplc="AB16DC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923AD"/>
    <w:multiLevelType w:val="multilevel"/>
    <w:tmpl w:val="A082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3B062B"/>
    <w:multiLevelType w:val="multilevel"/>
    <w:tmpl w:val="99E43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FB6D5A"/>
    <w:multiLevelType w:val="multilevel"/>
    <w:tmpl w:val="E68A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771863"/>
    <w:multiLevelType w:val="hybridMultilevel"/>
    <w:tmpl w:val="29088AE4"/>
    <w:lvl w:ilvl="0" w:tplc="E172803A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96E5C"/>
    <w:multiLevelType w:val="multilevel"/>
    <w:tmpl w:val="0070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5E78DC"/>
    <w:multiLevelType w:val="multilevel"/>
    <w:tmpl w:val="A35E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580D91"/>
    <w:multiLevelType w:val="hybridMultilevel"/>
    <w:tmpl w:val="5E740FB0"/>
    <w:lvl w:ilvl="0" w:tplc="88BAA8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D18F5"/>
    <w:multiLevelType w:val="multilevel"/>
    <w:tmpl w:val="38B4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6E0D17"/>
    <w:multiLevelType w:val="multilevel"/>
    <w:tmpl w:val="A81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0929E2"/>
    <w:multiLevelType w:val="multilevel"/>
    <w:tmpl w:val="00ECD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C67056"/>
    <w:multiLevelType w:val="multilevel"/>
    <w:tmpl w:val="E2D6D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F13A67"/>
    <w:multiLevelType w:val="multilevel"/>
    <w:tmpl w:val="9B66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E33539"/>
    <w:multiLevelType w:val="multilevel"/>
    <w:tmpl w:val="25B6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7"/>
  </w:num>
  <w:num w:numId="5">
    <w:abstractNumId w:val="15"/>
  </w:num>
  <w:num w:numId="6">
    <w:abstractNumId w:val="12"/>
  </w:num>
  <w:num w:numId="7">
    <w:abstractNumId w:val="1"/>
  </w:num>
  <w:num w:numId="8">
    <w:abstractNumId w:val="8"/>
  </w:num>
  <w:num w:numId="9">
    <w:abstractNumId w:val="5"/>
  </w:num>
  <w:num w:numId="10">
    <w:abstractNumId w:val="18"/>
  </w:num>
  <w:num w:numId="11">
    <w:abstractNumId w:val="17"/>
  </w:num>
  <w:num w:numId="12">
    <w:abstractNumId w:val="4"/>
  </w:num>
  <w:num w:numId="13">
    <w:abstractNumId w:val="19"/>
  </w:num>
  <w:num w:numId="14">
    <w:abstractNumId w:val="3"/>
  </w:num>
  <w:num w:numId="15">
    <w:abstractNumId w:val="21"/>
  </w:num>
  <w:num w:numId="16">
    <w:abstractNumId w:val="2"/>
  </w:num>
  <w:num w:numId="17">
    <w:abstractNumId w:val="11"/>
  </w:num>
  <w:num w:numId="18">
    <w:abstractNumId w:val="20"/>
  </w:num>
  <w:num w:numId="19">
    <w:abstractNumId w:val="2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389"/>
    <w:rsid w:val="00023C1A"/>
    <w:rsid w:val="00041AEF"/>
    <w:rsid w:val="000433E6"/>
    <w:rsid w:val="0006512E"/>
    <w:rsid w:val="00090F61"/>
    <w:rsid w:val="000B6F39"/>
    <w:rsid w:val="000B7400"/>
    <w:rsid w:val="000C225B"/>
    <w:rsid w:val="000D0AB0"/>
    <w:rsid w:val="000D1B49"/>
    <w:rsid w:val="000E0531"/>
    <w:rsid w:val="0010280F"/>
    <w:rsid w:val="001037D4"/>
    <w:rsid w:val="0011241A"/>
    <w:rsid w:val="0012130D"/>
    <w:rsid w:val="001327FA"/>
    <w:rsid w:val="00143902"/>
    <w:rsid w:val="00163A6E"/>
    <w:rsid w:val="001721EB"/>
    <w:rsid w:val="001D5543"/>
    <w:rsid w:val="001E2B36"/>
    <w:rsid w:val="001F0072"/>
    <w:rsid w:val="001F14D0"/>
    <w:rsid w:val="002215EA"/>
    <w:rsid w:val="002448DA"/>
    <w:rsid w:val="002702E7"/>
    <w:rsid w:val="002C77C9"/>
    <w:rsid w:val="00327610"/>
    <w:rsid w:val="00331A41"/>
    <w:rsid w:val="003437E1"/>
    <w:rsid w:val="00351961"/>
    <w:rsid w:val="003520CB"/>
    <w:rsid w:val="00354702"/>
    <w:rsid w:val="00367DA0"/>
    <w:rsid w:val="00371B58"/>
    <w:rsid w:val="00385E15"/>
    <w:rsid w:val="00390891"/>
    <w:rsid w:val="003A6F2A"/>
    <w:rsid w:val="003C2724"/>
    <w:rsid w:val="003C5519"/>
    <w:rsid w:val="003D425F"/>
    <w:rsid w:val="003D518D"/>
    <w:rsid w:val="003D5545"/>
    <w:rsid w:val="003F4F84"/>
    <w:rsid w:val="00414109"/>
    <w:rsid w:val="0042584D"/>
    <w:rsid w:val="00425974"/>
    <w:rsid w:val="00437042"/>
    <w:rsid w:val="00450201"/>
    <w:rsid w:val="00483312"/>
    <w:rsid w:val="004D65D8"/>
    <w:rsid w:val="004F2A78"/>
    <w:rsid w:val="00514C3E"/>
    <w:rsid w:val="00546C50"/>
    <w:rsid w:val="00550726"/>
    <w:rsid w:val="00557037"/>
    <w:rsid w:val="00585CDA"/>
    <w:rsid w:val="00590C4A"/>
    <w:rsid w:val="005A448B"/>
    <w:rsid w:val="005C7993"/>
    <w:rsid w:val="005D4A08"/>
    <w:rsid w:val="005E44F1"/>
    <w:rsid w:val="005E531C"/>
    <w:rsid w:val="006926E6"/>
    <w:rsid w:val="006C08AA"/>
    <w:rsid w:val="006E414C"/>
    <w:rsid w:val="006F596B"/>
    <w:rsid w:val="007042B6"/>
    <w:rsid w:val="00745D6A"/>
    <w:rsid w:val="0075551F"/>
    <w:rsid w:val="0079058D"/>
    <w:rsid w:val="007B443B"/>
    <w:rsid w:val="007B68C8"/>
    <w:rsid w:val="007D1984"/>
    <w:rsid w:val="00804C80"/>
    <w:rsid w:val="00807A9C"/>
    <w:rsid w:val="00815588"/>
    <w:rsid w:val="0082644A"/>
    <w:rsid w:val="0085003C"/>
    <w:rsid w:val="00856D9C"/>
    <w:rsid w:val="00860A2C"/>
    <w:rsid w:val="0086393F"/>
    <w:rsid w:val="00892A16"/>
    <w:rsid w:val="008C71EB"/>
    <w:rsid w:val="008F1F8A"/>
    <w:rsid w:val="008F4CAC"/>
    <w:rsid w:val="008F7AE9"/>
    <w:rsid w:val="00905CCB"/>
    <w:rsid w:val="009063FC"/>
    <w:rsid w:val="00914A1A"/>
    <w:rsid w:val="00915E16"/>
    <w:rsid w:val="0095254E"/>
    <w:rsid w:val="009924FE"/>
    <w:rsid w:val="009B40A9"/>
    <w:rsid w:val="009B70B2"/>
    <w:rsid w:val="009D6589"/>
    <w:rsid w:val="00A274BC"/>
    <w:rsid w:val="00A814EA"/>
    <w:rsid w:val="00AA58CD"/>
    <w:rsid w:val="00AF5346"/>
    <w:rsid w:val="00B12BEE"/>
    <w:rsid w:val="00B172ED"/>
    <w:rsid w:val="00B2189C"/>
    <w:rsid w:val="00B83BF3"/>
    <w:rsid w:val="00B87D7A"/>
    <w:rsid w:val="00BA51BE"/>
    <w:rsid w:val="00BC210D"/>
    <w:rsid w:val="00C12DA0"/>
    <w:rsid w:val="00C22949"/>
    <w:rsid w:val="00C27317"/>
    <w:rsid w:val="00C3206F"/>
    <w:rsid w:val="00C3650E"/>
    <w:rsid w:val="00C849FD"/>
    <w:rsid w:val="00C9489C"/>
    <w:rsid w:val="00CA405F"/>
    <w:rsid w:val="00CB79D4"/>
    <w:rsid w:val="00CC2E1B"/>
    <w:rsid w:val="00CC7D34"/>
    <w:rsid w:val="00CF333F"/>
    <w:rsid w:val="00D21BC4"/>
    <w:rsid w:val="00D23BF7"/>
    <w:rsid w:val="00D53621"/>
    <w:rsid w:val="00D60295"/>
    <w:rsid w:val="00D743B3"/>
    <w:rsid w:val="00D83EB8"/>
    <w:rsid w:val="00D877B2"/>
    <w:rsid w:val="00DA289E"/>
    <w:rsid w:val="00DB6C0D"/>
    <w:rsid w:val="00DD7CA2"/>
    <w:rsid w:val="00E17BAC"/>
    <w:rsid w:val="00E509B3"/>
    <w:rsid w:val="00E60B4B"/>
    <w:rsid w:val="00E63DEE"/>
    <w:rsid w:val="00E64121"/>
    <w:rsid w:val="00E97FEA"/>
    <w:rsid w:val="00EC1D09"/>
    <w:rsid w:val="00ED12AF"/>
    <w:rsid w:val="00EE455F"/>
    <w:rsid w:val="00F14252"/>
    <w:rsid w:val="00F423AF"/>
    <w:rsid w:val="00F51958"/>
    <w:rsid w:val="00F80389"/>
    <w:rsid w:val="00FB0159"/>
    <w:rsid w:val="00FC2BC0"/>
    <w:rsid w:val="00F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03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0389"/>
    <w:rPr>
      <w:i/>
      <w:iCs/>
    </w:rPr>
  </w:style>
  <w:style w:type="character" w:styleId="a6">
    <w:name w:val="Strong"/>
    <w:basedOn w:val="a0"/>
    <w:uiPriority w:val="22"/>
    <w:qFormat/>
    <w:rsid w:val="002C77C9"/>
    <w:rPr>
      <w:b/>
      <w:bCs/>
    </w:rPr>
  </w:style>
  <w:style w:type="paragraph" w:customStyle="1" w:styleId="c44">
    <w:name w:val="c44"/>
    <w:basedOn w:val="a"/>
    <w:rsid w:val="0038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5E15"/>
  </w:style>
  <w:style w:type="character" w:customStyle="1" w:styleId="c2">
    <w:name w:val="c2"/>
    <w:basedOn w:val="a0"/>
    <w:rsid w:val="00385E15"/>
  </w:style>
  <w:style w:type="paragraph" w:customStyle="1" w:styleId="c0">
    <w:name w:val="c0"/>
    <w:basedOn w:val="a"/>
    <w:rsid w:val="0038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85E15"/>
  </w:style>
  <w:style w:type="character" w:customStyle="1" w:styleId="c12">
    <w:name w:val="c12"/>
    <w:basedOn w:val="a0"/>
    <w:rsid w:val="00385E15"/>
  </w:style>
  <w:style w:type="paragraph" w:customStyle="1" w:styleId="c38">
    <w:name w:val="c38"/>
    <w:basedOn w:val="a"/>
    <w:rsid w:val="0038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8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8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8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8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38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8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8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8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385E15"/>
  </w:style>
  <w:style w:type="paragraph" w:customStyle="1" w:styleId="c43">
    <w:name w:val="c43"/>
    <w:basedOn w:val="a"/>
    <w:rsid w:val="0038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1D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Кислицына</cp:lastModifiedBy>
  <cp:revision>2</cp:revision>
  <cp:lastPrinted>2022-02-19T18:16:00Z</cp:lastPrinted>
  <dcterms:created xsi:type="dcterms:W3CDTF">2023-01-03T07:48:00Z</dcterms:created>
  <dcterms:modified xsi:type="dcterms:W3CDTF">2023-01-03T07:48:00Z</dcterms:modified>
</cp:coreProperties>
</file>