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D54693">
        <w:rPr>
          <w:rFonts w:ascii="Times New Roman" w:eastAsia="SimSun" w:hAnsi="Times New Roman" w:cs="Calibri"/>
          <w:b/>
          <w:kern w:val="3"/>
          <w:sz w:val="28"/>
          <w:szCs w:val="28"/>
        </w:rPr>
        <w:t>Информационная карта проекта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D54693">
        <w:rPr>
          <w:rFonts w:ascii="Times New Roman" w:eastAsia="SimSun" w:hAnsi="Times New Roman" w:cs="Times New Roman"/>
          <w:b/>
          <w:kern w:val="3"/>
          <w:sz w:val="32"/>
          <w:szCs w:val="32"/>
        </w:rPr>
        <w:t>«</w:t>
      </w:r>
      <w:r w:rsidR="00916F9E">
        <w:rPr>
          <w:rFonts w:ascii="Times New Roman" w:eastAsia="SimSun" w:hAnsi="Times New Roman" w:cs="Times New Roman"/>
          <w:b/>
          <w:kern w:val="3"/>
          <w:sz w:val="32"/>
          <w:szCs w:val="32"/>
        </w:rPr>
        <w:t>С чего начинается Родина?»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jc w:val="center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</w:rPr>
      </w:pP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jc w:val="center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</w:rPr>
      </w:pPr>
      <w:r w:rsidRPr="00D54693">
        <w:rPr>
          <w:rFonts w:ascii="Times New Roman" w:eastAsia="SimSun" w:hAnsi="Times New Roman" w:cs="Calibri"/>
          <w:b/>
          <w:kern w:val="3"/>
          <w:sz w:val="28"/>
          <w:szCs w:val="28"/>
        </w:rPr>
        <w:t>МБДОУ «Детский сад № 8»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jc w:val="center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</w:rPr>
      </w:pPr>
      <w:r w:rsidRPr="00D54693">
        <w:rPr>
          <w:rFonts w:ascii="Times New Roman" w:eastAsia="SimSun" w:hAnsi="Times New Roman" w:cs="Calibri"/>
          <w:b/>
          <w:kern w:val="3"/>
          <w:sz w:val="28"/>
          <w:szCs w:val="28"/>
        </w:rPr>
        <w:t>г. Сосновый Бор</w:t>
      </w:r>
    </w:p>
    <w:p w:rsidR="00F2440D" w:rsidRPr="001E6734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 w:rsidRPr="001E6734">
        <w:rPr>
          <w:rFonts w:ascii="Times New Roman" w:eastAsia="SimSun" w:hAnsi="Times New Roman" w:cs="Times New Roman"/>
          <w:b/>
          <w:kern w:val="3"/>
          <w:sz w:val="28"/>
          <w:szCs w:val="28"/>
        </w:rPr>
        <w:t>Участники проекта:</w:t>
      </w:r>
      <w:r w:rsidRPr="001E6734"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дети, родители гр. № 7, команда педагогов: учитель-логопед Кузнецова Е.С., воспитатели: Ильина Т.Н., Багирова Ю.А., помощник воспитателя:</w:t>
      </w:r>
      <w:r w:rsidR="0038465A" w:rsidRPr="001E6734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Тихонова А</w:t>
      </w:r>
      <w:r w:rsidRPr="001E6734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="0038465A" w:rsidRPr="001E6734">
        <w:rPr>
          <w:rFonts w:ascii="Times New Roman" w:eastAsia="SimSun" w:hAnsi="Times New Roman" w:cs="Times New Roman"/>
          <w:kern w:val="3"/>
          <w:sz w:val="28"/>
          <w:szCs w:val="28"/>
        </w:rPr>
        <w:t>Н.</w:t>
      </w:r>
    </w:p>
    <w:p w:rsidR="00F2440D" w:rsidRPr="001E6734" w:rsidRDefault="00F2440D" w:rsidP="0004695C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1E6734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Тип проекта: </w:t>
      </w:r>
      <w:r w:rsidRPr="001E6734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коллективный, творческий, краткосрочный </w:t>
      </w:r>
    </w:p>
    <w:p w:rsidR="0004695C" w:rsidRPr="001E6734" w:rsidRDefault="0004695C" w:rsidP="0004695C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1E6734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Вид проекта: </w:t>
      </w:r>
      <w:r w:rsidR="0038465A" w:rsidRPr="001E6734">
        <w:rPr>
          <w:rFonts w:ascii="Times New Roman" w:eastAsia="SimSun" w:hAnsi="Times New Roman" w:cs="Times New Roman"/>
          <w:bCs/>
          <w:kern w:val="3"/>
          <w:sz w:val="28"/>
          <w:szCs w:val="28"/>
        </w:rPr>
        <w:t>познавательно-творческий</w:t>
      </w:r>
    </w:p>
    <w:p w:rsidR="00F2440D" w:rsidRPr="001E6734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 w:rsidRPr="001E6734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Форма проведения: </w:t>
      </w:r>
      <w:r w:rsidRPr="001E6734">
        <w:rPr>
          <w:rFonts w:ascii="Times New Roman" w:eastAsia="SimSun" w:hAnsi="Times New Roman" w:cs="Times New Roman"/>
          <w:kern w:val="3"/>
          <w:sz w:val="28"/>
          <w:szCs w:val="28"/>
        </w:rPr>
        <w:t>совместная деятельность со взрослыми, самостоятельная деятельность детей.</w:t>
      </w:r>
    </w:p>
    <w:p w:rsidR="00F2440D" w:rsidRPr="001E6734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 w:rsidRPr="001E6734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Направление деятельности проекта: </w:t>
      </w:r>
      <w:r w:rsidRPr="001E6734">
        <w:rPr>
          <w:rFonts w:ascii="Times New Roman" w:eastAsia="SimSun" w:hAnsi="Times New Roman" w:cs="Times New Roman"/>
          <w:kern w:val="3"/>
          <w:sz w:val="28"/>
          <w:szCs w:val="28"/>
        </w:rPr>
        <w:t>«Познавательное развитие», «Художественно-эстетическое развитие», «Речевое развитие», «Социально-коммуникативное развитие», «Физическое развитие».</w:t>
      </w:r>
    </w:p>
    <w:p w:rsidR="00FC329E" w:rsidRPr="001E6734" w:rsidRDefault="00F2440D" w:rsidP="00FC3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6734">
        <w:rPr>
          <w:b/>
          <w:bCs/>
          <w:color w:val="000000"/>
          <w:sz w:val="28"/>
          <w:szCs w:val="28"/>
        </w:rPr>
        <w:t>Актуальность темы</w:t>
      </w:r>
      <w:r w:rsidR="0038465A" w:rsidRPr="001E6734">
        <w:rPr>
          <w:b/>
          <w:bCs/>
          <w:color w:val="000000"/>
          <w:sz w:val="28"/>
          <w:szCs w:val="28"/>
        </w:rPr>
        <w:t>:</w:t>
      </w:r>
      <w:r w:rsidR="0038465A" w:rsidRPr="001E6734">
        <w:rPr>
          <w:color w:val="000000"/>
          <w:sz w:val="28"/>
          <w:szCs w:val="28"/>
        </w:rPr>
        <w:t xml:space="preserve"> Каждый вид жительства, будь то город или село, неповторимы, отличаются географическими и этническими, историческими и архитектурными особенностями, культурными традициями.  Каждый уголок родного края, каждая улица имеют своё название, свою историю, своё наследие. Дети должны это знать, знать свои корни, ведь так воспитывается привязанность и чувство любви к своей малой родине, а в дальнейшем и к России. Дошкольный возраст как период познавательного, социально-личностного и нравственного развития детей имеет свои потенциальные возможности для формирования высших нравственных чувств, к которым, и относится чувство патриотизма. </w:t>
      </w:r>
      <w:r w:rsidR="00FC329E" w:rsidRPr="001E6734">
        <w:rPr>
          <w:color w:val="000000"/>
          <w:sz w:val="28"/>
          <w:szCs w:val="28"/>
        </w:rPr>
        <w:t>Чувство Родины начинается у ребенка с отношения к семье, к самым близким ему людям — матери, отцу, дедушке, бабушке, братьям и сестрам.</w:t>
      </w:r>
      <w:r w:rsidR="001F5C80" w:rsidRPr="001E6734">
        <w:rPr>
          <w:color w:val="000000"/>
          <w:sz w:val="28"/>
          <w:szCs w:val="28"/>
        </w:rPr>
        <w:t xml:space="preserve"> </w:t>
      </w:r>
      <w:r w:rsidR="0038465A" w:rsidRPr="001E6734">
        <w:rPr>
          <w:color w:val="000000"/>
          <w:sz w:val="28"/>
          <w:szCs w:val="28"/>
        </w:rPr>
        <w:t>Именно мы, взрослые, должны познакомить детей с историей, традициями, культурой родного края, помочь понять наследие предшествующих поколений, принять, правильно его сохранить и приумножить.</w:t>
      </w:r>
      <w:r w:rsidR="00FC329E" w:rsidRPr="001E6734">
        <w:rPr>
          <w:color w:val="000000"/>
          <w:sz w:val="28"/>
          <w:szCs w:val="28"/>
        </w:rPr>
        <w:t xml:space="preserve"> Поэтому было решено разработать и реализовать проект «С чего начинается Родина».</w:t>
      </w:r>
    </w:p>
    <w:p w:rsidR="00FC329E" w:rsidRPr="001E6734" w:rsidRDefault="00FC329E" w:rsidP="00FC329E">
      <w:pPr>
        <w:pStyle w:val="a4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1E6734">
        <w:rPr>
          <w:rFonts w:eastAsia="SimSun"/>
          <w:b/>
          <w:kern w:val="3"/>
          <w:sz w:val="28"/>
          <w:szCs w:val="28"/>
        </w:rPr>
        <w:t>Постановка проблемы</w:t>
      </w:r>
      <w:r w:rsidRPr="001E6734">
        <w:rPr>
          <w:rFonts w:eastAsia="SimSun" w:cs="Calibri"/>
          <w:b/>
          <w:kern w:val="3"/>
          <w:sz w:val="28"/>
          <w:szCs w:val="28"/>
        </w:rPr>
        <w:t>:</w:t>
      </w:r>
      <w:r w:rsidRPr="001E67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2440D" w:rsidRPr="001F5C80" w:rsidRDefault="00F2440D" w:rsidP="00FC329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E6734">
        <w:rPr>
          <w:rFonts w:eastAsia="SimSun" w:cs="Calibri"/>
          <w:b/>
          <w:kern w:val="3"/>
          <w:sz w:val="28"/>
          <w:szCs w:val="28"/>
        </w:rPr>
        <w:t>Цель проекта</w:t>
      </w:r>
      <w:r w:rsidRPr="001E6734">
        <w:rPr>
          <w:rFonts w:eastAsia="SimSun"/>
          <w:b/>
          <w:kern w:val="3"/>
          <w:sz w:val="28"/>
          <w:szCs w:val="28"/>
        </w:rPr>
        <w:t>:</w:t>
      </w:r>
      <w:r w:rsidRPr="001E6734">
        <w:rPr>
          <w:rFonts w:eastAsia="SimSun"/>
          <w:kern w:val="3"/>
          <w:sz w:val="28"/>
          <w:szCs w:val="28"/>
        </w:rPr>
        <w:t xml:space="preserve"> </w:t>
      </w:r>
      <w:r w:rsidR="00FC329E" w:rsidRPr="001E6734">
        <w:rPr>
          <w:color w:val="000000"/>
          <w:sz w:val="28"/>
          <w:szCs w:val="28"/>
          <w:shd w:val="clear" w:color="auto" w:fill="FFFFFF"/>
        </w:rPr>
        <w:t>Создать условия для развития у детей</w:t>
      </w:r>
      <w:r w:rsidR="00FC329E" w:rsidRPr="001F5C80">
        <w:rPr>
          <w:color w:val="000000"/>
          <w:sz w:val="28"/>
          <w:szCs w:val="28"/>
          <w:shd w:val="clear" w:color="auto" w:fill="FFFFFF"/>
        </w:rPr>
        <w:t xml:space="preserve"> патриотических чувств</w:t>
      </w:r>
      <w:r w:rsidR="001F5C80" w:rsidRPr="001F5C80">
        <w:rPr>
          <w:color w:val="000000"/>
          <w:sz w:val="28"/>
          <w:szCs w:val="28"/>
          <w:shd w:val="clear" w:color="auto" w:fill="FFFFFF"/>
        </w:rPr>
        <w:t xml:space="preserve">, любви к родному городу </w:t>
      </w:r>
      <w:r w:rsidRPr="001F5C80">
        <w:rPr>
          <w:rFonts w:eastAsia="SimSun"/>
          <w:kern w:val="3"/>
          <w:sz w:val="28"/>
          <w:szCs w:val="28"/>
        </w:rPr>
        <w:t xml:space="preserve">на основе интеграции </w:t>
      </w:r>
      <w:r w:rsidRPr="001F5C80">
        <w:rPr>
          <w:rFonts w:eastAsia="SimSun"/>
          <w:color w:val="000000"/>
          <w:kern w:val="3"/>
          <w:sz w:val="28"/>
          <w:szCs w:val="28"/>
          <w:shd w:val="clear" w:color="auto" w:fill="FFFFFF"/>
        </w:rPr>
        <w:t>различных видов детской деятельности (игровой, конструктивной, познавательной, исследовательской и др.)</w:t>
      </w:r>
      <w:r w:rsidR="006A7E3B" w:rsidRPr="001F5C80">
        <w:rPr>
          <w:rFonts w:eastAsia="SimSun"/>
          <w:color w:val="000000"/>
          <w:kern w:val="3"/>
          <w:sz w:val="28"/>
          <w:szCs w:val="28"/>
          <w:shd w:val="clear" w:color="auto" w:fill="FFFFFF"/>
        </w:rPr>
        <w:t>.</w:t>
      </w:r>
      <w:r w:rsidRPr="001F5C80">
        <w:rPr>
          <w:rFonts w:eastAsia="SimSun"/>
          <w:color w:val="000000"/>
          <w:kern w:val="3"/>
          <w:sz w:val="28"/>
          <w:szCs w:val="28"/>
          <w:shd w:val="clear" w:color="auto" w:fill="FFFFFF"/>
        </w:rPr>
        <w:t xml:space="preserve"> 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SimSun" w:hAnsi="Calibri" w:cs="Calibri"/>
          <w:kern w:val="3"/>
        </w:rPr>
      </w:pPr>
    </w:p>
    <w:p w:rsidR="00F2440D" w:rsidRPr="001F5C80" w:rsidRDefault="00F2440D" w:rsidP="0015788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F5C80">
        <w:rPr>
          <w:rFonts w:ascii="Times New Roman" w:eastAsia="SimSun" w:hAnsi="Times New Roman" w:cs="Calibri"/>
          <w:b/>
          <w:kern w:val="3"/>
          <w:sz w:val="28"/>
          <w:szCs w:val="28"/>
        </w:rPr>
        <w:t>Задачи</w:t>
      </w:r>
    </w:p>
    <w:p w:rsidR="0038465A" w:rsidRPr="001F5C80" w:rsidRDefault="0038465A" w:rsidP="0038465A">
      <w:pPr>
        <w:pStyle w:val="a4"/>
        <w:shd w:val="clear" w:color="auto" w:fill="FFFFFF"/>
        <w:spacing w:before="0" w:beforeAutospacing="0" w:after="150" w:afterAutospacing="0"/>
        <w:ind w:left="33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rStyle w:val="a5"/>
          <w:color w:val="000000"/>
          <w:sz w:val="28"/>
          <w:szCs w:val="28"/>
        </w:rPr>
        <w:t>Обучающие:</w:t>
      </w:r>
    </w:p>
    <w:p w:rsidR="0038465A" w:rsidRPr="001F5C80" w:rsidRDefault="0038465A" w:rsidP="0038465A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color w:val="000000"/>
          <w:sz w:val="28"/>
          <w:szCs w:val="28"/>
        </w:rPr>
        <w:lastRenderedPageBreak/>
        <w:t>Формировать интерес детей к прошлому и настоящему родного города Сосновый Бор, жизни жителей в разные исторические времена, культуре:</w:t>
      </w:r>
    </w:p>
    <w:p w:rsidR="0038465A" w:rsidRPr="001F5C80" w:rsidRDefault="0038465A" w:rsidP="0038465A">
      <w:pPr>
        <w:pStyle w:val="a4"/>
        <w:shd w:val="clear" w:color="auto" w:fill="FFFFFF"/>
        <w:spacing w:before="0" w:beforeAutospacing="0" w:after="150" w:afterAutospacing="0"/>
        <w:ind w:left="102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color w:val="000000"/>
          <w:sz w:val="28"/>
          <w:szCs w:val="28"/>
        </w:rPr>
        <w:t>- познакомить с историей возникновения города;</w:t>
      </w:r>
    </w:p>
    <w:p w:rsidR="0038465A" w:rsidRPr="001F5C80" w:rsidRDefault="0038465A" w:rsidP="0038465A">
      <w:pPr>
        <w:pStyle w:val="a4"/>
        <w:shd w:val="clear" w:color="auto" w:fill="FFFFFF"/>
        <w:spacing w:before="0" w:beforeAutospacing="0" w:after="150" w:afterAutospacing="0"/>
        <w:ind w:left="102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color w:val="000000"/>
          <w:sz w:val="28"/>
          <w:szCs w:val="28"/>
        </w:rPr>
        <w:t>- познакомить с названиями улиц, отражающих историю города, где проживают воспитанники</w:t>
      </w:r>
      <w:r w:rsidR="001F5C80" w:rsidRPr="001F5C80">
        <w:rPr>
          <w:color w:val="000000"/>
          <w:sz w:val="28"/>
          <w:szCs w:val="28"/>
        </w:rPr>
        <w:t>.</w:t>
      </w:r>
    </w:p>
    <w:p w:rsidR="0038465A" w:rsidRPr="001F5C80" w:rsidRDefault="0038465A" w:rsidP="0038465A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rStyle w:val="a5"/>
          <w:color w:val="000000"/>
          <w:sz w:val="28"/>
          <w:szCs w:val="28"/>
        </w:rPr>
        <w:t>Развивающие:</w:t>
      </w:r>
    </w:p>
    <w:p w:rsidR="0038465A" w:rsidRPr="001F5C80" w:rsidRDefault="0038465A" w:rsidP="0038465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color w:val="000000"/>
          <w:sz w:val="28"/>
          <w:szCs w:val="28"/>
        </w:rPr>
        <w:t>Развивать познавательную активность детей посредством проектной деятельности с привлечением родителей (законных представителей) воспитанников.</w:t>
      </w:r>
    </w:p>
    <w:p w:rsidR="0038465A" w:rsidRPr="001F5C80" w:rsidRDefault="0038465A" w:rsidP="0038465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color w:val="000000"/>
          <w:sz w:val="28"/>
          <w:szCs w:val="28"/>
        </w:rPr>
        <w:t xml:space="preserve">Развивать диалогическую, связную речь и коммуникативные навыки детей: </w:t>
      </w:r>
      <w:r w:rsidRPr="001F5C80">
        <w:rPr>
          <w:sz w:val="28"/>
          <w:szCs w:val="28"/>
        </w:rPr>
        <w:t>умение участвовать в беседе, понятно для слушателей отвечать на вопросы и задавать их, умение рассказать о своей творческой работе, читать наизусть стихи и прочее</w:t>
      </w:r>
      <w:r w:rsidRPr="001F5C80">
        <w:rPr>
          <w:color w:val="000000"/>
          <w:sz w:val="28"/>
          <w:szCs w:val="28"/>
        </w:rPr>
        <w:t>.</w:t>
      </w:r>
    </w:p>
    <w:p w:rsidR="0038465A" w:rsidRPr="001F5C80" w:rsidRDefault="0038465A" w:rsidP="0038465A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rStyle w:val="a5"/>
          <w:color w:val="000000"/>
          <w:sz w:val="28"/>
          <w:szCs w:val="28"/>
        </w:rPr>
        <w:t>Воспитательные:</w:t>
      </w:r>
    </w:p>
    <w:p w:rsidR="0038465A" w:rsidRPr="001F5C80" w:rsidRDefault="0038465A" w:rsidP="001F5C80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color w:val="000000"/>
          <w:sz w:val="28"/>
          <w:szCs w:val="28"/>
        </w:rPr>
        <w:t>Прививать детям чувство гордости за свой родной город, чувство сопричастности к происходящим в нём событиям.</w:t>
      </w:r>
    </w:p>
    <w:p w:rsidR="0038465A" w:rsidRPr="001F5C80" w:rsidRDefault="0038465A" w:rsidP="0038465A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5C80">
        <w:rPr>
          <w:color w:val="000000"/>
          <w:sz w:val="28"/>
          <w:szCs w:val="28"/>
        </w:rPr>
        <w:t> Воспитывать бережное отношение к достопримечательностям и природе родного города.</w:t>
      </w:r>
    </w:p>
    <w:p w:rsidR="00D724E7" w:rsidRPr="001F5C80" w:rsidRDefault="001F5C80" w:rsidP="001F5C80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724E7" w:rsidRPr="001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оординировать действия родителей, воспитателей, детей на фоне эмоционально-насыщенного общения и позитивного взаимодействия,</w:t>
      </w:r>
    </w:p>
    <w:p w:rsidR="00D724E7" w:rsidRPr="001F5C80" w:rsidRDefault="001F5C80" w:rsidP="001F5C80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724E7" w:rsidRPr="001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накомить родителей с методами и приёмами организации досуговой деятельности в семье</w:t>
      </w:r>
      <w:r w:rsidRPr="001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4E7" w:rsidRPr="001F5C80" w:rsidRDefault="00D724E7" w:rsidP="001F5C80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38465A" w:rsidRDefault="0038465A" w:rsidP="0038465A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color w:val="000000"/>
          <w:sz w:val="30"/>
          <w:szCs w:val="30"/>
        </w:rPr>
        <w:t>Предполагаемый результат</w:t>
      </w:r>
      <w:r>
        <w:rPr>
          <w:color w:val="000000"/>
          <w:sz w:val="30"/>
          <w:szCs w:val="30"/>
        </w:rPr>
        <w:t>:</w:t>
      </w:r>
    </w:p>
    <w:p w:rsidR="0038465A" w:rsidRDefault="0038465A" w:rsidP="0038465A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000000"/>
          <w:sz w:val="30"/>
          <w:szCs w:val="30"/>
        </w:rPr>
        <w:t>Дети знают:</w:t>
      </w:r>
    </w:p>
    <w:p w:rsidR="0038465A" w:rsidRDefault="0038465A" w:rsidP="0038465A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о прошлом и настоящем города Рославля;</w:t>
      </w:r>
    </w:p>
    <w:p w:rsidR="0038465A" w:rsidRDefault="0038465A" w:rsidP="0038465A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об истории возникновения города, о гербе;</w:t>
      </w:r>
    </w:p>
    <w:p w:rsidR="0038465A" w:rsidRDefault="0038465A" w:rsidP="0038465A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об истории названий некоторых улиц</w:t>
      </w:r>
      <w:r w:rsidR="001F5C80">
        <w:rPr>
          <w:color w:val="000000"/>
          <w:sz w:val="30"/>
          <w:szCs w:val="30"/>
        </w:rPr>
        <w:t>.</w:t>
      </w:r>
    </w:p>
    <w:p w:rsidR="0038465A" w:rsidRDefault="0038465A" w:rsidP="0038465A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000000"/>
          <w:sz w:val="30"/>
          <w:szCs w:val="30"/>
        </w:rPr>
        <w:t>Дети умеют:</w:t>
      </w:r>
    </w:p>
    <w:p w:rsidR="0038465A" w:rsidRDefault="0038465A" w:rsidP="0038465A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работать над проектом;</w:t>
      </w:r>
    </w:p>
    <w:p w:rsidR="0038465A" w:rsidRDefault="0038465A" w:rsidP="0038465A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участвовать в беседе;</w:t>
      </w:r>
    </w:p>
    <w:p w:rsidR="0038465A" w:rsidRDefault="0038465A" w:rsidP="0038465A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презентовать свою творческую работу;</w:t>
      </w:r>
    </w:p>
    <w:p w:rsidR="0038465A" w:rsidRPr="006D6D6A" w:rsidRDefault="0038465A" w:rsidP="0038465A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D6D6A">
        <w:rPr>
          <w:color w:val="000000"/>
          <w:sz w:val="28"/>
          <w:szCs w:val="28"/>
        </w:rPr>
        <w:t>видеть прекрасное вокруг себя, отражая это в своих работах.</w:t>
      </w:r>
    </w:p>
    <w:p w:rsidR="00D724E7" w:rsidRPr="006D6D6A" w:rsidRDefault="00F2440D" w:rsidP="00D724E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D6D6A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Материалы и оборудование:</w:t>
      </w:r>
      <w:r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1E6734" w:rsidRPr="001E6734">
        <w:rPr>
          <w:rFonts w:ascii="Times New Roman" w:eastAsia="SimSun" w:hAnsi="Times New Roman" w:cs="Times New Roman"/>
          <w:kern w:val="3"/>
          <w:sz w:val="28"/>
          <w:szCs w:val="28"/>
        </w:rPr>
        <w:t xml:space="preserve">материально - техническое, учебно - методическое, художественная литература, дидактические игры, </w:t>
      </w:r>
      <w:r w:rsidR="001E6734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различные виды конструкторов, изобразительный и бросовый материал, </w:t>
      </w:r>
      <w:r w:rsidR="001E6734" w:rsidRPr="001E6734">
        <w:rPr>
          <w:rFonts w:ascii="Times New Roman" w:eastAsia="SimSun" w:hAnsi="Times New Roman" w:cs="Times New Roman"/>
          <w:kern w:val="3"/>
          <w:sz w:val="28"/>
          <w:szCs w:val="28"/>
        </w:rPr>
        <w:t>фотоматериал, информационно - коммуникативные технологии</w:t>
      </w:r>
      <w:r w:rsidR="001E6734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D724E7" w:rsidRPr="006D6D6A" w:rsidRDefault="00D724E7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D6D6A">
        <w:rPr>
          <w:rFonts w:ascii="Times New Roman" w:eastAsia="SimSun" w:hAnsi="Times New Roman" w:cs="Times New Roman"/>
          <w:b/>
          <w:kern w:val="3"/>
          <w:sz w:val="28"/>
          <w:szCs w:val="28"/>
        </w:rPr>
        <w:t>План проекта:</w:t>
      </w:r>
    </w:p>
    <w:p w:rsidR="009144FC" w:rsidRDefault="00A33F28" w:rsidP="006D6D6A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D6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реализации проекта.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6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Подготовительный этап.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литературы по данной теме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цели,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формы реализации проекта,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содержания,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 наглядный материал,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изготовить дидактические игры по теме,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материалы для работы с родителями.</w:t>
      </w:r>
    </w:p>
    <w:p w:rsidR="009144FC" w:rsidRDefault="009144FC" w:rsidP="006D6D6A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144FC" w:rsidRDefault="00A33F28" w:rsidP="006D6D6A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6D6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этап.</w:t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Совместная деятельность детей и воспитателя с подключением родителей.</w:t>
      </w:r>
    </w:p>
    <w:p w:rsidR="006D6D6A" w:rsidRPr="006D6D6A" w:rsidRDefault="00A33F28" w:rsidP="006D6D6A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D6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Беседы: </w:t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«Достопримечательности нашего города», «Чем помочь родному городу?», «Наши знаменитые земляки».</w:t>
      </w:r>
    </w:p>
    <w:p w:rsidR="001F5C80" w:rsidRPr="001F5C80" w:rsidRDefault="006D6D6A" w:rsidP="006D6D6A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C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Блиц-</w:t>
      </w:r>
      <w:r w:rsidRPr="001F5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опросы: </w:t>
      </w:r>
      <w:r w:rsidRPr="001F5C80">
        <w:rPr>
          <w:rFonts w:ascii="Times New Roman" w:hAnsi="Times New Roman" w:cs="Times New Roman"/>
          <w:color w:val="000000"/>
          <w:sz w:val="28"/>
          <w:szCs w:val="28"/>
        </w:rPr>
        <w:t>«Ваше любимое место в нашем городе?»</w:t>
      </w:r>
    </w:p>
    <w:p w:rsidR="001F5C80" w:rsidRDefault="001F5C80" w:rsidP="001F5C80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5C80">
        <w:rPr>
          <w:rFonts w:ascii="Times New Roman" w:hAnsi="Times New Roman" w:cs="Times New Roman"/>
          <w:b/>
          <w:color w:val="000000"/>
          <w:sz w:val="28"/>
          <w:szCs w:val="28"/>
        </w:rPr>
        <w:t>Презентации: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«Путешествие по городу Сосновый Бор», «История возникновения нашего города».</w:t>
      </w:r>
    </w:p>
    <w:p w:rsidR="009144FC" w:rsidRDefault="00A33F28" w:rsidP="001F5C80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6D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Прослушивание песен</w:t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родном городе, чтение стихов.</w:t>
      </w:r>
    </w:p>
    <w:p w:rsidR="009144FC" w:rsidRDefault="009144FC" w:rsidP="001F5C80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44FC">
        <w:rPr>
          <w:rFonts w:ascii="Times New Roman" w:hAnsi="Times New Roman" w:cs="Times New Roman"/>
          <w:b/>
          <w:color w:val="000000"/>
          <w:sz w:val="28"/>
          <w:szCs w:val="28"/>
        </w:rPr>
        <w:t>Рубрика «Говорят дети»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«Если бы, ты, был (а) мэром нашего города, что бы, ты, изменил или построил?» </w:t>
      </w:r>
    </w:p>
    <w:p w:rsidR="009144FC" w:rsidRDefault="009144FC" w:rsidP="001F5C80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44FC">
        <w:rPr>
          <w:rFonts w:ascii="Times New Roman" w:hAnsi="Times New Roman" w:cs="Times New Roman"/>
          <w:b/>
          <w:color w:val="000000"/>
          <w:sz w:val="28"/>
          <w:szCs w:val="28"/>
        </w:rPr>
        <w:t>Лего-конструирование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«Мой дом»</w:t>
      </w:r>
    </w:p>
    <w:p w:rsidR="009144FC" w:rsidRDefault="009144FC" w:rsidP="001F5C80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4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Конструирование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«Любимый город» (конструктор «Город»).</w:t>
      </w:r>
    </w:p>
    <w:p w:rsidR="003515AC" w:rsidRDefault="009144FC" w:rsidP="003515AC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Моделирование </w:t>
      </w:r>
      <w:r w:rsidRPr="009144FC">
        <w:rPr>
          <w:rFonts w:ascii="Times New Roman" w:hAnsi="Times New Roman" w:cs="Times New Roman"/>
          <w:color w:val="000000"/>
          <w:sz w:val="28"/>
          <w:szCs w:val="28"/>
        </w:rPr>
        <w:t>«Моя улица» (набор «Геометрикус»</w:t>
      </w:r>
      <w:r w:rsidR="003515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734" w:rsidRDefault="001E6734" w:rsidP="001F5C80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E6734" w:rsidRDefault="00A33F28" w:rsidP="001F5C80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6D6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родителями.</w:t>
      </w:r>
    </w:p>
    <w:p w:rsidR="006D6D6A" w:rsidRPr="001F5C80" w:rsidRDefault="00A33F28" w:rsidP="001F5C80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6D6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Консультации на тему:</w:t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«Как знакомить детей с городом», </w:t>
      </w:r>
      <w:r w:rsidR="006D6D6A"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«Придумываем игры на улице»</w:t>
      </w:r>
      <w:r w:rsidR="001F5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6D6A" w:rsidRPr="006D6D6A" w:rsidRDefault="006D6D6A" w:rsidP="006D6D6A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6D6A">
        <w:rPr>
          <w:rFonts w:ascii="Times New Roman" w:hAnsi="Times New Roman" w:cs="Times New Roman"/>
          <w:b/>
          <w:color w:val="000000"/>
          <w:sz w:val="28"/>
          <w:szCs w:val="28"/>
        </w:rPr>
        <w:t>Сбор фотографий</w:t>
      </w:r>
      <w:r w:rsidR="00914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44FC" w:rsidRPr="009144FC">
        <w:rPr>
          <w:rFonts w:ascii="Times New Roman" w:hAnsi="Times New Roman" w:cs="Times New Roman"/>
          <w:color w:val="000000"/>
          <w:sz w:val="28"/>
          <w:szCs w:val="28"/>
        </w:rPr>
        <w:t>в электронном варианте</w:t>
      </w:r>
      <w:r w:rsidR="00914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9144F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9144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t xml:space="preserve"> в младенческом возрасте</w:t>
      </w:r>
      <w:r w:rsidR="009144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5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4FC">
        <w:rPr>
          <w:rFonts w:ascii="Times New Roman" w:hAnsi="Times New Roman" w:cs="Times New Roman"/>
          <w:color w:val="000000"/>
          <w:sz w:val="28"/>
          <w:szCs w:val="28"/>
        </w:rPr>
        <w:t>(д</w:t>
      </w:r>
      <w:r w:rsidR="001F5C80">
        <w:rPr>
          <w:rFonts w:ascii="Times New Roman" w:hAnsi="Times New Roman" w:cs="Times New Roman"/>
          <w:color w:val="000000"/>
          <w:sz w:val="28"/>
          <w:szCs w:val="28"/>
        </w:rPr>
        <w:t>ля игры «Угадай, кто я?»</w:t>
      </w:r>
      <w:r w:rsidR="009144F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D6D6A" w:rsidRPr="009144FC" w:rsidRDefault="006D6D6A" w:rsidP="006D6D6A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6D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Видео- сюжеты</w:t>
      </w:r>
      <w:r w:rsidR="00914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9144FC" w:rsidRPr="0091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«Видео-вопрос «Угадай, где я?» и видео-ответ «</w:t>
      </w:r>
      <w:r w:rsidR="0091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Достопримечательности и любимые места нашего города»</w:t>
      </w:r>
      <w:r w:rsidRPr="0091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игры</w:t>
      </w:r>
      <w:r w:rsidR="001F5C80" w:rsidRPr="0091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1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«Угадай, где я?»</w:t>
      </w:r>
    </w:p>
    <w:p w:rsidR="006D6D6A" w:rsidRPr="006D6D6A" w:rsidRDefault="006D6D6A" w:rsidP="006D6D6A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D6D6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Составление творческих рассказов:</w:t>
      </w:r>
      <w:r w:rsidRPr="006D6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6D6A">
        <w:rPr>
          <w:rFonts w:ascii="Times New Roman" w:eastAsia="SimSun" w:hAnsi="Times New Roman" w:cs="Times New Roman"/>
          <w:kern w:val="3"/>
          <w:sz w:val="28"/>
          <w:szCs w:val="28"/>
        </w:rPr>
        <w:t>«Как моя семья попала в г. Сосновый Бор?»</w:t>
      </w:r>
      <w:r w:rsidR="001F5C80">
        <w:rPr>
          <w:rFonts w:ascii="Times New Roman" w:eastAsia="SimSun" w:hAnsi="Times New Roman" w:cs="Times New Roman"/>
          <w:kern w:val="3"/>
          <w:sz w:val="28"/>
          <w:szCs w:val="28"/>
        </w:rPr>
        <w:t>, «Место моего рождения».</w:t>
      </w:r>
    </w:p>
    <w:p w:rsidR="001E6734" w:rsidRDefault="006D6D6A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6D6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Гость группы: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C8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t>абушка Давида, Татьяна Павловна. Презентация «</w:t>
      </w:r>
      <w:r w:rsidR="001F5C80">
        <w:rPr>
          <w:rFonts w:ascii="Times New Roman" w:hAnsi="Times New Roman" w:cs="Times New Roman"/>
          <w:color w:val="000000"/>
          <w:sz w:val="28"/>
          <w:szCs w:val="28"/>
        </w:rPr>
        <w:t>О жизни к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t>апитан</w:t>
      </w:r>
      <w:r w:rsidR="001F5C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t xml:space="preserve"> военного корабля»</w:t>
      </w:r>
      <w:r w:rsidR="001F5C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6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BC9" w:rsidRPr="001E6734" w:rsidRDefault="00A33F28" w:rsidP="001E6734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F5C8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Завершающий этап.</w:t>
      </w:r>
      <w:r w:rsidRPr="001F5C80">
        <w:rPr>
          <w:rFonts w:ascii="Times New Roman" w:hAnsi="Times New Roman" w:cs="Times New Roman"/>
          <w:sz w:val="28"/>
          <w:szCs w:val="28"/>
        </w:rPr>
        <w:br/>
      </w:r>
      <w:r w:rsidR="001F5C80" w:rsidRPr="001F5C80">
        <w:rPr>
          <w:rFonts w:ascii="Times New Roman" w:hAnsi="Times New Roman" w:cs="Times New Roman"/>
          <w:sz w:val="28"/>
          <w:szCs w:val="28"/>
          <w:shd w:val="clear" w:color="auto" w:fill="FFFFFF"/>
        </w:rPr>
        <w:t>«НОД: «Макет достопримечательностей г. Сосновый Бор»</w:t>
      </w:r>
      <w:r w:rsidRPr="001F5C80">
        <w:rPr>
          <w:rFonts w:ascii="Times New Roman" w:hAnsi="Times New Roman" w:cs="Times New Roman"/>
          <w:sz w:val="28"/>
          <w:szCs w:val="28"/>
        </w:rPr>
        <w:br/>
      </w:r>
      <w:r w:rsidRPr="001F5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Подведение итогов проекта.</w:t>
      </w:r>
      <w:r w:rsidRPr="001F5C80">
        <w:rPr>
          <w:rFonts w:ascii="Times New Roman" w:hAnsi="Times New Roman" w:cs="Times New Roman"/>
          <w:sz w:val="28"/>
          <w:szCs w:val="28"/>
        </w:rPr>
        <w:br/>
      </w:r>
    </w:p>
    <w:p w:rsidR="00F2440D" w:rsidRPr="006D6D6A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D6D6A">
        <w:rPr>
          <w:rFonts w:ascii="Times New Roman" w:eastAsia="SimSun" w:hAnsi="Times New Roman" w:cs="Times New Roman"/>
          <w:b/>
          <w:kern w:val="3"/>
          <w:sz w:val="28"/>
          <w:szCs w:val="28"/>
        </w:rPr>
        <w:t>Описание проекта</w:t>
      </w:r>
    </w:p>
    <w:p w:rsidR="00A6007C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</w:t>
      </w:r>
      <w:r w:rsidR="00364219"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Обсуждая с ребятами тему «Мой город», почти все вспомнили о том, где родились. Каждый рассказал о своей любви к нашему городу. Арина К. сразу же предложила сделать игру «Угадай, кто я?» из фотографий ребят в младенческом возрасте. </w:t>
      </w:r>
      <w:r w:rsidR="00A6007C"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Илья сделал вывод: мой город -моя Родина. </w:t>
      </w:r>
      <w:r w:rsidR="00A6007C">
        <w:rPr>
          <w:rFonts w:ascii="Times New Roman" w:eastAsia="SimSun" w:hAnsi="Times New Roman" w:cs="Times New Roman"/>
          <w:kern w:val="3"/>
          <w:sz w:val="28"/>
          <w:szCs w:val="28"/>
        </w:rPr>
        <w:t xml:space="preserve">Так и зародился проект «С чего начинается Родина?» </w:t>
      </w:r>
    </w:p>
    <w:p w:rsidR="00364219" w:rsidRPr="006D6D6A" w:rsidRDefault="00A6007C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</w:t>
      </w:r>
      <w:r w:rsidR="00364219" w:rsidRPr="006D6D6A">
        <w:rPr>
          <w:rFonts w:ascii="Times New Roman" w:eastAsia="SimSun" w:hAnsi="Times New Roman" w:cs="Times New Roman"/>
          <w:kern w:val="3"/>
          <w:sz w:val="28"/>
          <w:szCs w:val="28"/>
        </w:rPr>
        <w:t>Лева, любитель брать интервью, быстро придумал вопросы к блиц-опросу. Многие ребята говорили о любви к своим родителям, бабушкам и дедушкам. Давид гордится своим дедушкой, капитаном военного корабля, и он по</w:t>
      </w:r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просил свою бабушку, Татьяну Павловну, рассказать всем ребятам о сложной и интересной работе дедушки. Логопед, Елена Сергеевна, предложила всем сделать творческие сообщения на тему </w:t>
      </w:r>
      <w:bookmarkStart w:id="0" w:name="_Hlk69742062"/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«Как моя семья попала в г. Сосновый Бор?». </w:t>
      </w:r>
      <w:bookmarkStart w:id="1" w:name="_GoBack"/>
      <w:bookmarkEnd w:id="0"/>
      <w:bookmarkEnd w:id="1"/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Варя каждый день катается с родителями на велосипедах, поэтому она вспомнила о красивых местах, достопримечательностях нашего города. Педагоги </w:t>
      </w:r>
      <w:r w:rsidR="00C152A1">
        <w:rPr>
          <w:rFonts w:ascii="Times New Roman" w:eastAsia="SimSun" w:hAnsi="Times New Roman" w:cs="Times New Roman"/>
          <w:kern w:val="3"/>
          <w:sz w:val="28"/>
          <w:szCs w:val="28"/>
        </w:rPr>
        <w:t xml:space="preserve">вместе с родителями приготовили для </w:t>
      </w:r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>ребят видео-игры</w:t>
      </w:r>
      <w:r w:rsidR="00C152A1">
        <w:rPr>
          <w:rFonts w:ascii="Times New Roman" w:eastAsia="SimSun" w:hAnsi="Times New Roman" w:cs="Times New Roman"/>
          <w:kern w:val="3"/>
          <w:sz w:val="28"/>
          <w:szCs w:val="28"/>
        </w:rPr>
        <w:t>:</w:t>
      </w:r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 «Угадай, где я?»</w:t>
      </w:r>
      <w:r w:rsidR="00C152A1">
        <w:rPr>
          <w:rFonts w:ascii="Times New Roman" w:eastAsia="SimSun" w:hAnsi="Times New Roman" w:cs="Times New Roman"/>
          <w:kern w:val="3"/>
          <w:sz w:val="28"/>
          <w:szCs w:val="28"/>
        </w:rPr>
        <w:t>, «Угадай, где я?»</w:t>
      </w:r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1E6734">
        <w:rPr>
          <w:rFonts w:ascii="Times New Roman" w:eastAsia="SimSun" w:hAnsi="Times New Roman" w:cs="Times New Roman"/>
          <w:kern w:val="3"/>
          <w:sz w:val="28"/>
          <w:szCs w:val="28"/>
        </w:rPr>
        <w:t xml:space="preserve">Используя модель трех вопросов, в центрах активности </w:t>
      </w:r>
      <w:r w:rsidR="00916F9E">
        <w:rPr>
          <w:rFonts w:ascii="Times New Roman" w:eastAsia="SimSun" w:hAnsi="Times New Roman" w:cs="Times New Roman"/>
          <w:kern w:val="3"/>
          <w:sz w:val="28"/>
          <w:szCs w:val="28"/>
        </w:rPr>
        <w:t xml:space="preserve">всю неделю </w:t>
      </w:r>
      <w:r w:rsidR="001E6734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кипела работа.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Ребята моделировали из бросового материала макет «Достопримечательности любимого города», строили улицы, дома из различных видов конструктора. </w:t>
      </w:r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 xml:space="preserve">И, конечно, ко Дню рождения города было решено </w:t>
      </w:r>
      <w:r w:rsidR="00916F9E">
        <w:rPr>
          <w:rFonts w:ascii="Times New Roman" w:eastAsia="SimSun" w:hAnsi="Times New Roman" w:cs="Times New Roman"/>
          <w:kern w:val="3"/>
          <w:sz w:val="28"/>
          <w:szCs w:val="28"/>
        </w:rPr>
        <w:t xml:space="preserve">украсить </w:t>
      </w:r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>макет</w:t>
      </w:r>
      <w:r w:rsidR="00916F9E">
        <w:rPr>
          <w:rFonts w:ascii="Times New Roman" w:eastAsia="SimSun" w:hAnsi="Times New Roman" w:cs="Times New Roman"/>
          <w:kern w:val="3"/>
          <w:sz w:val="28"/>
          <w:szCs w:val="28"/>
        </w:rPr>
        <w:t xml:space="preserve"> к празднику</w:t>
      </w:r>
      <w:r w:rsidR="00382B2E" w:rsidRPr="006D6D6A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="001E6734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6D6D6A" w:rsidRPr="006D6D6A" w:rsidRDefault="006D6D6A" w:rsidP="006D6D6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D6D6A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Результативность проекта:</w:t>
      </w:r>
      <w:r w:rsidRPr="006D6D6A">
        <w:rPr>
          <w:rFonts w:ascii="Times New Roman" w:eastAsia="SimSun" w:hAnsi="Times New Roman" w:cs="Times New Roman"/>
          <w:b/>
          <w:kern w:val="3"/>
          <w:sz w:val="28"/>
          <w:szCs w:val="28"/>
        </w:rPr>
        <w:br/>
      </w:r>
      <w:r w:rsidRPr="006D6D6A">
        <w:rPr>
          <w:rFonts w:ascii="Times New Roman" w:eastAsia="SimSun" w:hAnsi="Times New Roman" w:cs="Times New Roman"/>
          <w:kern w:val="3"/>
          <w:sz w:val="28"/>
          <w:szCs w:val="28"/>
        </w:rPr>
        <w:t>1. У детей появился ярко выраженный интерес к своему городу.  Ребята стали замечать красоту своего города, его неповторимость. Им понравилось придумывать различные игры, гуляя с родителями. Все с удовольствием берут видео-интервью у родных и знакомых с рассказами о городе.</w:t>
      </w:r>
      <w:r w:rsidRPr="006D6D6A">
        <w:rPr>
          <w:rFonts w:ascii="Times New Roman" w:eastAsia="SimSun" w:hAnsi="Times New Roman" w:cs="Times New Roman"/>
          <w:kern w:val="3"/>
          <w:sz w:val="28"/>
          <w:szCs w:val="28"/>
        </w:rPr>
        <w:br/>
        <w:t>2. Увеличился объем знаний о родном крае, достопримечательностях города, земляках.</w:t>
      </w:r>
      <w:r w:rsidRPr="006D6D6A">
        <w:rPr>
          <w:rFonts w:ascii="Times New Roman" w:eastAsia="SimSun" w:hAnsi="Times New Roman" w:cs="Times New Roman"/>
          <w:kern w:val="3"/>
          <w:sz w:val="28"/>
          <w:szCs w:val="28"/>
        </w:rPr>
        <w:br/>
        <w:t>3. Развились нравственно-патриотические качества: гордость, гуманизм, желания сохранять и приумножать богатства города.</w:t>
      </w:r>
    </w:p>
    <w:p w:rsidR="006D6D6A" w:rsidRPr="006D6D6A" w:rsidRDefault="006D6D6A" w:rsidP="006D6D6A">
      <w:pPr>
        <w:widowControl w:val="0"/>
        <w:tabs>
          <w:tab w:val="left" w:pos="3555"/>
        </w:tabs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83157" w:rsidRPr="006D6D6A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3515AC" w:rsidRDefault="003515AC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3515AC" w:rsidRDefault="003515AC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3515AC" w:rsidRDefault="003515AC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B83157" w:rsidRDefault="006D6D6A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D6D6A">
        <w:rPr>
          <w:rFonts w:ascii="Times New Roman" w:eastAsia="SimSun" w:hAnsi="Times New Roman" w:cs="Times New Roman"/>
          <w:b/>
          <w:kern w:val="3"/>
          <w:sz w:val="28"/>
          <w:szCs w:val="28"/>
        </w:rPr>
        <w:t>Итоговое мероприятие</w:t>
      </w:r>
    </w:p>
    <w:p w:rsidR="003515AC" w:rsidRDefault="003515AC" w:rsidP="003515A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3515AC" w:rsidRDefault="003515AC" w:rsidP="003515A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52A1">
        <w:rPr>
          <w:rFonts w:ascii="Times New Roman" w:hAnsi="Times New Roman" w:cs="Times New Roman"/>
          <w:b/>
          <w:sz w:val="28"/>
          <w:szCs w:val="28"/>
        </w:rPr>
        <w:t>С Днем рождения, любимый город!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15AC" w:rsidRDefault="003515AC" w:rsidP="003515AC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творческое мышление в процессе разрешения специально моделируемых проблемных ситуаций</w:t>
      </w:r>
    </w:p>
    <w:p w:rsidR="003515AC" w:rsidRDefault="003515AC" w:rsidP="003515A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6F9E" w:rsidRPr="00916F9E" w:rsidRDefault="003515AC" w:rsidP="00EF5B4F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16F9E">
        <w:rPr>
          <w:rFonts w:ascii="Times New Roman" w:hAnsi="Times New Roman" w:cs="Times New Roman"/>
          <w:sz w:val="28"/>
          <w:szCs w:val="28"/>
        </w:rPr>
        <w:t xml:space="preserve">Способствовать поиску в выборе художественно-изобразительного материала для изготовления </w:t>
      </w:r>
      <w:r w:rsidR="00916F9E" w:rsidRPr="00916F9E">
        <w:rPr>
          <w:rFonts w:ascii="Times New Roman" w:hAnsi="Times New Roman" w:cs="Times New Roman"/>
          <w:sz w:val="28"/>
          <w:szCs w:val="28"/>
        </w:rPr>
        <w:t>различных украшений.</w:t>
      </w:r>
    </w:p>
    <w:p w:rsidR="003515AC" w:rsidRPr="00916F9E" w:rsidRDefault="003515AC" w:rsidP="003515AC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16F9E">
        <w:rPr>
          <w:rFonts w:ascii="Times New Roman" w:hAnsi="Times New Roman" w:cs="Times New Roman"/>
          <w:sz w:val="28"/>
          <w:szCs w:val="28"/>
        </w:rPr>
        <w:t>Закреплять навыки счета.</w:t>
      </w:r>
    </w:p>
    <w:p w:rsidR="003515AC" w:rsidRPr="00916F9E" w:rsidRDefault="003515AC" w:rsidP="003515AC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16F9E">
        <w:rPr>
          <w:rFonts w:ascii="Times New Roman" w:hAnsi="Times New Roman" w:cs="Times New Roman"/>
          <w:sz w:val="28"/>
          <w:szCs w:val="28"/>
        </w:rPr>
        <w:t>Развивать все компоненты устной речи.</w:t>
      </w:r>
    </w:p>
    <w:p w:rsidR="003515AC" w:rsidRDefault="003515AC" w:rsidP="003515AC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и желание дружно работать в коллективе, прислушиваться к мнению друг друга.</w:t>
      </w:r>
    </w:p>
    <w:p w:rsidR="003515AC" w:rsidRDefault="003515AC" w:rsidP="003515AC">
      <w:pPr>
        <w:pStyle w:val="Standard"/>
        <w:ind w:left="142" w:firstLine="0"/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5AC" w:rsidRDefault="003515AC" w:rsidP="003515AC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компьютер, музыкальный центр, цветная бумага разной фактуры, ножницы, клей, </w:t>
      </w:r>
      <w:r w:rsidR="0079786C">
        <w:rPr>
          <w:rFonts w:ascii="Times New Roman" w:hAnsi="Times New Roman" w:cs="Times New Roman"/>
          <w:sz w:val="28"/>
          <w:szCs w:val="28"/>
        </w:rPr>
        <w:t>бросовый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, карандаши, </w:t>
      </w:r>
      <w:r w:rsidR="00916F9E">
        <w:rPr>
          <w:rFonts w:ascii="Times New Roman" w:hAnsi="Times New Roman" w:cs="Times New Roman"/>
          <w:sz w:val="28"/>
          <w:szCs w:val="28"/>
        </w:rPr>
        <w:t>пластилин.</w:t>
      </w:r>
    </w:p>
    <w:p w:rsidR="00C152A1" w:rsidRDefault="00C152A1" w:rsidP="00C152A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C152A1" w:rsidRDefault="00C152A1" w:rsidP="00C152A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Итоговое мероприятие</w:t>
      </w:r>
    </w:p>
    <w:p w:rsidR="003515AC" w:rsidRDefault="00C152A1" w:rsidP="00C152A1">
      <w:pPr>
        <w:pStyle w:val="Standard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="003515A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515AC" w:rsidRDefault="003515AC" w:rsidP="003515AC">
      <w:pPr>
        <w:pStyle w:val="Standard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3515AC" w:rsidRDefault="003515AC" w:rsidP="00C152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красивая мелодия, призывая ребят на детскую</w:t>
      </w:r>
      <w:r w:rsidR="00C15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полянку встречи.</w:t>
      </w:r>
    </w:p>
    <w:p w:rsidR="003515AC" w:rsidRDefault="003515AC" w:rsidP="003515AC">
      <w:pPr>
        <w:pStyle w:val="Standard"/>
      </w:pPr>
      <w:r>
        <w:rPr>
          <w:rFonts w:ascii="Times New Roman" w:hAnsi="Times New Roman" w:cs="Times New Roman"/>
          <w:b/>
          <w:i/>
          <w:sz w:val="28"/>
          <w:szCs w:val="28"/>
        </w:rPr>
        <w:t>Ритуал приветствия</w:t>
      </w:r>
    </w:p>
    <w:p w:rsidR="003515AC" w:rsidRDefault="003515AC" w:rsidP="0079786C">
      <w:pPr>
        <w:pStyle w:val="Standard"/>
      </w:pPr>
      <w:r>
        <w:rPr>
          <w:rFonts w:ascii="Times New Roman" w:hAnsi="Times New Roman" w:cs="Times New Roman"/>
          <w:i/>
          <w:sz w:val="28"/>
          <w:szCs w:val="28"/>
        </w:rPr>
        <w:t>Коммуникативная игра</w:t>
      </w:r>
      <w:r>
        <w:rPr>
          <w:rFonts w:ascii="Times New Roman" w:hAnsi="Times New Roman" w:cs="Times New Roman"/>
          <w:sz w:val="28"/>
          <w:szCs w:val="28"/>
        </w:rPr>
        <w:t xml:space="preserve"> «Я дарю </w:t>
      </w:r>
      <w:r w:rsidR="0079786C">
        <w:rPr>
          <w:rFonts w:ascii="Times New Roman" w:hAnsi="Times New Roman" w:cs="Times New Roman"/>
          <w:sz w:val="28"/>
          <w:szCs w:val="28"/>
        </w:rPr>
        <w:t xml:space="preserve">улыбку </w:t>
      </w:r>
      <w:r>
        <w:rPr>
          <w:rFonts w:ascii="Times New Roman" w:hAnsi="Times New Roman" w:cs="Times New Roman"/>
          <w:sz w:val="28"/>
          <w:szCs w:val="28"/>
        </w:rPr>
        <w:t>соседу справа и соседу слева</w:t>
      </w:r>
      <w:r w:rsidR="007978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A1" w:rsidRDefault="00C152A1" w:rsidP="00C152A1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Ввод в проблему. Детский совет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- Ребята, мы с вами много говорили о нашем городе, любви к нему и к его жителям. Построили замечательный макет, рисовали наш город, рассказывали о том, как семья попала в г. Сосновый Бор. Из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лего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и других конструкторов, вы, построили улицы, дома.  К нам, в гости, приходила бабушка Давида, показывала удивительные вещи: нос рыбы пилы и коралл, рассказывала о жизни дедушки Давида, который был капитаном военного корабля. Все, вы, рассказывали про свои улицы. Лева с Аришей провели блиц –опрос.  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Мы подготовили для вас видео-игры: «Узнай меня?», «Угадай, где я?»  (Ребята узнают друг друга по фотографиям, сделанным в младенческом возрасте. Узнают место, где был снят видео-сюжет).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- Наш город празднует свой день рождения. Как мы можем подготовить наш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макет к празднику? (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</w:rPr>
        <w:t>Говорит тот, у кого в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</w:rPr>
        <w:t>руках микрофон).</w:t>
      </w:r>
    </w:p>
    <w:p w:rsidR="00C152A1" w:rsidRDefault="00C152A1" w:rsidP="00C152A1">
      <w:pPr>
        <w:suppressAutoHyphens/>
        <w:autoSpaceDN w:val="0"/>
        <w:spacing w:after="0" w:line="276" w:lineRule="auto"/>
        <w:ind w:left="142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Совместное с детьми планирование деятельности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(что для этого необходимо сделать?). Свои предложения дети схематично фиксируют на листах.</w:t>
      </w:r>
    </w:p>
    <w:p w:rsidR="00C152A1" w:rsidRDefault="00C152A1" w:rsidP="00C152A1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Следуя схематическому плану, мы вместе обговорили</w:t>
      </w:r>
      <w:r>
        <w:rPr>
          <w:rFonts w:ascii="Times New Roman" w:eastAsia="SimSun" w:hAnsi="Times New Roman" w:cs="Calibri"/>
          <w:kern w:val="3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кто, чем займется в</w:t>
      </w:r>
    </w:p>
    <w:p w:rsidR="00C152A1" w:rsidRDefault="00C152A1" w:rsidP="00C15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центрах. Каждый выбирает свой вид деятельности.</w:t>
      </w:r>
    </w:p>
    <w:p w:rsidR="00C152A1" w:rsidRDefault="00C152A1" w:rsidP="00C15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наших центрах закипает работа.    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- «Центр математики».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Подсчет результатов блиц-опроса. Необходимо узнать, какое место в нашем городе самое любимое у большинства людей.</w:t>
      </w:r>
    </w:p>
    <w:p w:rsidR="00C152A1" w:rsidRDefault="00C152A1" w:rsidP="00C152A1">
      <w:pPr>
        <w:spacing w:after="0"/>
        <w:rPr>
          <w:rFonts w:ascii="Calibri" w:eastAsia="SimSun" w:hAnsi="Calibri" w:cs="Calibri"/>
          <w:b/>
          <w:i/>
          <w:kern w:val="3"/>
        </w:rPr>
      </w:pPr>
      <w:r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- «Грамотейка».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большом плакате написать поздравление и раскрасить его. </w:t>
      </w:r>
    </w:p>
    <w:p w:rsidR="00C152A1" w:rsidRDefault="00C152A1" w:rsidP="00C152A1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«Студия дизайна».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Сделать клумбы с цветами из пластилина.</w:t>
      </w:r>
    </w:p>
    <w:p w:rsidR="00C152A1" w:rsidRDefault="00C152A1" w:rsidP="00C152A1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«Художественная мастерская».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Из красивой бумаги сделать гирлянды. Из картона сделать людей.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ind w:left="-21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Воспитатель обходит ребят, при необходимости помогает, предлагая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каждому из ребят сказать несколько слов о своей работе.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Звучит музыка, все собираются вместе, подводя итоги деятельности: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Что у вас получилось? Как вы этого добились?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Какие трудности были?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Презентация своих работ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Ребята рассказывают о проделанной работе. 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152A1">
        <w:rPr>
          <w:rFonts w:ascii="Times New Roman" w:eastAsia="SimSun" w:hAnsi="Times New Roman" w:cs="Times New Roman"/>
          <w:b/>
          <w:kern w:val="3"/>
          <w:sz w:val="28"/>
          <w:szCs w:val="28"/>
        </w:rPr>
        <w:t>Видео-игры: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«Угадай меня», «Угадай, где я?»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Приглашаю, вас, на танец «Мой город Сосновый Бор».</w:t>
      </w:r>
    </w:p>
    <w:p w:rsidR="00C152A1" w:rsidRDefault="00C152A1" w:rsidP="00C152A1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</w:rPr>
      </w:pPr>
    </w:p>
    <w:p w:rsidR="00C152A1" w:rsidRDefault="00C152A1" w:rsidP="00C15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C152A1" w:rsidRDefault="00C152A1" w:rsidP="00C15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Огромную радость испытывают ребята, когда презентуют свои работы, результаты исследований, каких-то открытий детям из других групп, родителям или учат чему-то малышей. </w:t>
      </w:r>
    </w:p>
    <w:p w:rsidR="00C152A1" w:rsidRDefault="00C152A1" w:rsidP="00C152A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C152A1" w:rsidRDefault="00C152A1" w:rsidP="00C152A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C152A1" w:rsidRDefault="00C152A1" w:rsidP="00C152A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3515AC" w:rsidRDefault="003515AC" w:rsidP="003515AC">
      <w:pPr>
        <w:pStyle w:val="Standard"/>
        <w:ind w:left="142" w:firstLine="0"/>
        <w:rPr>
          <w:rFonts w:ascii="Times New Roman" w:hAnsi="Times New Roman"/>
        </w:rPr>
      </w:pPr>
    </w:p>
    <w:p w:rsidR="003515AC" w:rsidRDefault="003515AC" w:rsidP="003515AC">
      <w:pPr>
        <w:pStyle w:val="Standard"/>
        <w:ind w:left="142" w:firstLine="0"/>
        <w:rPr>
          <w:rFonts w:ascii="Times New Roman" w:hAnsi="Times New Roman"/>
        </w:rPr>
      </w:pPr>
    </w:p>
    <w:p w:rsidR="003515AC" w:rsidRDefault="003515AC" w:rsidP="003515A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515AC" w:rsidRDefault="003515AC" w:rsidP="003515A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515AC" w:rsidRDefault="003515AC" w:rsidP="003515AC">
      <w:pPr>
        <w:pStyle w:val="Standard"/>
        <w:rPr>
          <w:rFonts w:ascii="Times New Roman" w:hAnsi="Times New Roman"/>
        </w:rPr>
      </w:pPr>
    </w:p>
    <w:p w:rsidR="003515AC" w:rsidRDefault="003515AC" w:rsidP="003515AC">
      <w:pPr>
        <w:pStyle w:val="Standard"/>
        <w:rPr>
          <w:rFonts w:ascii="Times New Roman" w:hAnsi="Times New Roman"/>
        </w:rPr>
      </w:pPr>
    </w:p>
    <w:p w:rsidR="003515AC" w:rsidRDefault="003515AC" w:rsidP="003515AC">
      <w:pPr>
        <w:pStyle w:val="Standard"/>
        <w:rPr>
          <w:rFonts w:ascii="Times New Roman" w:hAnsi="Times New Roman"/>
        </w:rPr>
      </w:pPr>
    </w:p>
    <w:p w:rsidR="001E6734" w:rsidRPr="006D6D6A" w:rsidRDefault="001E6734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D6D6A" w:rsidRPr="006D6D6A" w:rsidRDefault="006D6D6A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EF22DB" w:rsidRPr="006D6D6A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72706" w:rsidRPr="006D6D6A" w:rsidRDefault="00B72706">
      <w:pPr>
        <w:rPr>
          <w:rFonts w:ascii="Times New Roman" w:hAnsi="Times New Roman" w:cs="Times New Roman"/>
          <w:sz w:val="28"/>
          <w:szCs w:val="28"/>
        </w:rPr>
      </w:pPr>
    </w:p>
    <w:sectPr w:rsidR="00B72706" w:rsidRPr="006D6D6A" w:rsidSect="00DD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B88"/>
    <w:multiLevelType w:val="multilevel"/>
    <w:tmpl w:val="C59468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7E15740"/>
    <w:multiLevelType w:val="multilevel"/>
    <w:tmpl w:val="E37A5F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9185DDF"/>
    <w:multiLevelType w:val="multilevel"/>
    <w:tmpl w:val="EE36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3893"/>
    <w:multiLevelType w:val="multilevel"/>
    <w:tmpl w:val="4A54D1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5F85FCF"/>
    <w:multiLevelType w:val="multilevel"/>
    <w:tmpl w:val="C89E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F3842"/>
    <w:multiLevelType w:val="hybridMultilevel"/>
    <w:tmpl w:val="BC72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05215"/>
    <w:multiLevelType w:val="multilevel"/>
    <w:tmpl w:val="82D2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177B7"/>
    <w:multiLevelType w:val="multilevel"/>
    <w:tmpl w:val="FEDCD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AC5E14"/>
    <w:multiLevelType w:val="multilevel"/>
    <w:tmpl w:val="BF5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83DD5"/>
    <w:multiLevelType w:val="multilevel"/>
    <w:tmpl w:val="C44891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7034AFA"/>
    <w:multiLevelType w:val="multilevel"/>
    <w:tmpl w:val="3C64128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C2C1735"/>
    <w:multiLevelType w:val="multilevel"/>
    <w:tmpl w:val="F4F64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86057"/>
    <w:multiLevelType w:val="multilevel"/>
    <w:tmpl w:val="7978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B71B5"/>
    <w:multiLevelType w:val="hybridMultilevel"/>
    <w:tmpl w:val="4854149C"/>
    <w:lvl w:ilvl="0" w:tplc="FFF4F5CA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0FB"/>
    <w:rsid w:val="0004428D"/>
    <w:rsid w:val="0004695C"/>
    <w:rsid w:val="000F718E"/>
    <w:rsid w:val="0015788C"/>
    <w:rsid w:val="001A53D1"/>
    <w:rsid w:val="001E6734"/>
    <w:rsid w:val="001F5C80"/>
    <w:rsid w:val="0020665F"/>
    <w:rsid w:val="002176F3"/>
    <w:rsid w:val="003515AC"/>
    <w:rsid w:val="00364219"/>
    <w:rsid w:val="00382B2E"/>
    <w:rsid w:val="0038465A"/>
    <w:rsid w:val="003865D7"/>
    <w:rsid w:val="003A01B6"/>
    <w:rsid w:val="004C013D"/>
    <w:rsid w:val="005427B3"/>
    <w:rsid w:val="006A7E3B"/>
    <w:rsid w:val="006D6D6A"/>
    <w:rsid w:val="00782EF7"/>
    <w:rsid w:val="0079786C"/>
    <w:rsid w:val="007B3A14"/>
    <w:rsid w:val="007D47A8"/>
    <w:rsid w:val="00832F0D"/>
    <w:rsid w:val="009015CD"/>
    <w:rsid w:val="009144FC"/>
    <w:rsid w:val="00916F9E"/>
    <w:rsid w:val="00A33F28"/>
    <w:rsid w:val="00A54DD0"/>
    <w:rsid w:val="00A6007C"/>
    <w:rsid w:val="00AA233C"/>
    <w:rsid w:val="00AD3FE1"/>
    <w:rsid w:val="00B0228A"/>
    <w:rsid w:val="00B612D2"/>
    <w:rsid w:val="00B72706"/>
    <w:rsid w:val="00B83157"/>
    <w:rsid w:val="00B95D1D"/>
    <w:rsid w:val="00BD1C72"/>
    <w:rsid w:val="00C152A1"/>
    <w:rsid w:val="00C600FB"/>
    <w:rsid w:val="00D724E7"/>
    <w:rsid w:val="00D81BC9"/>
    <w:rsid w:val="00DB6C75"/>
    <w:rsid w:val="00DD0E9A"/>
    <w:rsid w:val="00E5508D"/>
    <w:rsid w:val="00EF22DB"/>
    <w:rsid w:val="00F2440D"/>
    <w:rsid w:val="00F54CAA"/>
    <w:rsid w:val="00F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BC6"/>
  <w15:docId w15:val="{003A3F5E-4FC4-4800-9453-91EBA50E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4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465A"/>
    <w:rPr>
      <w:i/>
      <w:iCs/>
    </w:rPr>
  </w:style>
  <w:style w:type="character" w:styleId="a6">
    <w:name w:val="Strong"/>
    <w:basedOn w:val="a0"/>
    <w:uiPriority w:val="22"/>
    <w:qFormat/>
    <w:rsid w:val="0038465A"/>
    <w:rPr>
      <w:b/>
      <w:bCs/>
    </w:rPr>
  </w:style>
  <w:style w:type="paragraph" w:customStyle="1" w:styleId="Standard">
    <w:name w:val="Standard"/>
    <w:rsid w:val="003515AC"/>
    <w:pPr>
      <w:suppressAutoHyphens/>
      <w:autoSpaceDN w:val="0"/>
      <w:spacing w:after="0" w:line="276" w:lineRule="auto"/>
      <w:ind w:left="567" w:hanging="425"/>
      <w:textAlignment w:val="baseline"/>
    </w:pPr>
    <w:rPr>
      <w:rFonts w:ascii="Calibri" w:eastAsia="SimSun" w:hAnsi="Calibri" w:cs="Calibri"/>
      <w:kern w:val="3"/>
    </w:rPr>
  </w:style>
  <w:style w:type="paragraph" w:customStyle="1" w:styleId="c3">
    <w:name w:val="c3"/>
    <w:basedOn w:val="a"/>
    <w:rsid w:val="0054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 Сеидов</cp:lastModifiedBy>
  <cp:revision>17</cp:revision>
  <dcterms:created xsi:type="dcterms:W3CDTF">2018-12-07T15:16:00Z</dcterms:created>
  <dcterms:modified xsi:type="dcterms:W3CDTF">2021-04-21T17:31:00Z</dcterms:modified>
</cp:coreProperties>
</file>