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91" w:rsidRPr="00A00B33" w:rsidRDefault="00CB2A8A" w:rsidP="00502A91">
      <w:pPr>
        <w:pStyle w:val="1"/>
        <w:rPr>
          <w:color w:val="000000"/>
        </w:rPr>
      </w:pPr>
      <w:bookmarkStart w:id="0" w:name="_Toc56976093"/>
      <w:proofErr w:type="gramStart"/>
      <w:r>
        <w:rPr>
          <w:rFonts w:eastAsia="Calibri"/>
        </w:rPr>
        <w:t>Статья  «</w:t>
      </w:r>
      <w:proofErr w:type="gramEnd"/>
      <w:r>
        <w:rPr>
          <w:rFonts w:eastAsia="Calibri"/>
        </w:rPr>
        <w:t>И</w:t>
      </w:r>
      <w:r w:rsidRPr="00A00B33">
        <w:rPr>
          <w:rFonts w:eastAsia="Calibri"/>
        </w:rPr>
        <w:t>сследование  и разработка предложений по изготовлению основ вкладышей коленчатых валов</w:t>
      </w:r>
      <w:r w:rsidRPr="00A00B33">
        <w:rPr>
          <w:color w:val="000000"/>
        </w:rPr>
        <w:t xml:space="preserve"> </w:t>
      </w:r>
      <w:r>
        <w:rPr>
          <w:color w:val="000000"/>
        </w:rPr>
        <w:t xml:space="preserve">двигателей внутреннего сгорания </w:t>
      </w:r>
      <w:r w:rsidRPr="00A00B33">
        <w:rPr>
          <w:color w:val="000000"/>
        </w:rPr>
        <w:t xml:space="preserve">из </w:t>
      </w:r>
      <w:r>
        <w:rPr>
          <w:color w:val="000000"/>
        </w:rPr>
        <w:t xml:space="preserve"> </w:t>
      </w:r>
      <w:r w:rsidRPr="00A00B33">
        <w:rPr>
          <w:color w:val="000000"/>
        </w:rPr>
        <w:t>металлических порошков на основе железа</w:t>
      </w:r>
      <w:bookmarkEnd w:id="0"/>
      <w:r>
        <w:rPr>
          <w:color w:val="000000"/>
        </w:rPr>
        <w:t>»</w:t>
      </w:r>
    </w:p>
    <w:p w:rsidR="00502A91" w:rsidRPr="00A00B33" w:rsidRDefault="00502A91" w:rsidP="00502A91">
      <w:pPr>
        <w:rPr>
          <w:b/>
          <w:sz w:val="28"/>
          <w:szCs w:val="28"/>
        </w:rPr>
      </w:pPr>
    </w:p>
    <w:p w:rsidR="00502A91" w:rsidRPr="00A00B33" w:rsidRDefault="00CB2A8A" w:rsidP="00CB2A8A">
      <w:pPr>
        <w:jc w:val="center"/>
      </w:pPr>
      <w:r>
        <w:rPr>
          <w:sz w:val="28"/>
          <w:szCs w:val="28"/>
        </w:rPr>
        <w:t xml:space="preserve">Бегов </w:t>
      </w:r>
      <w:proofErr w:type="spellStart"/>
      <w:r>
        <w:rPr>
          <w:sz w:val="28"/>
          <w:szCs w:val="28"/>
        </w:rPr>
        <w:t>Жамидин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Баламирзаевич</w:t>
      </w:r>
      <w:proofErr w:type="spellEnd"/>
      <w:r>
        <w:rPr>
          <w:sz w:val="28"/>
          <w:szCs w:val="28"/>
        </w:rPr>
        <w:t>,</w:t>
      </w:r>
    </w:p>
    <w:p w:rsidR="00502A91" w:rsidRPr="00A00B33" w:rsidRDefault="00502A91" w:rsidP="00502A91">
      <w:pPr>
        <w:ind w:left="1134" w:right="1134"/>
        <w:jc w:val="both"/>
        <w:rPr>
          <w:b/>
          <w:color w:val="000000"/>
        </w:rPr>
      </w:pPr>
    </w:p>
    <w:p w:rsidR="00502A91" w:rsidRPr="00A00B33" w:rsidRDefault="00502A91" w:rsidP="00502A91">
      <w:pPr>
        <w:ind w:left="1134" w:right="1134"/>
        <w:jc w:val="both"/>
        <w:rPr>
          <w:b/>
        </w:rPr>
      </w:pPr>
      <w:r w:rsidRPr="00A00B33">
        <w:rPr>
          <w:b/>
        </w:rPr>
        <w:t xml:space="preserve">Аннотация: </w:t>
      </w:r>
      <w:r w:rsidRPr="00A00B33">
        <w:t xml:space="preserve">рассмотрены </w:t>
      </w:r>
      <w:proofErr w:type="gramStart"/>
      <w:r w:rsidRPr="00A00B33">
        <w:t>особенности  технологии</w:t>
      </w:r>
      <w:proofErr w:type="gramEnd"/>
      <w:r w:rsidRPr="00A00B33">
        <w:t xml:space="preserve"> изготовления основ вкладышей коленчатых валов из  металлических порошков на основе железа, с целью создания экономичного способа производства вкладышей. Предложена малоотходная технология изготовления основ вкладышей коленчатых валов.</w:t>
      </w:r>
    </w:p>
    <w:p w:rsidR="00502A91" w:rsidRPr="00A00B33" w:rsidRDefault="00502A91" w:rsidP="00502A91">
      <w:pPr>
        <w:ind w:left="1134" w:right="1134"/>
        <w:jc w:val="both"/>
      </w:pPr>
      <w:r w:rsidRPr="00A00B33">
        <w:rPr>
          <w:b/>
        </w:rPr>
        <w:t xml:space="preserve">Ключевые слова: </w:t>
      </w:r>
      <w:r w:rsidRPr="00A00B33">
        <w:t>подшипники скольжения, двигатель внутреннего сгорания, в</w:t>
      </w:r>
      <w:hyperlink r:id="rId4" w:tooltip="Вкладыш коленвала" w:history="1">
        <w:r w:rsidRPr="00A00B33">
          <w:rPr>
            <w:bdr w:val="none" w:sz="0" w:space="0" w:color="auto" w:frame="1"/>
          </w:rPr>
          <w:t>кладыши  коленчатого вала</w:t>
        </w:r>
      </w:hyperlink>
      <w:r w:rsidRPr="00A00B33">
        <w:t>, металлические порошки, порошковая металлургия, производство тонких основ, способ обкатки.</w:t>
      </w:r>
    </w:p>
    <w:p w:rsidR="00502A91" w:rsidRPr="00A00B33" w:rsidRDefault="00502A91" w:rsidP="00502A91">
      <w:pPr>
        <w:ind w:left="1134" w:right="1134"/>
        <w:jc w:val="both"/>
      </w:pPr>
    </w:p>
    <w:p w:rsidR="00502A91" w:rsidRPr="00A00B33" w:rsidRDefault="00502A91" w:rsidP="00502A91">
      <w:pPr>
        <w:ind w:left="1134" w:right="1134"/>
        <w:jc w:val="both"/>
      </w:pPr>
    </w:p>
    <w:p w:rsidR="00502A91" w:rsidRPr="00A00B33" w:rsidRDefault="00502A91" w:rsidP="00502A91">
      <w:pPr>
        <w:spacing w:line="360" w:lineRule="auto"/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 xml:space="preserve">Одним из основных направлений развития технологии машиностроения в настоящее время является совершенствование существующих и разработка новых безотходных, </w:t>
      </w:r>
      <w:proofErr w:type="spellStart"/>
      <w:r w:rsidRPr="00A00B33">
        <w:rPr>
          <w:sz w:val="28"/>
          <w:szCs w:val="28"/>
        </w:rPr>
        <w:t>материалосберегающих</w:t>
      </w:r>
      <w:proofErr w:type="spellEnd"/>
      <w:r w:rsidRPr="00A00B33">
        <w:rPr>
          <w:sz w:val="28"/>
          <w:szCs w:val="28"/>
        </w:rPr>
        <w:t xml:space="preserve"> производственных процессов, в частности процессов, которые обеспечивают получение заготовок с минимальными припусками под последующую механическую </w:t>
      </w:r>
      <w:proofErr w:type="gramStart"/>
      <w:r w:rsidRPr="00A00B33">
        <w:rPr>
          <w:sz w:val="28"/>
          <w:szCs w:val="28"/>
        </w:rPr>
        <w:t>обработку  при</w:t>
      </w:r>
      <w:proofErr w:type="gramEnd"/>
      <w:r w:rsidRPr="00A00B33">
        <w:rPr>
          <w:sz w:val="28"/>
          <w:szCs w:val="28"/>
        </w:rPr>
        <w:t xml:space="preserve"> одновременном снижении расхода дефицитных материалов. В решении этой проблемы определенная роль принадлежит порошковой металлургии. Типовой технологический процесс изготовления деталей из порошковых материалов заключается в получении порошка исходного материала, составлении шихты, прессовании и спекании изделий. </w:t>
      </w:r>
    </w:p>
    <w:p w:rsidR="00502A91" w:rsidRPr="00A00B33" w:rsidRDefault="00502A91" w:rsidP="00502A91">
      <w:pPr>
        <w:spacing w:line="360" w:lineRule="auto"/>
        <w:ind w:firstLine="709"/>
        <w:jc w:val="both"/>
        <w:rPr>
          <w:rFonts w:ascii="Calibri" w:hAnsi="Calibri"/>
          <w:sz w:val="28"/>
          <w:szCs w:val="28"/>
        </w:rPr>
      </w:pPr>
      <w:r w:rsidRPr="00A00B33">
        <w:rPr>
          <w:sz w:val="28"/>
          <w:szCs w:val="28"/>
        </w:rPr>
        <w:t xml:space="preserve">Применение в двигателях высококачественных материалов, а также использование современных технологических процессов позволяют заметно повысить надежность и увеличить ресурс работы ДВС в связи с уменьшением износа деталей. </w:t>
      </w:r>
    </w:p>
    <w:p w:rsidR="00502A91" w:rsidRDefault="00502A91" w:rsidP="00502A91">
      <w:pPr>
        <w:spacing w:line="360" w:lineRule="auto"/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 xml:space="preserve">Подшипники </w:t>
      </w:r>
      <w:proofErr w:type="gramStart"/>
      <w:r w:rsidRPr="00A00B33">
        <w:rPr>
          <w:sz w:val="28"/>
          <w:szCs w:val="28"/>
        </w:rPr>
        <w:t>скольжения  широко</w:t>
      </w:r>
      <w:proofErr w:type="gramEnd"/>
      <w:r w:rsidRPr="00A00B33">
        <w:rPr>
          <w:sz w:val="28"/>
          <w:szCs w:val="28"/>
        </w:rPr>
        <w:t xml:space="preserve"> применяются в общем машиностроении. Применение подшипников скольжения в ДВС вынуждает производителей производить изделия высокого качества, по этой причине их изучением </w:t>
      </w:r>
      <w:proofErr w:type="spellStart"/>
      <w:r w:rsidRPr="00A00B33">
        <w:rPr>
          <w:sz w:val="28"/>
          <w:szCs w:val="28"/>
        </w:rPr>
        <w:t>зани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-</w:t>
      </w:r>
    </w:p>
    <w:p w:rsidR="00502A91" w:rsidRDefault="00502A91" w:rsidP="00502A91">
      <w:pPr>
        <w:spacing w:line="360" w:lineRule="auto"/>
        <w:jc w:val="both"/>
        <w:rPr>
          <w:sz w:val="28"/>
          <w:szCs w:val="28"/>
        </w:rPr>
      </w:pPr>
      <w:proofErr w:type="spellStart"/>
      <w:r w:rsidRPr="00A00B33">
        <w:rPr>
          <w:sz w:val="28"/>
          <w:szCs w:val="28"/>
        </w:rPr>
        <w:t>ются</w:t>
      </w:r>
      <w:proofErr w:type="spellEnd"/>
      <w:r w:rsidRPr="00A00B33">
        <w:rPr>
          <w:sz w:val="28"/>
          <w:szCs w:val="28"/>
        </w:rPr>
        <w:t xml:space="preserve"> много лет, используя и внедряя в производство новые эффективные </w:t>
      </w:r>
    </w:p>
    <w:p w:rsidR="00502A91" w:rsidRPr="00A00B33" w:rsidRDefault="00502A91" w:rsidP="00502A91">
      <w:pPr>
        <w:spacing w:line="360" w:lineRule="auto"/>
        <w:jc w:val="both"/>
        <w:rPr>
          <w:sz w:val="28"/>
          <w:szCs w:val="28"/>
        </w:rPr>
      </w:pPr>
      <w:r w:rsidRPr="00A00B33">
        <w:rPr>
          <w:sz w:val="28"/>
          <w:szCs w:val="28"/>
        </w:rPr>
        <w:t xml:space="preserve">технологии, удается соответствовать требованиям автостроения и понижать производственные затраты. </w:t>
      </w:r>
    </w:p>
    <w:p w:rsidR="00502A91" w:rsidRPr="00A00B33" w:rsidRDefault="00502A91" w:rsidP="00502A9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0B33">
        <w:rPr>
          <w:color w:val="000000"/>
          <w:sz w:val="28"/>
          <w:szCs w:val="28"/>
          <w:shd w:val="clear" w:color="auto" w:fill="FFFFFF"/>
        </w:rPr>
        <w:lastRenderedPageBreak/>
        <w:t xml:space="preserve">Коленчатый вал двигателя -это тело вращения, </w:t>
      </w:r>
      <w:proofErr w:type="gramStart"/>
      <w:r w:rsidRPr="00A00B33">
        <w:rPr>
          <w:color w:val="000000"/>
          <w:sz w:val="28"/>
          <w:szCs w:val="28"/>
          <w:shd w:val="clear" w:color="auto" w:fill="FFFFFF"/>
        </w:rPr>
        <w:t>который  вращается</w:t>
      </w:r>
      <w:proofErr w:type="gramEnd"/>
      <w:r w:rsidRPr="00A00B33">
        <w:rPr>
          <w:color w:val="000000"/>
          <w:sz w:val="28"/>
          <w:szCs w:val="28"/>
          <w:shd w:val="clear" w:color="auto" w:fill="FFFFFF"/>
        </w:rPr>
        <w:t xml:space="preserve"> в специальных опорах  подшипниках скольжения называемыми вкладышами коленчатых валов.  </w:t>
      </w:r>
    </w:p>
    <w:p w:rsidR="00502A91" w:rsidRPr="00A00B33" w:rsidRDefault="00502A91" w:rsidP="00502A9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0B33">
        <w:rPr>
          <w:color w:val="000000"/>
          <w:sz w:val="28"/>
          <w:szCs w:val="28"/>
          <w:shd w:val="clear" w:color="auto" w:fill="FFFFFF"/>
        </w:rPr>
        <w:t>Они изготовлены из металла со специальным антифрикционным напылением в форме полукольца с точной геометрией.</w:t>
      </w:r>
    </w:p>
    <w:p w:rsidR="00502A91" w:rsidRPr="00A00B33" w:rsidRDefault="00502A91" w:rsidP="00502A91">
      <w:pPr>
        <w:spacing w:line="360" w:lineRule="auto"/>
        <w:ind w:firstLine="709"/>
        <w:jc w:val="both"/>
        <w:rPr>
          <w:color w:val="666666"/>
          <w:sz w:val="28"/>
          <w:szCs w:val="28"/>
        </w:rPr>
      </w:pPr>
      <w:r w:rsidRPr="00A00B33">
        <w:rPr>
          <w:color w:val="000000"/>
          <w:sz w:val="28"/>
          <w:szCs w:val="28"/>
          <w:shd w:val="clear" w:color="auto" w:fill="FFFFFF"/>
        </w:rPr>
        <w:t>Вкладыш шатунный необходим для обеспечения вращения шейки шатуна.</w:t>
      </w:r>
    </w:p>
    <w:p w:rsidR="00502A91" w:rsidRPr="00A00B33" w:rsidRDefault="00CB2A8A" w:rsidP="00502A91">
      <w:pPr>
        <w:spacing w:line="360" w:lineRule="auto"/>
        <w:ind w:firstLine="709"/>
        <w:jc w:val="both"/>
        <w:rPr>
          <w:sz w:val="28"/>
          <w:szCs w:val="28"/>
        </w:rPr>
      </w:pPr>
      <w:hyperlink r:id="rId5" w:tooltip="Вкладыш коленвала" w:history="1">
        <w:r w:rsidR="00502A91" w:rsidRPr="00A00B33">
          <w:rPr>
            <w:sz w:val="28"/>
            <w:szCs w:val="28"/>
            <w:bdr w:val="none" w:sz="0" w:space="0" w:color="auto" w:frame="1"/>
          </w:rPr>
          <w:t>Вкладыш коленчатого вала</w:t>
        </w:r>
      </w:hyperlink>
      <w:r w:rsidR="00502A91" w:rsidRPr="00A00B33">
        <w:rPr>
          <w:sz w:val="28"/>
          <w:szCs w:val="28"/>
        </w:rPr>
        <w:t xml:space="preserve"> — деталь кривошипно-шатунного механизма двигателя внутреннего сгорания, подшипник скольжения, снижающий потери на трение и заклинивание деталей в местах контакта коленчатого вала с постелью блока двигателя и коленчатого вала с шатунами поршней. </w:t>
      </w:r>
    </w:p>
    <w:p w:rsidR="00502A91" w:rsidRPr="00A00B33" w:rsidRDefault="00502A91" w:rsidP="00502A91">
      <w:pPr>
        <w:spacing w:line="360" w:lineRule="auto"/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 xml:space="preserve">Так как коленчатый вал работает в </w:t>
      </w:r>
      <w:proofErr w:type="gramStart"/>
      <w:r w:rsidRPr="00A00B33">
        <w:rPr>
          <w:sz w:val="28"/>
          <w:szCs w:val="28"/>
        </w:rPr>
        <w:t>сложных  условиях</w:t>
      </w:r>
      <w:proofErr w:type="gramEnd"/>
      <w:r w:rsidRPr="00A00B33">
        <w:rPr>
          <w:sz w:val="28"/>
          <w:szCs w:val="28"/>
        </w:rPr>
        <w:t xml:space="preserve"> и с высокими нагрузками, при которых подшипники качения (шариковые или роликовые) работали бы неэффективно и имели бы малый ресурс  применение подшипников скольжения увеличивает ресурс работы </w:t>
      </w:r>
      <w:proofErr w:type="spellStart"/>
      <w:r w:rsidRPr="00A00B33">
        <w:rPr>
          <w:sz w:val="28"/>
          <w:szCs w:val="28"/>
        </w:rPr>
        <w:t>трибосопряжения</w:t>
      </w:r>
      <w:proofErr w:type="spellEnd"/>
      <w:r w:rsidRPr="00A00B33">
        <w:rPr>
          <w:sz w:val="28"/>
          <w:szCs w:val="28"/>
        </w:rPr>
        <w:t xml:space="preserve"> вкладыши-коленчатый вал.</w:t>
      </w:r>
    </w:p>
    <w:p w:rsidR="00502A91" w:rsidRPr="00A00B33" w:rsidRDefault="00502A91" w:rsidP="00502A91">
      <w:pPr>
        <w:spacing w:line="360" w:lineRule="auto"/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 xml:space="preserve">К </w:t>
      </w:r>
      <w:proofErr w:type="gramStart"/>
      <w:r w:rsidRPr="00A00B33">
        <w:rPr>
          <w:sz w:val="28"/>
          <w:szCs w:val="28"/>
        </w:rPr>
        <w:t>основным  причинам</w:t>
      </w:r>
      <w:proofErr w:type="gramEnd"/>
      <w:r w:rsidRPr="00A00B33">
        <w:rPr>
          <w:sz w:val="28"/>
          <w:szCs w:val="28"/>
        </w:rPr>
        <w:t xml:space="preserve"> нарушения работоспособности деталей кривошипно-шатунного механизма двигателя внутреннего сгорания относится их физический износ. </w:t>
      </w:r>
    </w:p>
    <w:p w:rsidR="00502A91" w:rsidRPr="00A00B33" w:rsidRDefault="00502A91" w:rsidP="00502A91">
      <w:pPr>
        <w:spacing w:line="360" w:lineRule="auto"/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>Применение в ДВС высококачественных материалов, а также использование современных технологических процессов позволяют заметно повысить надежность и увеличить ресурс ряда двигателей в связи с уменьшением износа деталей.</w:t>
      </w:r>
    </w:p>
    <w:p w:rsidR="00502A91" w:rsidRDefault="00502A91" w:rsidP="00502A91">
      <w:pPr>
        <w:spacing w:line="360" w:lineRule="auto"/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 xml:space="preserve">Как показывает опыт эксплуатации ДВС износ поверхностей </w:t>
      </w:r>
      <w:proofErr w:type="gramStart"/>
      <w:r w:rsidRPr="00A00B33">
        <w:rPr>
          <w:sz w:val="28"/>
          <w:szCs w:val="28"/>
        </w:rPr>
        <w:t>трения  кривошипно</w:t>
      </w:r>
      <w:proofErr w:type="gramEnd"/>
      <w:r w:rsidRPr="00A00B33">
        <w:rPr>
          <w:sz w:val="28"/>
          <w:szCs w:val="28"/>
        </w:rPr>
        <w:t>-шатунного механизма,</w:t>
      </w:r>
      <w:r w:rsidRPr="00A00B33">
        <w:rPr>
          <w:color w:val="666666"/>
          <w:sz w:val="28"/>
          <w:szCs w:val="28"/>
        </w:rPr>
        <w:t xml:space="preserve"> </w:t>
      </w:r>
      <w:r w:rsidRPr="00A00B33">
        <w:rPr>
          <w:sz w:val="28"/>
          <w:szCs w:val="28"/>
        </w:rPr>
        <w:t>втулок цилиндров и поршневых колец обусловлен их механическим, молекулярно-механическим и коррозионно-</w:t>
      </w:r>
      <w:proofErr w:type="spellStart"/>
      <w:r w:rsidRPr="00A00B33">
        <w:rPr>
          <w:sz w:val="28"/>
          <w:szCs w:val="28"/>
        </w:rPr>
        <w:t>механи</w:t>
      </w:r>
      <w:proofErr w:type="spellEnd"/>
      <w:r>
        <w:rPr>
          <w:sz w:val="28"/>
          <w:szCs w:val="28"/>
        </w:rPr>
        <w:t xml:space="preserve">- </w:t>
      </w:r>
    </w:p>
    <w:p w:rsidR="00502A91" w:rsidRPr="00686150" w:rsidRDefault="00502A91" w:rsidP="00502A91">
      <w:pPr>
        <w:spacing w:line="360" w:lineRule="auto"/>
        <w:jc w:val="both"/>
        <w:rPr>
          <w:sz w:val="28"/>
          <w:szCs w:val="28"/>
        </w:rPr>
      </w:pPr>
      <w:proofErr w:type="spellStart"/>
      <w:r w:rsidRPr="00A00B33">
        <w:rPr>
          <w:sz w:val="28"/>
          <w:szCs w:val="28"/>
        </w:rPr>
        <w:t>ческим</w:t>
      </w:r>
      <w:proofErr w:type="spellEnd"/>
      <w:r w:rsidRPr="00A00B33">
        <w:rPr>
          <w:sz w:val="28"/>
          <w:szCs w:val="28"/>
        </w:rPr>
        <w:t xml:space="preserve"> изнашиванием. </w:t>
      </w:r>
    </w:p>
    <w:p w:rsidR="00502A91" w:rsidRPr="00A00B33" w:rsidRDefault="00502A91" w:rsidP="00502A91">
      <w:pPr>
        <w:spacing w:line="360" w:lineRule="auto"/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 xml:space="preserve">Анализ литературных данных показывает, что повышение работоспособности ДВС обусловлено совершенствованием конструкции </w:t>
      </w:r>
      <w:proofErr w:type="spellStart"/>
      <w:r w:rsidRPr="00A00B33">
        <w:rPr>
          <w:sz w:val="28"/>
          <w:szCs w:val="28"/>
        </w:rPr>
        <w:t>трибосопряжений</w:t>
      </w:r>
      <w:proofErr w:type="spellEnd"/>
      <w:r w:rsidRPr="00A00B33">
        <w:rPr>
          <w:sz w:val="28"/>
          <w:szCs w:val="28"/>
        </w:rPr>
        <w:t xml:space="preserve">, внедрением современных технологий упрочнения поверхностей трения, разработкой новых смазочных композиций, улучшающих условия трения, </w:t>
      </w:r>
      <w:r w:rsidRPr="00A00B33">
        <w:rPr>
          <w:sz w:val="28"/>
          <w:szCs w:val="28"/>
        </w:rPr>
        <w:lastRenderedPageBreak/>
        <w:t>оптимизацией режимов эксплуатации и совершенствованием системы технического обслуживания и ремонтов.</w:t>
      </w:r>
    </w:p>
    <w:p w:rsidR="00502A91" w:rsidRPr="00A00B33" w:rsidRDefault="00502A91" w:rsidP="00502A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B33">
        <w:rPr>
          <w:color w:val="000000"/>
          <w:sz w:val="28"/>
          <w:szCs w:val="28"/>
        </w:rPr>
        <w:t xml:space="preserve">         </w:t>
      </w:r>
      <w:r w:rsidRPr="00A00B33">
        <w:rPr>
          <w:bCs/>
          <w:iCs/>
          <w:color w:val="000000"/>
          <w:sz w:val="28"/>
          <w:szCs w:val="28"/>
          <w:bdr w:val="none" w:sz="0" w:space="0" w:color="auto" w:frame="1"/>
        </w:rPr>
        <w:t>Вкладыши коренных и шатунных подшипников</w:t>
      </w:r>
      <w:r w:rsidRPr="00A00B33">
        <w:rPr>
          <w:color w:val="000000"/>
          <w:sz w:val="28"/>
          <w:szCs w:val="28"/>
        </w:rPr>
        <w:t> изготовляются из стальной ленты с нанесенным на ее рабочую поверхность антифрикционных покрытий. Покрытия могут быть разные:</w:t>
      </w:r>
    </w:p>
    <w:p w:rsidR="00502A91" w:rsidRPr="00A00B33" w:rsidRDefault="00502A91" w:rsidP="00502A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B33">
        <w:rPr>
          <w:color w:val="666666"/>
          <w:sz w:val="28"/>
          <w:szCs w:val="28"/>
        </w:rPr>
        <w:t>-</w:t>
      </w:r>
      <w:r w:rsidRPr="00A00B33">
        <w:rPr>
          <w:color w:val="000000"/>
          <w:sz w:val="28"/>
          <w:szCs w:val="28"/>
        </w:rPr>
        <w:t xml:space="preserve"> медно-никелевым подслоем и верхним слоем из сплава СОС 6 - 6 </w:t>
      </w:r>
      <w:proofErr w:type="gramStart"/>
      <w:r w:rsidRPr="00A00B33">
        <w:rPr>
          <w:color w:val="000000"/>
          <w:sz w:val="28"/>
          <w:szCs w:val="28"/>
        </w:rPr>
        <w:t>( олово</w:t>
      </w:r>
      <w:proofErr w:type="gramEnd"/>
      <w:r w:rsidRPr="00A00B33">
        <w:rPr>
          <w:color w:val="000000"/>
          <w:sz w:val="28"/>
          <w:szCs w:val="28"/>
        </w:rPr>
        <w:t xml:space="preserve"> 6 %, сурьма 6 %, остальное свинец);</w:t>
      </w:r>
    </w:p>
    <w:p w:rsidR="00502A91" w:rsidRPr="00A00B33" w:rsidRDefault="00502A91" w:rsidP="00502A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B33">
        <w:rPr>
          <w:color w:val="000000"/>
          <w:sz w:val="28"/>
          <w:szCs w:val="28"/>
        </w:rPr>
        <w:t xml:space="preserve">- </w:t>
      </w:r>
      <w:proofErr w:type="spellStart"/>
      <w:r w:rsidRPr="00A00B33">
        <w:rPr>
          <w:color w:val="000000"/>
          <w:sz w:val="28"/>
          <w:szCs w:val="28"/>
        </w:rPr>
        <w:t>сталеалюминиевые</w:t>
      </w:r>
      <w:proofErr w:type="spellEnd"/>
      <w:r w:rsidRPr="00A00B33">
        <w:rPr>
          <w:color w:val="000000"/>
          <w:sz w:val="28"/>
          <w:szCs w:val="28"/>
        </w:rPr>
        <w:t>, представляющие собой стальную ленту, покрытую антифрикционным сплавом из алюминия с 20 % олова и 1 % меди;</w:t>
      </w:r>
    </w:p>
    <w:p w:rsidR="00502A91" w:rsidRDefault="00502A91" w:rsidP="00502A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B33">
        <w:rPr>
          <w:color w:val="000000"/>
          <w:sz w:val="28"/>
          <w:szCs w:val="28"/>
        </w:rPr>
        <w:t xml:space="preserve"> -</w:t>
      </w:r>
      <w:r w:rsidRPr="00A00B33">
        <w:rPr>
          <w:color w:val="000000"/>
          <w:sz w:val="28"/>
          <w:szCs w:val="28"/>
        </w:rPr>
        <w:t> </w:t>
      </w:r>
      <w:r w:rsidRPr="00A00B33">
        <w:rPr>
          <w:color w:val="000000"/>
          <w:sz w:val="28"/>
          <w:szCs w:val="28"/>
        </w:rPr>
        <w:t xml:space="preserve"> антифрикционным слоем из свинцовистой бронзы и т.д.</w:t>
      </w:r>
    </w:p>
    <w:p w:rsidR="00502A91" w:rsidRDefault="00502A91" w:rsidP="00502A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B33">
        <w:rPr>
          <w:noProof/>
          <w:color w:val="0F4E93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0F7F7D50" wp14:editId="28F7260E">
            <wp:simplePos x="0" y="0"/>
            <wp:positionH relativeFrom="column">
              <wp:posOffset>659822</wp:posOffset>
            </wp:positionH>
            <wp:positionV relativeFrom="paragraph">
              <wp:posOffset>50858</wp:posOffset>
            </wp:positionV>
            <wp:extent cx="4796443" cy="2236123"/>
            <wp:effectExtent l="0" t="0" r="4445" b="0"/>
            <wp:wrapNone/>
            <wp:docPr id="60" name="Рисунок 3" descr="Типичная структура вкладыша коленвала с антифрикционным покрытием на основе медного сплава">
              <a:hlinkClick xmlns:a="http://schemas.openxmlformats.org/drawingml/2006/main" r:id="rId6" tooltip="&quot;Типичная структура вкладыша коленвала с антифрикционным покрытием на основе медного спла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пичная структура вкладыша коленвала с антифрикционным покрытием на основе медного сплава">
                      <a:hlinkClick r:id="rId6" tooltip="&quot;Типичная структура вкладыша коленвала с антифрикционным покрытием на основе медного спла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15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956" cy="223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A91" w:rsidRDefault="00502A91" w:rsidP="00502A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A91" w:rsidRDefault="00502A91" w:rsidP="00502A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A91" w:rsidRDefault="00502A91" w:rsidP="00502A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A91" w:rsidRPr="00A00B33" w:rsidRDefault="00502A91" w:rsidP="00502A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A91" w:rsidRPr="00A00B33" w:rsidRDefault="00502A91" w:rsidP="00502A91">
      <w:pPr>
        <w:shd w:val="clear" w:color="auto" w:fill="FFFFFF"/>
        <w:spacing w:line="360" w:lineRule="auto"/>
        <w:jc w:val="center"/>
        <w:rPr>
          <w:color w:val="666666"/>
          <w:sz w:val="28"/>
          <w:szCs w:val="28"/>
        </w:rPr>
      </w:pPr>
    </w:p>
    <w:p w:rsidR="00502A91" w:rsidRDefault="00502A91" w:rsidP="00502A91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02A91" w:rsidRDefault="00502A91" w:rsidP="00502A91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02A91" w:rsidRPr="00A00B33" w:rsidRDefault="00502A91" w:rsidP="00502A91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00B33">
        <w:rPr>
          <w:b/>
          <w:color w:val="000000"/>
          <w:sz w:val="28"/>
          <w:szCs w:val="28"/>
        </w:rPr>
        <w:t xml:space="preserve">Рисунок </w:t>
      </w:r>
      <w:r w:rsidRPr="00BF3A59">
        <w:rPr>
          <w:b/>
          <w:color w:val="000000"/>
          <w:sz w:val="28"/>
          <w:szCs w:val="28"/>
        </w:rPr>
        <w:t>1-Вкладыш коленчатого вала</w:t>
      </w:r>
    </w:p>
    <w:p w:rsidR="00502A91" w:rsidRPr="00A00B33" w:rsidRDefault="00502A91" w:rsidP="00502A91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2A91" w:rsidRPr="00A00B33" w:rsidRDefault="00502A91" w:rsidP="00502A91">
      <w:pPr>
        <w:spacing w:line="360" w:lineRule="auto"/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>С целью упрощения производства тонких основ (</w:t>
      </w:r>
      <w:proofErr w:type="gramStart"/>
      <w:r w:rsidRPr="00A00B33">
        <w:rPr>
          <w:sz w:val="28"/>
          <w:szCs w:val="28"/>
        </w:rPr>
        <w:t xml:space="preserve">заготовок) </w:t>
      </w:r>
      <w:r w:rsidRPr="00A00B33">
        <w:rPr>
          <w:rFonts w:ascii="Calibri" w:hAnsi="Calibri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A00B33">
        <w:rPr>
          <w:bCs/>
          <w:iCs/>
          <w:color w:val="000000"/>
          <w:sz w:val="28"/>
          <w:szCs w:val="28"/>
          <w:bdr w:val="none" w:sz="0" w:space="0" w:color="auto" w:frame="1"/>
        </w:rPr>
        <w:t>вкладышей</w:t>
      </w:r>
      <w:proofErr w:type="gramEnd"/>
      <w:r w:rsidRPr="00A00B33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коренных и шатунных подшипников</w:t>
      </w:r>
      <w:r w:rsidRPr="00A00B33">
        <w:rPr>
          <w:i/>
          <w:color w:val="000000"/>
          <w:sz w:val="28"/>
          <w:szCs w:val="28"/>
        </w:rPr>
        <w:t> </w:t>
      </w:r>
      <w:r w:rsidRPr="00A00B33">
        <w:rPr>
          <w:sz w:val="28"/>
          <w:szCs w:val="28"/>
        </w:rPr>
        <w:t xml:space="preserve"> разработан способ, заключающийся в прокатке высокопористой ленты с последующим уплотнением участков этой ленты, соответствующих требуемым заготовкам из порошкового проката на основе железа │2│. </w:t>
      </w:r>
      <w:proofErr w:type="gramStart"/>
      <w:r w:rsidRPr="00A00B33">
        <w:rPr>
          <w:sz w:val="28"/>
          <w:szCs w:val="28"/>
        </w:rPr>
        <w:t>Опыты</w:t>
      </w:r>
      <w:proofErr w:type="gramEnd"/>
      <w:r w:rsidRPr="00A00B33">
        <w:rPr>
          <w:sz w:val="28"/>
          <w:szCs w:val="28"/>
        </w:rPr>
        <w:t xml:space="preserve"> проведенные на участке порошковой металлургии ОАО завода «</w:t>
      </w:r>
      <w:proofErr w:type="spellStart"/>
      <w:r w:rsidRPr="00A00B33">
        <w:rPr>
          <w:sz w:val="28"/>
          <w:szCs w:val="28"/>
        </w:rPr>
        <w:t>Дагдизель</w:t>
      </w:r>
      <w:proofErr w:type="spellEnd"/>
      <w:r w:rsidRPr="00A00B33">
        <w:rPr>
          <w:sz w:val="28"/>
          <w:szCs w:val="28"/>
        </w:rPr>
        <w:t>» показали возможность осуществления этого способа по трем вариантам.</w:t>
      </w:r>
    </w:p>
    <w:p w:rsidR="00502A91" w:rsidRPr="00A00B33" w:rsidRDefault="00502A91" w:rsidP="00502A91">
      <w:pPr>
        <w:spacing w:line="360" w:lineRule="auto"/>
        <w:jc w:val="both"/>
        <w:rPr>
          <w:sz w:val="28"/>
          <w:szCs w:val="28"/>
        </w:rPr>
      </w:pPr>
      <w:r w:rsidRPr="00A00B33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2C7B9F35" wp14:editId="1D978FF8">
            <wp:simplePos x="0" y="0"/>
            <wp:positionH relativeFrom="column">
              <wp:posOffset>44450</wp:posOffset>
            </wp:positionH>
            <wp:positionV relativeFrom="paragraph">
              <wp:posOffset>256020</wp:posOffset>
            </wp:positionV>
            <wp:extent cx="1838325" cy="1266825"/>
            <wp:effectExtent l="0" t="0" r="9525" b="9525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10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B3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7ADD28" wp14:editId="36832CFC">
            <wp:simplePos x="0" y="0"/>
            <wp:positionH relativeFrom="column">
              <wp:posOffset>302895</wp:posOffset>
            </wp:positionH>
            <wp:positionV relativeFrom="paragraph">
              <wp:posOffset>175895</wp:posOffset>
            </wp:positionV>
            <wp:extent cx="1619250" cy="1295400"/>
            <wp:effectExtent l="0" t="0" r="0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10000" contrast="7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A91" w:rsidRPr="00A00B33" w:rsidRDefault="00502A91" w:rsidP="00502A91">
      <w:pPr>
        <w:spacing w:line="360" w:lineRule="auto"/>
        <w:rPr>
          <w:sz w:val="28"/>
          <w:szCs w:val="28"/>
        </w:rPr>
      </w:pPr>
      <w:r w:rsidRPr="00A00B33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1619723" wp14:editId="77F00083">
            <wp:simplePos x="0" y="0"/>
            <wp:positionH relativeFrom="column">
              <wp:posOffset>2006369</wp:posOffset>
            </wp:positionH>
            <wp:positionV relativeFrom="paragraph">
              <wp:posOffset>165100</wp:posOffset>
            </wp:positionV>
            <wp:extent cx="1924050" cy="857250"/>
            <wp:effectExtent l="0" t="0" r="0" b="0"/>
            <wp:wrapNone/>
            <wp:docPr id="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0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B33"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                     </w:t>
      </w:r>
      <w:r w:rsidRPr="00A00B33">
        <w:rPr>
          <w:sz w:val="28"/>
          <w:szCs w:val="28"/>
        </w:rPr>
        <w:t xml:space="preserve">   </w:t>
      </w:r>
      <w:proofErr w:type="gramStart"/>
      <w:r w:rsidRPr="00A00B33">
        <w:rPr>
          <w:sz w:val="28"/>
          <w:szCs w:val="28"/>
        </w:rPr>
        <w:t xml:space="preserve">а)   </w:t>
      </w:r>
      <w:proofErr w:type="gramEnd"/>
      <w:r w:rsidRPr="00A00B3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r w:rsidRPr="00A00B33">
        <w:rPr>
          <w:sz w:val="28"/>
          <w:szCs w:val="28"/>
        </w:rPr>
        <w:t xml:space="preserve"> б)</w:t>
      </w:r>
      <w:r>
        <w:rPr>
          <w:sz w:val="28"/>
          <w:szCs w:val="28"/>
        </w:rPr>
        <w:t xml:space="preserve">                                                </w:t>
      </w:r>
      <w:r w:rsidRPr="00A00B33">
        <w:rPr>
          <w:sz w:val="28"/>
          <w:szCs w:val="28"/>
        </w:rPr>
        <w:t>в)</w:t>
      </w:r>
    </w:p>
    <w:p w:rsidR="00502A91" w:rsidRPr="00A00B33" w:rsidRDefault="00502A91" w:rsidP="00502A91">
      <w:pPr>
        <w:spacing w:line="360" w:lineRule="auto"/>
        <w:jc w:val="center"/>
        <w:rPr>
          <w:b/>
          <w:sz w:val="28"/>
          <w:szCs w:val="28"/>
        </w:rPr>
      </w:pPr>
      <w:r w:rsidRPr="00A00B33">
        <w:rPr>
          <w:b/>
          <w:sz w:val="28"/>
          <w:szCs w:val="28"/>
        </w:rPr>
        <w:t>Рисунок 1</w:t>
      </w:r>
      <w:r>
        <w:rPr>
          <w:b/>
          <w:sz w:val="28"/>
          <w:szCs w:val="28"/>
        </w:rPr>
        <w:t>-</w:t>
      </w:r>
      <w:r w:rsidRPr="00A00B33">
        <w:rPr>
          <w:b/>
          <w:sz w:val="28"/>
          <w:szCs w:val="28"/>
        </w:rPr>
        <w:t>Схема уплотнения плоских заготовок в высокопористых лен</w:t>
      </w:r>
      <w:r>
        <w:rPr>
          <w:b/>
          <w:sz w:val="28"/>
          <w:szCs w:val="28"/>
        </w:rPr>
        <w:t>тах</w:t>
      </w:r>
    </w:p>
    <w:p w:rsidR="00502A91" w:rsidRPr="00A00B33" w:rsidRDefault="00502A91" w:rsidP="00502A91">
      <w:pPr>
        <w:spacing w:line="360" w:lineRule="auto"/>
        <w:ind w:firstLine="709"/>
        <w:jc w:val="center"/>
        <w:rPr>
          <w:sz w:val="28"/>
          <w:szCs w:val="28"/>
        </w:rPr>
      </w:pPr>
    </w:p>
    <w:p w:rsidR="00502A91" w:rsidRPr="00A00B33" w:rsidRDefault="00502A91" w:rsidP="00502A91">
      <w:pPr>
        <w:spacing w:line="360" w:lineRule="auto"/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>Первый вариант заключается в прокате высокопористой ленты с последующим уплотнением заготовки между плоскими бойками (рис.</w:t>
      </w:r>
      <w:r>
        <w:rPr>
          <w:sz w:val="28"/>
          <w:szCs w:val="28"/>
        </w:rPr>
        <w:t xml:space="preserve"> </w:t>
      </w:r>
      <w:proofErr w:type="gramStart"/>
      <w:r w:rsidRPr="00A00B33">
        <w:rPr>
          <w:sz w:val="28"/>
          <w:szCs w:val="28"/>
        </w:rPr>
        <w:t>1,а</w:t>
      </w:r>
      <w:proofErr w:type="gramEnd"/>
      <w:r w:rsidRPr="00A00B33">
        <w:rPr>
          <w:sz w:val="28"/>
          <w:szCs w:val="28"/>
        </w:rPr>
        <w:t>). Уплотнение до определенной критической плотности происходит без вытекания материала из-под бойков. Критическая плотность зависит от плотности и толщины ленты, свойства материала, размеров заготовки и шероховатости поверхности инструмента.</w:t>
      </w:r>
    </w:p>
    <w:p w:rsidR="00502A91" w:rsidRPr="00A00B33" w:rsidRDefault="00502A91" w:rsidP="00502A91">
      <w:pPr>
        <w:spacing w:line="360" w:lineRule="auto"/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 xml:space="preserve">         По второму варианту уплотнение заготовок производится в валках. На высокопористую ленту укладываются формующие элементы – тонкие шаблоны, по конфигурации и размерам соответствующие требуемым заготовкам. Затем лента с шаблонами пропускается между валками (рис</w:t>
      </w:r>
      <w:r>
        <w:rPr>
          <w:sz w:val="28"/>
          <w:szCs w:val="28"/>
        </w:rPr>
        <w:t xml:space="preserve">. </w:t>
      </w:r>
      <w:proofErr w:type="gramStart"/>
      <w:r w:rsidRPr="00A00B33">
        <w:rPr>
          <w:sz w:val="28"/>
          <w:szCs w:val="28"/>
        </w:rPr>
        <w:t>1,б</w:t>
      </w:r>
      <w:proofErr w:type="gramEnd"/>
      <w:r w:rsidRPr="00A00B33">
        <w:rPr>
          <w:sz w:val="28"/>
          <w:szCs w:val="28"/>
        </w:rPr>
        <w:t xml:space="preserve">). Шаблоны изготавливали из холоднокатаной ленты </w:t>
      </w:r>
      <w:proofErr w:type="spellStart"/>
      <w:r w:rsidRPr="00A00B33">
        <w:rPr>
          <w:sz w:val="28"/>
          <w:szCs w:val="28"/>
        </w:rPr>
        <w:t>хромомарганцовой</w:t>
      </w:r>
      <w:proofErr w:type="spellEnd"/>
      <w:r w:rsidRPr="00A00B33">
        <w:rPr>
          <w:sz w:val="28"/>
          <w:szCs w:val="28"/>
        </w:rPr>
        <w:t xml:space="preserve"> стали толщиной 0,2…0,6</w:t>
      </w:r>
      <w:r>
        <w:rPr>
          <w:sz w:val="28"/>
          <w:szCs w:val="28"/>
        </w:rPr>
        <w:t xml:space="preserve"> </w:t>
      </w:r>
      <w:r w:rsidRPr="00A00B33">
        <w:rPr>
          <w:sz w:val="28"/>
          <w:szCs w:val="28"/>
        </w:rPr>
        <w:t>мм.</w:t>
      </w:r>
    </w:p>
    <w:p w:rsidR="00502A91" w:rsidRPr="00A00B33" w:rsidRDefault="00502A91" w:rsidP="00502A91">
      <w:pPr>
        <w:spacing w:line="360" w:lineRule="auto"/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 xml:space="preserve">          По третьему варианту высокопористая лента прокатывается в валках, в одном из которых запрессованы формующие элементы (рис.</w:t>
      </w:r>
      <w:proofErr w:type="gramStart"/>
      <w:r w:rsidRPr="00A00B33">
        <w:rPr>
          <w:sz w:val="28"/>
          <w:szCs w:val="28"/>
        </w:rPr>
        <w:t>1,в</w:t>
      </w:r>
      <w:proofErr w:type="gramEnd"/>
      <w:r w:rsidRPr="00A00B33">
        <w:rPr>
          <w:sz w:val="28"/>
          <w:szCs w:val="28"/>
        </w:rPr>
        <w:t>).</w:t>
      </w:r>
    </w:p>
    <w:p w:rsidR="00502A91" w:rsidRPr="00A00B33" w:rsidRDefault="00502A91" w:rsidP="00502A91">
      <w:pPr>
        <w:spacing w:line="360" w:lineRule="auto"/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 xml:space="preserve">При уплотнении во всех трех вариантах по контуру заготовки образуются трещины, распространяющиеся на всю толщину, что обеспечивает свободное отделение заготовок от неуплотненных участков ленты. Незначительное уплотнение, </w:t>
      </w:r>
      <w:proofErr w:type="gramStart"/>
      <w:r w:rsidRPr="00A00B33">
        <w:rPr>
          <w:sz w:val="28"/>
          <w:szCs w:val="28"/>
        </w:rPr>
        <w:t>а следовательно</w:t>
      </w:r>
      <w:proofErr w:type="gramEnd"/>
      <w:r w:rsidRPr="00A00B33">
        <w:rPr>
          <w:sz w:val="28"/>
          <w:szCs w:val="28"/>
        </w:rPr>
        <w:t>, и наклеп материала порошка в высокопористом прокате обусловливает несущественное изменение свойств порошка, получаемого в результате разлома отходов. Выбор варианта способа уплотнения определяется масштабом производства, сложностью конфигурации заготовки и требованиями к её точности.</w:t>
      </w:r>
    </w:p>
    <w:p w:rsidR="00502A91" w:rsidRPr="00A00B33" w:rsidRDefault="00502A91" w:rsidP="00502A91">
      <w:pPr>
        <w:spacing w:line="360" w:lineRule="auto"/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 xml:space="preserve">Все три варианта позволяют получить детали толщиной от 0,5 до 3мм. </w:t>
      </w:r>
    </w:p>
    <w:p w:rsidR="00502A91" w:rsidRPr="00A00B33" w:rsidRDefault="00502A91" w:rsidP="00502A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lastRenderedPageBreak/>
        <w:t>Прокатка металлических порошков на основе железа представляет собой формование в прокатном стане. Сущность метода прокатки заключается в подаче порошка в зазор между двумя вращающимися навстречу один другому валками.</w:t>
      </w:r>
    </w:p>
    <w:p w:rsidR="00502A91" w:rsidRPr="00A00B33" w:rsidRDefault="00502A91" w:rsidP="00502A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>Силами внешнего трения порошок увлекается в зазор и уплотняется в изделие достаточной прочности, обеспечивающей транспортировку его на спекание. Поступление порошка в валки может быть свободным, когда он поступает в очаг деформации под действием собственной массы, и под давлением, когда порошок в валки подаётся принудительно, с помощью специальных устройств. Например, подача порошка в валки с помощью шнекового устройства, когда давление подпора порошка в очаге деформации создается за счет разности производительности шнека и пропускной способности валков.</w:t>
      </w:r>
    </w:p>
    <w:p w:rsidR="00502A91" w:rsidRPr="00A00B33" w:rsidRDefault="00502A91" w:rsidP="00502A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 xml:space="preserve">Толщина и плотность заготовки зависят от химического и гранулометрического состава порошка, формы его частиц, давления порошка на валки, состояния поверхности валков и других факторов. При прокатке каждая частица в зависимости от усилия прессования и формы частиц будет иметь разную степень деформации и различную плотность. Частицы шаровой формы будут меньше деформироваться, чем частицы дендритной или игольчатой формы и заготовка из этих частиц будет иметь меньшую плотность. </w:t>
      </w:r>
    </w:p>
    <w:p w:rsidR="00502A91" w:rsidRPr="00A00B33" w:rsidRDefault="00502A91" w:rsidP="00502A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 xml:space="preserve">Процесс прокатки порошка от начала поступления его в валки и до выхода из валков делится на три периода. В первый период, заготовка имеет переменные толщину и плотность, так как плотность порошка, заполняющего зону деформации, изменяется по высоте. При вращении валков в зазор между ними увлекаются деформируемые частицы порошка, которые вызывают расклинивающее действие, а в очаг деформации поступают новые порции порошка. Когда процесс вовлечения и прессования порошка уравновешивается сопротивлением стана упругим деформациям, наступает второй </w:t>
      </w:r>
      <w:proofErr w:type="gramStart"/>
      <w:r w:rsidRPr="00A00B33">
        <w:rPr>
          <w:sz w:val="28"/>
          <w:szCs w:val="28"/>
        </w:rPr>
        <w:t>период,  в</w:t>
      </w:r>
      <w:proofErr w:type="gramEnd"/>
      <w:r w:rsidRPr="00A00B33">
        <w:rPr>
          <w:sz w:val="28"/>
          <w:szCs w:val="28"/>
        </w:rPr>
        <w:t xml:space="preserve"> котором выходящая из валков заготовки имеет постоянную плотность. В третьем периоде, происходят обратные явления в связи с разгрузкой валков стана.</w:t>
      </w:r>
    </w:p>
    <w:p w:rsidR="00502A91" w:rsidRDefault="00502A91" w:rsidP="00502A91">
      <w:pPr>
        <w:spacing w:line="360" w:lineRule="auto"/>
        <w:ind w:firstLine="709"/>
        <w:rPr>
          <w:sz w:val="28"/>
          <w:szCs w:val="28"/>
        </w:rPr>
      </w:pPr>
    </w:p>
    <w:p w:rsidR="00CB2A8A" w:rsidRPr="00A00B33" w:rsidRDefault="00CB2A8A" w:rsidP="00502A91">
      <w:pPr>
        <w:spacing w:line="360" w:lineRule="auto"/>
        <w:ind w:firstLine="709"/>
        <w:rPr>
          <w:sz w:val="28"/>
          <w:szCs w:val="28"/>
        </w:rPr>
      </w:pPr>
    </w:p>
    <w:p w:rsidR="00502A91" w:rsidRPr="00A00B33" w:rsidRDefault="00502A91" w:rsidP="00502A9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502A91" w:rsidRPr="00A00B33" w:rsidRDefault="00502A91" w:rsidP="00502A91">
      <w:pPr>
        <w:ind w:firstLine="709"/>
        <w:rPr>
          <w:color w:val="000000"/>
          <w:sz w:val="28"/>
          <w:szCs w:val="28"/>
        </w:rPr>
      </w:pPr>
    </w:p>
    <w:p w:rsidR="00502A91" w:rsidRPr="00A00B33" w:rsidRDefault="00502A91" w:rsidP="00502A91">
      <w:pPr>
        <w:ind w:firstLine="709"/>
        <w:jc w:val="both"/>
        <w:rPr>
          <w:color w:val="000000"/>
          <w:sz w:val="28"/>
          <w:szCs w:val="28"/>
        </w:rPr>
      </w:pPr>
      <w:r w:rsidRPr="00A00B33">
        <w:rPr>
          <w:color w:val="000000"/>
          <w:sz w:val="28"/>
          <w:szCs w:val="28"/>
        </w:rPr>
        <w:t xml:space="preserve">1. Кипарисов С. С., </w:t>
      </w:r>
      <w:proofErr w:type="spellStart"/>
      <w:r w:rsidRPr="00A00B33">
        <w:rPr>
          <w:color w:val="000000"/>
          <w:sz w:val="28"/>
          <w:szCs w:val="28"/>
        </w:rPr>
        <w:t>Либенсон</w:t>
      </w:r>
      <w:proofErr w:type="spellEnd"/>
      <w:r w:rsidRPr="00A00B33">
        <w:rPr>
          <w:color w:val="000000"/>
          <w:sz w:val="28"/>
          <w:szCs w:val="28"/>
        </w:rPr>
        <w:t xml:space="preserve"> Г. А. Порошковая металлургия. М.:</w:t>
      </w:r>
      <w:r>
        <w:rPr>
          <w:color w:val="000000"/>
          <w:sz w:val="28"/>
          <w:szCs w:val="28"/>
        </w:rPr>
        <w:t xml:space="preserve"> </w:t>
      </w:r>
      <w:r w:rsidRPr="00A00B33">
        <w:rPr>
          <w:color w:val="000000"/>
          <w:sz w:val="28"/>
          <w:szCs w:val="28"/>
        </w:rPr>
        <w:t>Металлургия, 1980</w:t>
      </w:r>
      <w:r>
        <w:rPr>
          <w:color w:val="000000"/>
          <w:sz w:val="28"/>
          <w:szCs w:val="28"/>
        </w:rPr>
        <w:t xml:space="preserve">. </w:t>
      </w:r>
      <w:r w:rsidRPr="00A00B33">
        <w:rPr>
          <w:color w:val="000000"/>
          <w:sz w:val="28"/>
          <w:szCs w:val="28"/>
        </w:rPr>
        <w:t>496 с.</w:t>
      </w:r>
    </w:p>
    <w:p w:rsidR="00502A91" w:rsidRPr="00A00B33" w:rsidRDefault="00502A91" w:rsidP="00502A91">
      <w:pPr>
        <w:ind w:firstLine="709"/>
        <w:jc w:val="both"/>
        <w:rPr>
          <w:color w:val="000000"/>
          <w:sz w:val="28"/>
          <w:szCs w:val="28"/>
        </w:rPr>
      </w:pPr>
      <w:r w:rsidRPr="00A00B33">
        <w:rPr>
          <w:color w:val="000000"/>
          <w:sz w:val="28"/>
          <w:szCs w:val="28"/>
        </w:rPr>
        <w:t xml:space="preserve">2. </w:t>
      </w:r>
      <w:proofErr w:type="spellStart"/>
      <w:r w:rsidRPr="00A00B33">
        <w:rPr>
          <w:color w:val="000000"/>
          <w:sz w:val="28"/>
          <w:szCs w:val="28"/>
        </w:rPr>
        <w:t>Либенсон</w:t>
      </w:r>
      <w:proofErr w:type="spellEnd"/>
      <w:r w:rsidRPr="00A00B33">
        <w:rPr>
          <w:color w:val="000000"/>
          <w:sz w:val="28"/>
          <w:szCs w:val="28"/>
        </w:rPr>
        <w:t xml:space="preserve"> Г. А. Основы порошковой металлургии. М.: Металлургия, 1975. 198 с.</w:t>
      </w:r>
    </w:p>
    <w:p w:rsidR="00502A91" w:rsidRPr="00A00B33" w:rsidRDefault="00502A91" w:rsidP="00502A91">
      <w:pPr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 xml:space="preserve">3. </w:t>
      </w:r>
      <w:proofErr w:type="spellStart"/>
      <w:r w:rsidRPr="00A00B33">
        <w:rPr>
          <w:sz w:val="28"/>
          <w:szCs w:val="28"/>
        </w:rPr>
        <w:t>Либенсон</w:t>
      </w:r>
      <w:proofErr w:type="spellEnd"/>
      <w:r w:rsidRPr="00A00B3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00B33">
        <w:rPr>
          <w:sz w:val="28"/>
          <w:szCs w:val="28"/>
        </w:rPr>
        <w:t>А., Лопатин</w:t>
      </w:r>
      <w:r w:rsidRPr="00631E25">
        <w:rPr>
          <w:sz w:val="28"/>
          <w:szCs w:val="28"/>
        </w:rPr>
        <w:t xml:space="preserve"> </w:t>
      </w:r>
      <w:r w:rsidRPr="00A00B33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A00B33">
        <w:rPr>
          <w:sz w:val="28"/>
          <w:szCs w:val="28"/>
        </w:rPr>
        <w:t xml:space="preserve">Ю., </w:t>
      </w:r>
      <w:proofErr w:type="spellStart"/>
      <w:r w:rsidRPr="00A00B33">
        <w:rPr>
          <w:sz w:val="28"/>
          <w:szCs w:val="28"/>
        </w:rPr>
        <w:t>Комарницкий</w:t>
      </w:r>
      <w:proofErr w:type="spellEnd"/>
      <w:r w:rsidRPr="00631E25">
        <w:rPr>
          <w:sz w:val="28"/>
          <w:szCs w:val="28"/>
        </w:rPr>
        <w:t xml:space="preserve"> </w:t>
      </w:r>
      <w:r w:rsidRPr="00A00B3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 w:rsidRPr="00A00B33">
        <w:rPr>
          <w:sz w:val="28"/>
          <w:szCs w:val="28"/>
        </w:rPr>
        <w:t>В..</w:t>
      </w:r>
      <w:proofErr w:type="gramEnd"/>
      <w:r>
        <w:rPr>
          <w:sz w:val="28"/>
          <w:szCs w:val="28"/>
        </w:rPr>
        <w:t xml:space="preserve"> </w:t>
      </w:r>
      <w:r w:rsidRPr="00A00B33">
        <w:rPr>
          <w:sz w:val="28"/>
          <w:szCs w:val="28"/>
        </w:rPr>
        <w:t xml:space="preserve">Процессы порошковой металлургии: учеб. пособие в 2-х т. Т. 1. </w:t>
      </w:r>
      <w:r>
        <w:rPr>
          <w:sz w:val="28"/>
          <w:szCs w:val="28"/>
        </w:rPr>
        <w:t>М.; «МИСИС», 2001.</w:t>
      </w:r>
      <w:r w:rsidRPr="00A00B33">
        <w:rPr>
          <w:sz w:val="28"/>
          <w:szCs w:val="28"/>
        </w:rPr>
        <w:t xml:space="preserve"> 368 с.</w:t>
      </w:r>
    </w:p>
    <w:p w:rsidR="00502A91" w:rsidRPr="00A00B33" w:rsidRDefault="00502A91" w:rsidP="00502A91">
      <w:pPr>
        <w:ind w:firstLine="709"/>
        <w:jc w:val="both"/>
        <w:rPr>
          <w:sz w:val="28"/>
          <w:szCs w:val="28"/>
        </w:rPr>
      </w:pPr>
      <w:r w:rsidRPr="00A00B33">
        <w:rPr>
          <w:sz w:val="28"/>
          <w:szCs w:val="28"/>
        </w:rPr>
        <w:t>4. Бегов Ж.</w:t>
      </w:r>
      <w:r>
        <w:rPr>
          <w:sz w:val="28"/>
          <w:szCs w:val="28"/>
        </w:rPr>
        <w:t xml:space="preserve"> </w:t>
      </w:r>
      <w:r w:rsidRPr="00A00B33">
        <w:rPr>
          <w:sz w:val="28"/>
          <w:szCs w:val="28"/>
        </w:rPr>
        <w:t xml:space="preserve">Б., </w:t>
      </w:r>
      <w:proofErr w:type="spellStart"/>
      <w:r w:rsidRPr="00A00B33">
        <w:rPr>
          <w:sz w:val="28"/>
          <w:szCs w:val="28"/>
        </w:rPr>
        <w:t>Ахмедпашаев</w:t>
      </w:r>
      <w:proofErr w:type="spellEnd"/>
      <w:r w:rsidRPr="00A00B33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A00B33">
        <w:rPr>
          <w:sz w:val="28"/>
          <w:szCs w:val="28"/>
        </w:rPr>
        <w:t>У., А.</w:t>
      </w:r>
      <w:r>
        <w:rPr>
          <w:sz w:val="28"/>
          <w:szCs w:val="28"/>
        </w:rPr>
        <w:t xml:space="preserve"> </w:t>
      </w:r>
      <w:r w:rsidRPr="00A00B33">
        <w:rPr>
          <w:sz w:val="28"/>
          <w:szCs w:val="28"/>
        </w:rPr>
        <w:t xml:space="preserve">У. </w:t>
      </w:r>
      <w:proofErr w:type="spellStart"/>
      <w:r w:rsidRPr="00A00B33">
        <w:rPr>
          <w:sz w:val="28"/>
          <w:szCs w:val="28"/>
        </w:rPr>
        <w:t>Ахмедпашаев</w:t>
      </w:r>
      <w:proofErr w:type="spellEnd"/>
      <w:r w:rsidRPr="00A00B33">
        <w:rPr>
          <w:sz w:val="28"/>
          <w:szCs w:val="28"/>
        </w:rPr>
        <w:t>, У.</w:t>
      </w:r>
      <w:r>
        <w:rPr>
          <w:sz w:val="28"/>
          <w:szCs w:val="28"/>
        </w:rPr>
        <w:t xml:space="preserve"> </w:t>
      </w:r>
      <w:r w:rsidRPr="00A00B33">
        <w:rPr>
          <w:sz w:val="28"/>
          <w:szCs w:val="28"/>
        </w:rPr>
        <w:t>Д. Батыров. Статья-</w:t>
      </w:r>
      <w:r w:rsidRPr="00A00B33">
        <w:rPr>
          <w:rFonts w:ascii="Calibri" w:hAnsi="Calibri"/>
          <w:color w:val="000000"/>
          <w:sz w:val="28"/>
          <w:szCs w:val="28"/>
        </w:rPr>
        <w:t xml:space="preserve">Об </w:t>
      </w:r>
      <w:r w:rsidRPr="00A00B33">
        <w:rPr>
          <w:color w:val="000000"/>
          <w:sz w:val="28"/>
          <w:szCs w:val="28"/>
        </w:rPr>
        <w:t xml:space="preserve">эффективности технологии изготовления режущих пластин методом порошковой металлургии. </w:t>
      </w:r>
      <w:r w:rsidRPr="00A00B33">
        <w:rPr>
          <w:bCs/>
          <w:sz w:val="28"/>
          <w:szCs w:val="28"/>
        </w:rPr>
        <w:t xml:space="preserve"> Материалы </w:t>
      </w:r>
      <w:proofErr w:type="spellStart"/>
      <w:r w:rsidRPr="00A00B33">
        <w:rPr>
          <w:bCs/>
          <w:sz w:val="28"/>
          <w:szCs w:val="28"/>
        </w:rPr>
        <w:t>конференцииглавных</w:t>
      </w:r>
      <w:proofErr w:type="spellEnd"/>
      <w:r w:rsidRPr="00A00B33">
        <w:rPr>
          <w:bCs/>
          <w:sz w:val="28"/>
          <w:szCs w:val="28"/>
        </w:rPr>
        <w:t xml:space="preserve"> </w:t>
      </w:r>
      <w:proofErr w:type="gramStart"/>
      <w:r w:rsidRPr="00A00B33">
        <w:rPr>
          <w:bCs/>
          <w:sz w:val="28"/>
          <w:szCs w:val="28"/>
        </w:rPr>
        <w:t>специалистов  машиностроительных</w:t>
      </w:r>
      <w:proofErr w:type="gramEnd"/>
      <w:r w:rsidRPr="00A00B33">
        <w:rPr>
          <w:bCs/>
          <w:sz w:val="28"/>
          <w:szCs w:val="28"/>
        </w:rPr>
        <w:t xml:space="preserve"> предприятий РД, преподавателей и аспирантов филиала </w:t>
      </w:r>
      <w:proofErr w:type="spellStart"/>
      <w:r w:rsidR="00CB2A8A">
        <w:rPr>
          <w:bCs/>
          <w:sz w:val="28"/>
          <w:szCs w:val="28"/>
        </w:rPr>
        <w:t>ДГТУ</w:t>
      </w:r>
      <w:r w:rsidR="00CB2A8A" w:rsidRPr="00A00B33">
        <w:rPr>
          <w:iCs/>
          <w:color w:val="000000"/>
          <w:spacing w:val="-2"/>
          <w:sz w:val="28"/>
          <w:szCs w:val="28"/>
        </w:rPr>
        <w:t>«машиностроение</w:t>
      </w:r>
      <w:proofErr w:type="spellEnd"/>
      <w:r w:rsidR="00CB2A8A" w:rsidRPr="00A00B33">
        <w:rPr>
          <w:iCs/>
          <w:color w:val="000000"/>
          <w:spacing w:val="-2"/>
          <w:sz w:val="28"/>
          <w:szCs w:val="28"/>
        </w:rPr>
        <w:t xml:space="preserve"> и новые технологии на предприятиях </w:t>
      </w:r>
      <w:r w:rsidR="00CB2A8A">
        <w:rPr>
          <w:iCs/>
          <w:color w:val="000000"/>
          <w:spacing w:val="-2"/>
          <w:sz w:val="28"/>
          <w:szCs w:val="28"/>
        </w:rPr>
        <w:t>Р</w:t>
      </w:r>
      <w:r w:rsidR="00CB2A8A" w:rsidRPr="00A00B33">
        <w:rPr>
          <w:iCs/>
          <w:color w:val="000000"/>
          <w:spacing w:val="-2"/>
          <w:sz w:val="28"/>
          <w:szCs w:val="28"/>
        </w:rPr>
        <w:t xml:space="preserve">еспублики </w:t>
      </w:r>
      <w:r w:rsidR="00CB2A8A">
        <w:rPr>
          <w:iCs/>
          <w:color w:val="000000"/>
          <w:spacing w:val="-2"/>
          <w:sz w:val="28"/>
          <w:szCs w:val="28"/>
        </w:rPr>
        <w:t>Д</w:t>
      </w:r>
      <w:r w:rsidR="00CB2A8A" w:rsidRPr="00A00B33">
        <w:rPr>
          <w:iCs/>
          <w:color w:val="000000"/>
          <w:spacing w:val="-2"/>
          <w:sz w:val="28"/>
          <w:szCs w:val="28"/>
        </w:rPr>
        <w:t>агестан»</w:t>
      </w:r>
      <w:r w:rsidR="00CB2A8A">
        <w:rPr>
          <w:iCs/>
          <w:color w:val="000000"/>
          <w:spacing w:val="-2"/>
          <w:sz w:val="28"/>
          <w:szCs w:val="28"/>
        </w:rPr>
        <w:t>.</w:t>
      </w:r>
      <w:r w:rsidR="00CB2A8A" w:rsidRPr="00A00B33">
        <w:rPr>
          <w:iCs/>
          <w:color w:val="000000"/>
          <w:spacing w:val="-2"/>
          <w:sz w:val="28"/>
          <w:szCs w:val="28"/>
        </w:rPr>
        <w:t xml:space="preserve"> </w:t>
      </w:r>
      <w:r w:rsidR="00CB2A8A">
        <w:rPr>
          <w:iCs/>
          <w:color w:val="000000"/>
          <w:spacing w:val="-2"/>
          <w:sz w:val="28"/>
          <w:szCs w:val="28"/>
        </w:rPr>
        <w:t>М</w:t>
      </w:r>
      <w:bookmarkStart w:id="1" w:name="_GoBack"/>
      <w:bookmarkEnd w:id="1"/>
      <w:r w:rsidR="00CB2A8A" w:rsidRPr="00A00B33">
        <w:rPr>
          <w:iCs/>
          <w:color w:val="000000"/>
          <w:spacing w:val="-2"/>
          <w:sz w:val="28"/>
          <w:szCs w:val="28"/>
        </w:rPr>
        <w:t xml:space="preserve">ахачкала: формат, 2014. c. 66-69. </w:t>
      </w:r>
    </w:p>
    <w:p w:rsidR="00502A91" w:rsidRDefault="00502A91" w:rsidP="00502A91">
      <w:pPr>
        <w:ind w:firstLine="709"/>
        <w:jc w:val="both"/>
        <w:rPr>
          <w:color w:val="000000"/>
          <w:sz w:val="28"/>
          <w:szCs w:val="28"/>
        </w:rPr>
      </w:pPr>
    </w:p>
    <w:p w:rsidR="00EA5EA8" w:rsidRDefault="00EA5EA8"/>
    <w:sectPr w:rsidR="00EA5EA8" w:rsidSect="00CB2A8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91"/>
    <w:rsid w:val="00502A91"/>
    <w:rsid w:val="00CB2A8A"/>
    <w:rsid w:val="00E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790C"/>
  <w15:chartTrackingRefBased/>
  <w15:docId w15:val="{A2BC4F7C-04CB-4567-8A39-6DBCEFE6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A91"/>
    <w:pPr>
      <w:widowControl w:val="0"/>
      <w:ind w:right="-6"/>
      <w:contextualSpacing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A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utoopt.ru/upload/iblock/ebf/vkladysh_kolenvala_7.jp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autoopt.ru/search/catalog/?maker_id=&amp;q=%E2%EA%EB%E0%E4%FB%F8%25%26%7E%25%EA%EE%EC%EF%F0%E5%F1%F1%EE%F0%25&amp;set_filter=y" TargetMode="Externa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hyperlink" Target="http://www.autoopt.ru/search/catalog/?maker_id=&amp;q=%E2%EA%EB%E0%E4%FB%F8%25%26%7E%25%EA%EE%EC%EF%F0%E5%F1%F1%EE%F0%25&amp;set_filter=y" TargetMode="Externa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2024-04-01T14:15:00Z</dcterms:created>
  <dcterms:modified xsi:type="dcterms:W3CDTF">2024-04-03T13:45:00Z</dcterms:modified>
</cp:coreProperties>
</file>