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EF" w:rsidRPr="009C2DC4" w:rsidRDefault="00A953EF" w:rsidP="00A953EF">
      <w:pPr>
        <w:ind w:firstLine="709"/>
        <w:jc w:val="center"/>
        <w:rPr>
          <w:i/>
          <w:sz w:val="28"/>
          <w:szCs w:val="28"/>
          <w:lang w:eastAsia="en-US"/>
        </w:rPr>
      </w:pPr>
      <w:r w:rsidRPr="009C2DC4">
        <w:rPr>
          <w:i/>
          <w:sz w:val="28"/>
          <w:szCs w:val="28"/>
          <w:lang w:eastAsia="en-US"/>
        </w:rPr>
        <w:t>И. А. Лобенко,</w:t>
      </w:r>
    </w:p>
    <w:p w:rsidR="00A953EF" w:rsidRPr="009C2DC4" w:rsidRDefault="00A953EF" w:rsidP="00A953EF">
      <w:pPr>
        <w:jc w:val="center"/>
        <w:rPr>
          <w:i/>
          <w:sz w:val="28"/>
          <w:szCs w:val="28"/>
          <w:lang w:eastAsia="en-US"/>
        </w:rPr>
      </w:pPr>
      <w:r w:rsidRPr="009C2DC4">
        <w:rPr>
          <w:i/>
          <w:sz w:val="28"/>
          <w:szCs w:val="28"/>
          <w:lang w:eastAsia="en-US"/>
        </w:rPr>
        <w:t xml:space="preserve">учитель начальных классов, МБОУ </w:t>
      </w:r>
      <w:proofErr w:type="spellStart"/>
      <w:r w:rsidRPr="009C2DC4">
        <w:rPr>
          <w:i/>
          <w:sz w:val="28"/>
          <w:szCs w:val="28"/>
          <w:lang w:eastAsia="en-US"/>
        </w:rPr>
        <w:t>Ольховатская</w:t>
      </w:r>
      <w:proofErr w:type="spellEnd"/>
      <w:r w:rsidRPr="009C2DC4">
        <w:rPr>
          <w:i/>
          <w:sz w:val="28"/>
          <w:szCs w:val="28"/>
          <w:lang w:eastAsia="en-US"/>
        </w:rPr>
        <w:t xml:space="preserve"> СОШ,</w:t>
      </w:r>
    </w:p>
    <w:p w:rsidR="00A953EF" w:rsidRDefault="00A953EF" w:rsidP="00A953EF">
      <w:pPr>
        <w:jc w:val="center"/>
        <w:rPr>
          <w:i/>
          <w:sz w:val="28"/>
          <w:szCs w:val="28"/>
          <w:lang w:eastAsia="en-US"/>
        </w:rPr>
      </w:pPr>
      <w:proofErr w:type="spellStart"/>
      <w:r w:rsidRPr="009C2DC4">
        <w:rPr>
          <w:i/>
          <w:sz w:val="28"/>
          <w:szCs w:val="28"/>
          <w:lang w:eastAsia="en-US"/>
        </w:rPr>
        <w:t>Ольховатский</w:t>
      </w:r>
      <w:proofErr w:type="spellEnd"/>
      <w:r w:rsidRPr="009C2DC4">
        <w:rPr>
          <w:i/>
          <w:sz w:val="28"/>
          <w:szCs w:val="28"/>
          <w:lang w:eastAsia="en-US"/>
        </w:rPr>
        <w:t xml:space="preserve"> муниципальный район</w:t>
      </w:r>
    </w:p>
    <w:p w:rsidR="00A953EF" w:rsidRPr="009C2DC4" w:rsidRDefault="00A953EF" w:rsidP="00A953EF">
      <w:pPr>
        <w:jc w:val="center"/>
        <w:rPr>
          <w:i/>
          <w:sz w:val="28"/>
          <w:szCs w:val="28"/>
          <w:lang w:eastAsia="en-US"/>
        </w:rPr>
      </w:pPr>
    </w:p>
    <w:p w:rsidR="00A953EF" w:rsidRPr="00023958" w:rsidRDefault="00A953EF" w:rsidP="00A953EF">
      <w:pPr>
        <w:spacing w:line="360" w:lineRule="auto"/>
        <w:jc w:val="center"/>
        <w:rPr>
          <w:b/>
          <w:sz w:val="28"/>
          <w:szCs w:val="28"/>
        </w:rPr>
      </w:pPr>
      <w:r w:rsidRPr="00023958">
        <w:rPr>
          <w:b/>
          <w:sz w:val="28"/>
          <w:szCs w:val="28"/>
        </w:rPr>
        <w:t>Интерактивные методы обучения в начальной школе</w:t>
      </w:r>
    </w:p>
    <w:p w:rsidR="00A953EF" w:rsidRPr="009C2DC4" w:rsidRDefault="00A953EF" w:rsidP="00A953EF">
      <w:pPr>
        <w:ind w:firstLine="709"/>
        <w:jc w:val="center"/>
        <w:rPr>
          <w:b/>
          <w:sz w:val="28"/>
          <w:szCs w:val="28"/>
          <w:lang w:eastAsia="en-US"/>
        </w:rPr>
      </w:pPr>
    </w:p>
    <w:p w:rsidR="00A953EF" w:rsidRPr="009C2DC4" w:rsidRDefault="00A953EF" w:rsidP="00A953EF">
      <w:pPr>
        <w:ind w:firstLine="709"/>
        <w:jc w:val="both"/>
        <w:rPr>
          <w:i/>
          <w:sz w:val="28"/>
          <w:szCs w:val="28"/>
          <w:lang w:eastAsia="en-US"/>
        </w:rPr>
      </w:pPr>
      <w:r w:rsidRPr="009C2DC4">
        <w:rPr>
          <w:i/>
          <w:sz w:val="28"/>
          <w:szCs w:val="28"/>
          <w:lang w:eastAsia="en-US"/>
        </w:rPr>
        <w:t>Ключевые слова:</w:t>
      </w:r>
      <w:r>
        <w:rPr>
          <w:i/>
          <w:sz w:val="28"/>
          <w:szCs w:val="28"/>
          <w:lang w:eastAsia="en-US"/>
        </w:rPr>
        <w:t xml:space="preserve"> учебный процесс, поиск, интерактивные методы</w:t>
      </w:r>
      <w:r>
        <w:rPr>
          <w:i/>
          <w:sz w:val="28"/>
          <w:szCs w:val="28"/>
          <w:lang w:eastAsia="en-US"/>
        </w:rPr>
        <w:t xml:space="preserve"> и формы обучения</w:t>
      </w:r>
      <w:r w:rsidRPr="009C2DC4">
        <w:rPr>
          <w:i/>
          <w:sz w:val="28"/>
          <w:szCs w:val="28"/>
          <w:lang w:eastAsia="en-US"/>
        </w:rPr>
        <w:t>.</w:t>
      </w:r>
    </w:p>
    <w:p w:rsidR="00A953EF" w:rsidRPr="009C2DC4" w:rsidRDefault="00A953EF" w:rsidP="00A953EF">
      <w:pPr>
        <w:ind w:firstLine="709"/>
        <w:jc w:val="both"/>
        <w:rPr>
          <w:i/>
          <w:sz w:val="28"/>
          <w:szCs w:val="28"/>
          <w:lang w:eastAsia="en-US"/>
        </w:rPr>
      </w:pPr>
      <w:r w:rsidRPr="009C2DC4">
        <w:rPr>
          <w:i/>
          <w:sz w:val="28"/>
          <w:szCs w:val="28"/>
          <w:lang w:eastAsia="en-US"/>
        </w:rPr>
        <w:t>Аннотация. Данная статья содержит теоретические сведения о</w:t>
      </w:r>
      <w:r>
        <w:rPr>
          <w:i/>
          <w:sz w:val="28"/>
          <w:szCs w:val="28"/>
          <w:lang w:eastAsia="en-US"/>
        </w:rPr>
        <w:t xml:space="preserve"> формах и методах интерактивного обучения в начальной школе</w:t>
      </w:r>
      <w:r w:rsidRPr="009C2DC4">
        <w:rPr>
          <w:i/>
          <w:sz w:val="28"/>
          <w:szCs w:val="28"/>
          <w:lang w:eastAsia="en-US"/>
        </w:rPr>
        <w:t>.</w:t>
      </w:r>
    </w:p>
    <w:p w:rsidR="00A953EF" w:rsidRDefault="00A953EF" w:rsidP="00A953EF">
      <w:pPr>
        <w:spacing w:line="360" w:lineRule="auto"/>
        <w:jc w:val="both"/>
        <w:rPr>
          <w:sz w:val="32"/>
          <w:szCs w:val="32"/>
        </w:rPr>
      </w:pPr>
      <w:r>
        <w:t xml:space="preserve">                                                         </w:t>
      </w:r>
    </w:p>
    <w:p w:rsidR="00A953EF" w:rsidRPr="005D4F24" w:rsidRDefault="00A953EF" w:rsidP="00A953EF">
      <w:pPr>
        <w:spacing w:line="360" w:lineRule="auto"/>
        <w:jc w:val="both"/>
        <w:rPr>
          <w:sz w:val="32"/>
          <w:szCs w:val="32"/>
        </w:rPr>
      </w:pPr>
      <w:r w:rsidRPr="00F867E0">
        <w:rPr>
          <w:color w:val="000000"/>
        </w:rPr>
        <w:t>Современная жизненная ситуация требует развития новых способов образования, педагогических технологий, имею</w:t>
      </w:r>
      <w:bookmarkStart w:id="0" w:name="_GoBack"/>
      <w:bookmarkEnd w:id="0"/>
      <w:r w:rsidRPr="00F867E0">
        <w:rPr>
          <w:color w:val="000000"/>
        </w:rPr>
        <w:t>щих дело с индивидуальным развитием личности, творческой инициативой, навыка самостоятельного продвижения в информационных полях, умения ставить и решать задачи, самоопределения в повседневной жизни. Развитие ребенка как самостоятельной ответственной личности, умеющей думать, ставить и решать жизненные и профессиональные задачи, любящего родину – вот задача, обозначенная в новых стандартах образования, по которым, на мой взгляд, нам необходимо жить и работать. Учитель должен не только понимать, чему и как учить, но и организовывать процесс таким образом, чтобы дети задавались вопросами «Чему мне нужно научиться?», «Как мне этому научиться?». Обучение должно быть построен</w:t>
      </w:r>
      <w:r>
        <w:rPr>
          <w:color w:val="000000"/>
        </w:rPr>
        <w:t xml:space="preserve">о как процесс «открытия» каждым </w:t>
      </w:r>
      <w:r w:rsidRPr="00F867E0">
        <w:rPr>
          <w:color w:val="000000"/>
        </w:rPr>
        <w:t>школьником конкретного знания.</w:t>
      </w:r>
    </w:p>
    <w:p w:rsidR="00A953EF" w:rsidRPr="00F867E0" w:rsidRDefault="00A953EF" w:rsidP="00A953EF">
      <w:pPr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>Девизом моей педагогической деятельности является высказывание древнекитайского мыслителя Конфуция</w:t>
      </w:r>
      <w:r>
        <w:rPr>
          <w:color w:val="000000"/>
        </w:rPr>
        <w:t>:</w:t>
      </w:r>
      <w:r w:rsidRPr="00F867E0">
        <w:rPr>
          <w:color w:val="000000"/>
        </w:rPr>
        <w:t xml:space="preserve"> «Скажи мне – и я забуду, покажи мне – и я запомню, дай сделать – и я пойму»</w:t>
      </w:r>
    </w:p>
    <w:p w:rsidR="00A953EF" w:rsidRDefault="00A953EF" w:rsidP="00A953EF">
      <w:pPr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 xml:space="preserve"> Главн</w:t>
      </w:r>
      <w:r>
        <w:rPr>
          <w:color w:val="000000"/>
        </w:rPr>
        <w:t xml:space="preserve">ой задачей для меня, </w:t>
      </w:r>
      <w:r w:rsidRPr="00F867E0">
        <w:rPr>
          <w:color w:val="000000"/>
        </w:rPr>
        <w:t>как преподавателя</w:t>
      </w:r>
      <w:r>
        <w:rPr>
          <w:color w:val="000000"/>
        </w:rPr>
        <w:t>,</w:t>
      </w:r>
      <w:r w:rsidRPr="00F867E0">
        <w:rPr>
          <w:color w:val="000000"/>
        </w:rPr>
        <w:t xml:space="preserve"> является  развитие у детей интереса  к учению, научить  их учиться. Без хорошо прод</w:t>
      </w:r>
      <w:r>
        <w:rPr>
          <w:color w:val="000000"/>
        </w:rPr>
        <w:t xml:space="preserve">уманных методов обучения трудно </w:t>
      </w:r>
      <w:r w:rsidRPr="00F867E0">
        <w:rPr>
          <w:color w:val="000000"/>
        </w:rPr>
        <w:t>организовать усвоение программного материала. Я стараюсь не только доступно все рассказать и показать, но и научить ученика мыслить, привить ему навыки практических действий. По моему мнению, этому могут способствовать интерактивные формы и методы обучения. Не первый год я работаю по</w:t>
      </w:r>
      <w:r>
        <w:rPr>
          <w:color w:val="000000"/>
        </w:rPr>
        <w:t xml:space="preserve"> </w:t>
      </w:r>
      <w:r w:rsidRPr="00F867E0">
        <w:rPr>
          <w:color w:val="000000"/>
        </w:rPr>
        <w:t>ФГОС НОО  и стараюсь внедрять в свою профессиональную деятельность новые технологии, эффективные формы организации учебного процесса, использовать активные методы обучения.</w:t>
      </w:r>
      <w:r>
        <w:rPr>
          <w:color w:val="000000"/>
        </w:rPr>
        <w:t xml:space="preserve"> </w:t>
      </w:r>
      <w:r w:rsidRPr="00F867E0">
        <w:rPr>
          <w:color w:val="000000"/>
        </w:rPr>
        <w:t xml:space="preserve">В качестве одного из таких методов я хочу рассмотреть технологию интерактивного обучения, использование которой  позволяет достичь не только предметных результатов, но и </w:t>
      </w:r>
      <w:proofErr w:type="spellStart"/>
      <w:r w:rsidRPr="00F867E0">
        <w:rPr>
          <w:color w:val="000000"/>
        </w:rPr>
        <w:t>метапредметных</w:t>
      </w:r>
      <w:proofErr w:type="spellEnd"/>
      <w:r w:rsidRPr="00F867E0">
        <w:rPr>
          <w:color w:val="000000"/>
        </w:rPr>
        <w:t xml:space="preserve"> и личностных в соответствии с ФГОС.</w:t>
      </w:r>
      <w:r>
        <w:rPr>
          <w:color w:val="000000"/>
        </w:rPr>
        <w:t xml:space="preserve"> </w:t>
      </w:r>
      <w:r w:rsidRPr="00F867E0">
        <w:rPr>
          <w:color w:val="000000"/>
        </w:rPr>
        <w:t>Что такое интерактивное обучение?</w:t>
      </w:r>
      <w:r>
        <w:rPr>
          <w:color w:val="000000"/>
        </w:rPr>
        <w:t xml:space="preserve"> </w:t>
      </w:r>
      <w:r w:rsidRPr="00F867E0">
        <w:rPr>
          <w:color w:val="000000"/>
        </w:rPr>
        <w:t xml:space="preserve">Интерактивное </w:t>
      </w:r>
      <w:r w:rsidRPr="00F867E0">
        <w:rPr>
          <w:color w:val="000000"/>
        </w:rPr>
        <w:lastRenderedPageBreak/>
        <w:t xml:space="preserve">обучение – это, прежде всего, диалоговое обучение, в ходе которого осуществляется взаимодействие учителя и ученика. </w:t>
      </w:r>
    </w:p>
    <w:p w:rsidR="00A953EF" w:rsidRDefault="00A953EF" w:rsidP="00A953EF">
      <w:pPr>
        <w:spacing w:line="360" w:lineRule="auto"/>
        <w:jc w:val="both"/>
      </w:pPr>
      <w:r w:rsidRPr="00F867E0">
        <w:t>Поэтому цель своей работы я формулирую как « Создание комфортных условий обучения, таких, при которых ученик чувствует свою успешность, свою интеллектуальную состоятельность, что делает продуктивным сам процесс обучения».</w:t>
      </w:r>
      <w:r>
        <w:t xml:space="preserve"> </w:t>
      </w:r>
      <w:r w:rsidRPr="00F867E0"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  <w:r>
        <w:t xml:space="preserve"> </w:t>
      </w:r>
      <w:r w:rsidRPr="00F867E0">
        <w:t>Организация и развитие диалогового общения, ведет к взаимопониманию, взаимодействию, к совместному решению общих, но значимых для каждого участника задач</w:t>
      </w:r>
      <w:r>
        <w:t xml:space="preserve">. В </w:t>
      </w:r>
      <w:r w:rsidRPr="00F867E0">
        <w:t>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своих уроках я организую индивидуальную, парную и групповую работу, применяю исследовательские проекты, ролевые игры, организую работу с различными источниками информации</w:t>
      </w:r>
      <w:r>
        <w:t xml:space="preserve"> (</w:t>
      </w:r>
      <w:r w:rsidRPr="00F867E0">
        <w:t>серия атласов-определителей по окружающему миру, различные словари, хрестоматии по литературному чтению,</w:t>
      </w:r>
      <w:r>
        <w:t xml:space="preserve"> электронные</w:t>
      </w:r>
      <w:r w:rsidRPr="00F867E0">
        <w:t xml:space="preserve"> приложения по предметам, Интернет-ресурсы)</w:t>
      </w:r>
      <w:r>
        <w:t>.</w:t>
      </w:r>
    </w:p>
    <w:p w:rsidR="00A953EF" w:rsidRPr="00222BB4" w:rsidRDefault="00A953EF" w:rsidP="00A953EF">
      <w:pPr>
        <w:spacing w:line="360" w:lineRule="auto"/>
        <w:jc w:val="both"/>
        <w:rPr>
          <w:color w:val="000000"/>
        </w:rPr>
      </w:pPr>
      <w:r w:rsidRPr="00F867E0">
        <w:t>Таким образом, я выделяю следующие</w:t>
      </w:r>
      <w:r w:rsidRPr="00F867E0">
        <w:rPr>
          <w:rStyle w:val="apple-converted-space"/>
          <w:color w:val="000000"/>
        </w:rPr>
        <w:t> </w:t>
      </w:r>
      <w:r w:rsidRPr="00F867E0">
        <w:t>задачи интерактивных методов обучения:</w:t>
      </w:r>
    </w:p>
    <w:p w:rsidR="00A953EF" w:rsidRPr="00F867E0" w:rsidRDefault="00A953EF" w:rsidP="00A953EF">
      <w:pPr>
        <w:pStyle w:val="a8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н</w:t>
      </w:r>
      <w:r w:rsidRPr="00F867E0">
        <w:rPr>
          <w:color w:val="000000"/>
        </w:rPr>
        <w:t>аучить самостоятельному поиску, анализу информации и выработ</w:t>
      </w:r>
      <w:r>
        <w:rPr>
          <w:color w:val="000000"/>
        </w:rPr>
        <w:t>ке правильного решения ситуации;</w:t>
      </w:r>
    </w:p>
    <w:p w:rsidR="00A953EF" w:rsidRPr="00F867E0" w:rsidRDefault="00A953EF" w:rsidP="00A953EF">
      <w:pPr>
        <w:pStyle w:val="a8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н</w:t>
      </w:r>
      <w:r w:rsidRPr="00F867E0">
        <w:rPr>
          <w:color w:val="000000"/>
        </w:rPr>
        <w:t>аучить работе в команде: уважать чужое мнение, проявлять толерантность к другой точке зр</w:t>
      </w:r>
      <w:r>
        <w:rPr>
          <w:color w:val="000000"/>
        </w:rPr>
        <w:t>ения;</w:t>
      </w:r>
    </w:p>
    <w:p w:rsidR="00A953EF" w:rsidRPr="00F867E0" w:rsidRDefault="00A953EF" w:rsidP="00A953EF">
      <w:pPr>
        <w:pStyle w:val="a8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н</w:t>
      </w:r>
      <w:r w:rsidRPr="00F867E0">
        <w:rPr>
          <w:color w:val="000000"/>
        </w:rPr>
        <w:t>аучить формировать собственное мнение, оп</w:t>
      </w:r>
      <w:r>
        <w:rPr>
          <w:color w:val="000000"/>
        </w:rPr>
        <w:t>ирающееся на определенные факты.</w:t>
      </w:r>
    </w:p>
    <w:p w:rsidR="00A953EF" w:rsidRPr="00F867E0" w:rsidRDefault="00A953EF" w:rsidP="00A953EF">
      <w:pPr>
        <w:pStyle w:val="a8"/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>Данный вид обучения обладает следующими чертами:</w:t>
      </w:r>
    </w:p>
    <w:p w:rsidR="00A953EF" w:rsidRDefault="00A953EF" w:rsidP="00A953E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активизация познавательной деятельности;</w:t>
      </w:r>
      <w:r w:rsidRPr="00F867E0">
        <w:rPr>
          <w:color w:val="000000"/>
        </w:rPr>
        <w:t xml:space="preserve"> </w:t>
      </w:r>
    </w:p>
    <w:p w:rsidR="00A953EF" w:rsidRPr="00F867E0" w:rsidRDefault="00A953EF" w:rsidP="00A953E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изменение роли учителя на роль организатора или консультанта</w:t>
      </w:r>
      <w:r w:rsidRPr="00F867E0">
        <w:rPr>
          <w:color w:val="000000"/>
        </w:rPr>
        <w:t>;</w:t>
      </w:r>
    </w:p>
    <w:p w:rsidR="00A953EF" w:rsidRDefault="00A953EF" w:rsidP="00A953E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диалоговый характер;</w:t>
      </w:r>
    </w:p>
    <w:p w:rsidR="00A953EF" w:rsidRDefault="00A953EF" w:rsidP="00A953E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исключение </w:t>
      </w:r>
      <w:proofErr w:type="spellStart"/>
      <w:r>
        <w:rPr>
          <w:color w:val="000000"/>
        </w:rPr>
        <w:t>монологистического</w:t>
      </w:r>
      <w:proofErr w:type="spellEnd"/>
      <w:r>
        <w:rPr>
          <w:color w:val="000000"/>
        </w:rPr>
        <w:t xml:space="preserve"> преподнесения материала</w:t>
      </w:r>
      <w:r w:rsidRPr="00F867E0">
        <w:rPr>
          <w:color w:val="000000"/>
        </w:rPr>
        <w:t>.</w:t>
      </w:r>
      <w:r>
        <w:rPr>
          <w:color w:val="000000"/>
        </w:rPr>
        <w:t xml:space="preserve">  </w:t>
      </w:r>
    </w:p>
    <w:p w:rsidR="00A953EF" w:rsidRPr="00F867E0" w:rsidRDefault="00A953EF" w:rsidP="00A953EF">
      <w:pPr>
        <w:pStyle w:val="a8"/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>В своей работе руководствуюсь следующими формами интерактивного обучения:</w:t>
      </w:r>
    </w:p>
    <w:p w:rsidR="00A953EF" w:rsidRPr="00F867E0" w:rsidRDefault="00A953EF" w:rsidP="00A953EF">
      <w:pPr>
        <w:pStyle w:val="a8"/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>работа в статичных парах или парах сменного состава;</w:t>
      </w:r>
    </w:p>
    <w:p w:rsidR="00A953EF" w:rsidRPr="00F867E0" w:rsidRDefault="00A953EF" w:rsidP="00A953EF">
      <w:pPr>
        <w:pStyle w:val="a8"/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социальные проекты и внеаудиторная занятость</w:t>
      </w:r>
      <w:r w:rsidRPr="00F867E0">
        <w:rPr>
          <w:color w:val="000000"/>
        </w:rPr>
        <w:t>;</w:t>
      </w:r>
    </w:p>
    <w:p w:rsidR="00A953EF" w:rsidRDefault="00A953EF" w:rsidP="00A953EF">
      <w:pPr>
        <w:pStyle w:val="a8"/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нестандартные уроки (урок открытых мыслей, урок поиск, урок-ринг, математический экспресс);</w:t>
      </w:r>
    </w:p>
    <w:p w:rsidR="00A953EF" w:rsidRPr="00F867E0" w:rsidRDefault="00A953EF" w:rsidP="00A953EF">
      <w:pPr>
        <w:pStyle w:val="a8"/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обучающие игры.</w:t>
      </w:r>
    </w:p>
    <w:p w:rsidR="00A953EF" w:rsidRPr="00F867E0" w:rsidRDefault="00A953EF" w:rsidP="00A953EF">
      <w:pPr>
        <w:pStyle w:val="a8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При организации учебного процесса руководствуюсь следующими  методами интерактивного обучения:</w:t>
      </w:r>
    </w:p>
    <w:p w:rsidR="00A953EF" w:rsidRPr="00F867E0" w:rsidRDefault="00A953EF" w:rsidP="00A953EF">
      <w:pPr>
        <w:pStyle w:val="a8"/>
        <w:numPr>
          <w:ilvl w:val="0"/>
          <w:numId w:val="1"/>
        </w:numPr>
        <w:spacing w:line="360" w:lineRule="auto"/>
        <w:ind w:left="0"/>
        <w:jc w:val="both"/>
        <w:rPr>
          <w:color w:val="000000"/>
        </w:rPr>
      </w:pPr>
      <w:r w:rsidRPr="00F867E0">
        <w:rPr>
          <w:color w:val="000000"/>
        </w:rPr>
        <w:t>Мозговой штурм — поток вопросов и ответов, или предложени</w:t>
      </w:r>
      <w:r>
        <w:rPr>
          <w:color w:val="000000"/>
        </w:rPr>
        <w:t>й и идей по заданной теме при </w:t>
      </w:r>
      <w:r w:rsidRPr="00F867E0">
        <w:rPr>
          <w:color w:val="000000"/>
        </w:rPr>
        <w:t>котором</w:t>
      </w:r>
      <w:r>
        <w:rPr>
          <w:color w:val="000000"/>
        </w:rPr>
        <w:t>,</w:t>
      </w:r>
      <w:r w:rsidRPr="00F867E0">
        <w:rPr>
          <w:color w:val="000000"/>
        </w:rPr>
        <w:t xml:space="preserve"> анализ правильности/неправильности производится после проведения штурма.</w:t>
      </w:r>
    </w:p>
    <w:p w:rsidR="00A953EF" w:rsidRPr="00F867E0" w:rsidRDefault="00A953EF" w:rsidP="00A953EF">
      <w:pPr>
        <w:pStyle w:val="a8"/>
        <w:numPr>
          <w:ilvl w:val="0"/>
          <w:numId w:val="1"/>
        </w:numPr>
        <w:spacing w:line="360" w:lineRule="auto"/>
        <w:ind w:left="0"/>
        <w:jc w:val="both"/>
        <w:rPr>
          <w:color w:val="000000"/>
        </w:rPr>
      </w:pPr>
      <w:r w:rsidRPr="00F867E0">
        <w:rPr>
          <w:color w:val="000000"/>
        </w:rPr>
        <w:t>Кластер</w:t>
      </w:r>
      <w:r>
        <w:rPr>
          <w:color w:val="000000"/>
        </w:rPr>
        <w:t xml:space="preserve">ы, сравнительные диаграммы, </w:t>
      </w:r>
      <w:r w:rsidRPr="00F867E0">
        <w:rPr>
          <w:color w:val="000000"/>
        </w:rPr>
        <w:t>поиск ключевых слов</w:t>
      </w:r>
      <w:r>
        <w:rPr>
          <w:color w:val="000000"/>
        </w:rPr>
        <w:t xml:space="preserve"> и проблем по определенной </w:t>
      </w:r>
      <w:r w:rsidRPr="00F867E0">
        <w:rPr>
          <w:color w:val="000000"/>
        </w:rPr>
        <w:t>теме.</w:t>
      </w:r>
    </w:p>
    <w:p w:rsidR="00A953EF" w:rsidRDefault="00A953EF" w:rsidP="00A953EF">
      <w:pPr>
        <w:pStyle w:val="a8"/>
        <w:numPr>
          <w:ilvl w:val="0"/>
          <w:numId w:val="2"/>
        </w:numPr>
        <w:spacing w:line="360" w:lineRule="auto"/>
        <w:ind w:left="0"/>
        <w:jc w:val="both"/>
        <w:rPr>
          <w:color w:val="000000"/>
        </w:rPr>
      </w:pPr>
      <w:r w:rsidRPr="00237A92">
        <w:rPr>
          <w:color w:val="000000"/>
        </w:rPr>
        <w:t>Интерактивный урок с применением аудио- и видеоматериалов, ИКТ.</w:t>
      </w:r>
    </w:p>
    <w:p w:rsidR="00A953EF" w:rsidRPr="00237A92" w:rsidRDefault="00A953EF" w:rsidP="00A953EF">
      <w:pPr>
        <w:pStyle w:val="a8"/>
        <w:numPr>
          <w:ilvl w:val="0"/>
          <w:numId w:val="2"/>
        </w:numPr>
        <w:spacing w:line="360" w:lineRule="auto"/>
        <w:ind w:left="0"/>
        <w:jc w:val="both"/>
        <w:rPr>
          <w:color w:val="000000"/>
        </w:rPr>
      </w:pPr>
      <w:r w:rsidRPr="00237A92">
        <w:rPr>
          <w:color w:val="000000"/>
        </w:rPr>
        <w:t>Круглый стол (дискуссия, дебаты) — групповой вид метода, которые предполагает коллективное обсуждение учащимися проблемы, предложений, идей, мнений и совместный поиск решения.</w:t>
      </w:r>
    </w:p>
    <w:p w:rsidR="00A953EF" w:rsidRPr="00F867E0" w:rsidRDefault="00A953EF" w:rsidP="00A953EF">
      <w:pPr>
        <w:pStyle w:val="a8"/>
        <w:numPr>
          <w:ilvl w:val="0"/>
          <w:numId w:val="2"/>
        </w:numPr>
        <w:spacing w:line="360" w:lineRule="auto"/>
        <w:ind w:left="0"/>
        <w:jc w:val="both"/>
        <w:rPr>
          <w:color w:val="000000"/>
        </w:rPr>
      </w:pPr>
      <w:r w:rsidRPr="00F867E0">
        <w:rPr>
          <w:color w:val="000000"/>
        </w:rPr>
        <w:t>Деловые игры (в том числе ролевые, имитационные, луночные) — во время игры учащиеся играют роли участников той или иной ситуации, примеривая на себя разные профессии.</w:t>
      </w:r>
    </w:p>
    <w:p w:rsidR="00A953EF" w:rsidRPr="00F867E0" w:rsidRDefault="00A953EF" w:rsidP="00A953EF">
      <w:pPr>
        <w:pStyle w:val="a8"/>
        <w:numPr>
          <w:ilvl w:val="0"/>
          <w:numId w:val="2"/>
        </w:numPr>
        <w:spacing w:line="360" w:lineRule="auto"/>
        <w:ind w:left="0"/>
        <w:jc w:val="both"/>
        <w:rPr>
          <w:color w:val="000000"/>
        </w:rPr>
      </w:pPr>
      <w:r w:rsidRPr="00F867E0">
        <w:rPr>
          <w:color w:val="000000"/>
        </w:rPr>
        <w:t>Аквариум — одна из разновидностей деловой игры.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A953EF" w:rsidRPr="00F867E0" w:rsidRDefault="00A953EF" w:rsidP="00A953EF">
      <w:pPr>
        <w:pStyle w:val="a8"/>
        <w:numPr>
          <w:ilvl w:val="0"/>
          <w:numId w:val="2"/>
        </w:numPr>
        <w:spacing w:line="360" w:lineRule="auto"/>
        <w:ind w:left="0"/>
        <w:jc w:val="both"/>
        <w:rPr>
          <w:color w:val="000000"/>
        </w:rPr>
      </w:pPr>
      <w:r w:rsidRPr="00F867E0">
        <w:rPr>
          <w:color w:val="000000"/>
        </w:rPr>
        <w:t>Метод проектов — самостоятельная разработка учащимися проекта по теме и его защита.</w:t>
      </w:r>
    </w:p>
    <w:p w:rsidR="00A953EF" w:rsidRPr="00F867E0" w:rsidRDefault="00A953EF" w:rsidP="00A953EF">
      <w:pPr>
        <w:pStyle w:val="a8"/>
        <w:numPr>
          <w:ilvl w:val="0"/>
          <w:numId w:val="2"/>
        </w:numPr>
        <w:spacing w:line="360" w:lineRule="auto"/>
        <w:ind w:left="0"/>
        <w:jc w:val="both"/>
        <w:rPr>
          <w:color w:val="000000"/>
        </w:rPr>
      </w:pPr>
      <w:r w:rsidRPr="00F867E0">
        <w:rPr>
          <w:color w:val="000000"/>
        </w:rPr>
        <w:t>Дерево предсказаний – помогает строить предположения по поводу развития сюжетной линии в рассказе или повести.</w:t>
      </w:r>
    </w:p>
    <w:p w:rsidR="00A953EF" w:rsidRPr="00F867E0" w:rsidRDefault="00A953EF" w:rsidP="00A953EF">
      <w:pPr>
        <w:pStyle w:val="a8"/>
        <w:numPr>
          <w:ilvl w:val="0"/>
          <w:numId w:val="2"/>
        </w:numPr>
        <w:spacing w:line="360" w:lineRule="auto"/>
        <w:ind w:left="0"/>
        <w:jc w:val="both"/>
        <w:rPr>
          <w:color w:val="000000"/>
        </w:rPr>
      </w:pPr>
      <w:r w:rsidRPr="00F867E0">
        <w:rPr>
          <w:color w:val="000000"/>
        </w:rPr>
        <w:t>Дневники и бортовые журналы.</w:t>
      </w:r>
    </w:p>
    <w:p w:rsidR="00A953EF" w:rsidRPr="00F867E0" w:rsidRDefault="00A953EF" w:rsidP="00A953EF">
      <w:pPr>
        <w:pStyle w:val="a8"/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 xml:space="preserve">В своей практике я начинаю использование интерактивных форм с работы в статичных парах, для первоклассников это важный этап в обучении сотрудничеству на уроке. Парную работу, работу в группах я рассматриваю, как начальную стадию формирования </w:t>
      </w:r>
      <w:r w:rsidRPr="00F867E0">
        <w:rPr>
          <w:color w:val="000000"/>
        </w:rPr>
        <w:lastRenderedPageBreak/>
        <w:t>деловых межличностных отношений первоклассников.</w:t>
      </w:r>
      <w:r>
        <w:rPr>
          <w:color w:val="000000"/>
        </w:rPr>
        <w:t xml:space="preserve"> </w:t>
      </w:r>
      <w:r w:rsidRPr="00F867E0">
        <w:rPr>
          <w:color w:val="000000"/>
        </w:rPr>
        <w:t>Работа в парах является наиболее комфортной формой организации учебного процесса, целью которого является формирование деловых межличностных отношений.</w:t>
      </w:r>
      <w:r>
        <w:rPr>
          <w:color w:val="000000"/>
        </w:rPr>
        <w:t xml:space="preserve"> </w:t>
      </w:r>
      <w:r w:rsidRPr="00F867E0">
        <w:rPr>
          <w:color w:val="000000"/>
        </w:rPr>
        <w:t>Работа в парах формирует у детей умения принимать общую цель, разделять обязанности, согласовывать способы достижения предложенной цели; соотносить свои действия с действиями партнера по совместной деятельности; принимать участие в сравнении цели и результата работы. Здесь в качестве примера хочу привести занятие, проводимого мною в адаптационный период с первоклассниками</w:t>
      </w:r>
      <w:r w:rsidRPr="00F867E0">
        <w:rPr>
          <w:rStyle w:val="apple-converted-space"/>
          <w:color w:val="000000"/>
        </w:rPr>
        <w:t> </w:t>
      </w:r>
      <w:r w:rsidRPr="00F867E0">
        <w:rPr>
          <w:b/>
          <w:bCs/>
          <w:color w:val="000000"/>
        </w:rPr>
        <w:t>– «Варежки».</w:t>
      </w:r>
      <w:r>
        <w:rPr>
          <w:color w:val="000000"/>
        </w:rPr>
        <w:t xml:space="preserve">  </w:t>
      </w:r>
      <w:r w:rsidRPr="00F867E0">
        <w:rPr>
          <w:color w:val="000000"/>
        </w:rPr>
        <w:t>При формировании умения действовать в постоянных парах, можно осуществлять переход на работу в парах сменного состава. Игровое сотрудничество, если это способствует достижению цели урока, использую на протяжении всего обучения в начальной школе.</w:t>
      </w:r>
    </w:p>
    <w:p w:rsidR="00A953EF" w:rsidRPr="00F867E0" w:rsidRDefault="00A953EF" w:rsidP="00A953EF">
      <w:pPr>
        <w:pStyle w:val="a8"/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>Вот некоторые примеры интерактивных упражнений, используемых мною на уроках.</w:t>
      </w:r>
      <w:r>
        <w:rPr>
          <w:color w:val="000000"/>
        </w:rPr>
        <w:t xml:space="preserve"> </w:t>
      </w:r>
      <w:r w:rsidRPr="00F867E0">
        <w:rPr>
          <w:b/>
          <w:bCs/>
          <w:color w:val="000000"/>
        </w:rPr>
        <w:t>«Поиск соответствий».</w:t>
      </w:r>
      <w:r w:rsidRPr="00F867E0">
        <w:rPr>
          <w:rStyle w:val="apple-converted-space"/>
          <w:color w:val="000000"/>
        </w:rPr>
        <w:t> </w:t>
      </w:r>
      <w:r w:rsidRPr="00F867E0">
        <w:rPr>
          <w:color w:val="000000"/>
        </w:rPr>
        <w:t>При выполнении этого задания от учащихся требуется определить соответствие слова или выражения описанию, причем это задание рекомендуется сделать до того, как учащиеся начнут знакомиться с трудными текстами. Это хорошее задание для закрепления смысла понятий.</w:t>
      </w:r>
      <w:r>
        <w:rPr>
          <w:color w:val="000000"/>
        </w:rPr>
        <w:t xml:space="preserve"> </w:t>
      </w:r>
      <w:r w:rsidRPr="00F867E0">
        <w:rPr>
          <w:color w:val="000000"/>
        </w:rPr>
        <w:t>На основе приёма</w:t>
      </w:r>
      <w:r w:rsidRPr="00F867E0">
        <w:rPr>
          <w:rStyle w:val="apple-converted-space"/>
          <w:color w:val="000000"/>
        </w:rPr>
        <w:t> </w:t>
      </w:r>
      <w:r w:rsidRPr="00F867E0">
        <w:rPr>
          <w:b/>
          <w:bCs/>
          <w:color w:val="000000"/>
        </w:rPr>
        <w:t>«Ранжирование»</w:t>
      </w:r>
      <w:r w:rsidRPr="00F867E0">
        <w:rPr>
          <w:rStyle w:val="apple-converted-space"/>
          <w:color w:val="000000"/>
        </w:rPr>
        <w:t> </w:t>
      </w:r>
      <w:r w:rsidRPr="00F867E0">
        <w:rPr>
          <w:color w:val="000000"/>
        </w:rPr>
        <w:t>использую упражнение</w:t>
      </w:r>
      <w:r w:rsidRPr="00F867E0">
        <w:rPr>
          <w:rStyle w:val="apple-converted-space"/>
          <w:color w:val="000000"/>
        </w:rPr>
        <w:t> </w:t>
      </w:r>
      <w:r w:rsidRPr="00F867E0">
        <w:rPr>
          <w:b/>
          <w:bCs/>
          <w:color w:val="000000"/>
        </w:rPr>
        <w:t>«Что важнее?».</w:t>
      </w:r>
      <w:r w:rsidRPr="00F867E0">
        <w:rPr>
          <w:rStyle w:val="apple-converted-space"/>
          <w:b/>
          <w:bCs/>
          <w:color w:val="000000"/>
        </w:rPr>
        <w:t> </w:t>
      </w:r>
      <w:r w:rsidRPr="00F867E0">
        <w:rPr>
          <w:color w:val="000000"/>
        </w:rPr>
        <w:t>При выполнении этого задания от учащихся требуется рассмотреть ряд утверждений и определить относительную важность или ценность каждого из них в сравнении с другими.</w:t>
      </w:r>
      <w:r>
        <w:rPr>
          <w:color w:val="000000"/>
        </w:rPr>
        <w:t xml:space="preserve"> </w:t>
      </w:r>
      <w:r w:rsidRPr="00F867E0">
        <w:rPr>
          <w:color w:val="000000"/>
        </w:rPr>
        <w:t>Прием</w:t>
      </w:r>
      <w:r w:rsidRPr="00F867E0">
        <w:rPr>
          <w:rStyle w:val="apple-converted-space"/>
          <w:color w:val="000000"/>
        </w:rPr>
        <w:t> </w:t>
      </w:r>
      <w:r w:rsidRPr="00F867E0">
        <w:rPr>
          <w:b/>
          <w:bCs/>
          <w:color w:val="000000"/>
        </w:rPr>
        <w:t>«Верно/Неверно».</w:t>
      </w:r>
      <w:r>
        <w:rPr>
          <w:b/>
          <w:bCs/>
          <w:color w:val="000000"/>
        </w:rPr>
        <w:t xml:space="preserve"> </w:t>
      </w:r>
      <w:r w:rsidRPr="00F867E0">
        <w:rPr>
          <w:color w:val="000000"/>
        </w:rPr>
        <w:t>При выполнении приема учащиеся внимательно читают утверждения и решают, верны они или нет. Это может быть хорошим способом закрепить старые понятия, нацелить, учащихся на поиск нужных ответов в исходных документах и проверить их понимание. В результате обычно возникает много дискуссий. При переходе к работе в малых группах использую приём</w:t>
      </w:r>
      <w:r w:rsidRPr="00F867E0">
        <w:rPr>
          <w:rStyle w:val="apple-converted-space"/>
          <w:color w:val="000000"/>
        </w:rPr>
        <w:t> </w:t>
      </w:r>
      <w:r w:rsidRPr="00F867E0">
        <w:rPr>
          <w:b/>
          <w:bCs/>
          <w:color w:val="000000"/>
        </w:rPr>
        <w:t>«Один – два – четыре».</w:t>
      </w:r>
      <w:r>
        <w:rPr>
          <w:b/>
          <w:bCs/>
          <w:color w:val="000000"/>
        </w:rPr>
        <w:t xml:space="preserve"> </w:t>
      </w:r>
      <w:r w:rsidRPr="00F867E0">
        <w:rPr>
          <w:color w:val="000000"/>
        </w:rPr>
        <w:t>Учащимся предлагается проблема или информация, которую они сначала отрабатывают самостоятельно, затем обговаривают в парах, далее объединяются в четверки. После принятия совместного решения в четверках происходит совместное обсуждение вопроса.</w:t>
      </w:r>
      <w:r w:rsidRPr="00F867E0">
        <w:rPr>
          <w:rStyle w:val="apple-converted-space"/>
          <w:color w:val="000000"/>
        </w:rPr>
        <w:t> </w:t>
      </w:r>
      <w:r w:rsidRPr="00F867E0">
        <w:rPr>
          <w:color w:val="000000"/>
        </w:rPr>
        <w:t>Опять же работа в группах:</w:t>
      </w:r>
      <w:r w:rsidRPr="00F867E0"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прием</w:t>
      </w:r>
      <w:r w:rsidRPr="00F867E0">
        <w:rPr>
          <w:b/>
          <w:bCs/>
          <w:color w:val="000000"/>
        </w:rPr>
        <w:t xml:space="preserve"> «Исследователи»</w:t>
      </w:r>
      <w:r w:rsidRPr="00F867E0">
        <w:rPr>
          <w:color w:val="000000"/>
        </w:rPr>
        <w:t>: исследуйте текст, посчитайте, сколько раз в нем в</w:t>
      </w:r>
      <w:r>
        <w:rPr>
          <w:color w:val="000000"/>
        </w:rPr>
        <w:t xml:space="preserve">стречается слово «малина», игра </w:t>
      </w:r>
      <w:r w:rsidRPr="00F867E0">
        <w:rPr>
          <w:b/>
          <w:bCs/>
          <w:color w:val="000000"/>
        </w:rPr>
        <w:t>«Сходства и различия».</w:t>
      </w:r>
      <w:r w:rsidRPr="00F867E0">
        <w:rPr>
          <w:rStyle w:val="apple-converted-space"/>
          <w:color w:val="000000"/>
        </w:rPr>
        <w:t> </w:t>
      </w:r>
      <w:r w:rsidRPr="00F867E0">
        <w:rPr>
          <w:color w:val="000000"/>
        </w:rPr>
        <w:t>Учащиеся в парах или малых группах выделяют общие и отличительные признаки, затем происходит совместное подведение итогов.</w:t>
      </w:r>
    </w:p>
    <w:p w:rsidR="00A953EF" w:rsidRPr="00F867E0" w:rsidRDefault="00A953EF" w:rsidP="00A953EF">
      <w:pPr>
        <w:pStyle w:val="a8"/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rPr>
          <w:color w:val="000000"/>
        </w:rPr>
        <w:t>Ре</w:t>
      </w:r>
      <w:r>
        <w:rPr>
          <w:color w:val="000000"/>
        </w:rPr>
        <w:t xml:space="preserve">флексия в системе интерактивного обучения </w:t>
      </w:r>
      <w:r w:rsidRPr="00F867E0">
        <w:rPr>
          <w:color w:val="000000"/>
        </w:rPr>
        <w:t xml:space="preserve">приобретает чрезвычайно </w:t>
      </w:r>
      <w:proofErr w:type="gramStart"/>
      <w:r w:rsidRPr="00F867E0">
        <w:rPr>
          <w:color w:val="000000"/>
        </w:rPr>
        <w:t>важное значение</w:t>
      </w:r>
      <w:proofErr w:type="gramEnd"/>
      <w:r w:rsidRPr="00F867E0">
        <w:rPr>
          <w:color w:val="000000"/>
        </w:rPr>
        <w:t>.</w:t>
      </w:r>
    </w:p>
    <w:p w:rsidR="00A953EF" w:rsidRPr="00F867E0" w:rsidRDefault="00A953EF" w:rsidP="00A953EF">
      <w:pPr>
        <w:pStyle w:val="a8"/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rPr>
          <w:color w:val="000000"/>
        </w:rPr>
        <w:t>Мною используются различные формы рефлексии:</w:t>
      </w:r>
    </w:p>
    <w:p w:rsidR="00A953EF" w:rsidRPr="00F867E0" w:rsidRDefault="00A953EF" w:rsidP="00A953EF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rPr>
          <w:color w:val="000000"/>
        </w:rPr>
        <w:lastRenderedPageBreak/>
        <w:t>«Хочу спросить»</w:t>
      </w:r>
    </w:p>
    <w:p w:rsidR="00A953EF" w:rsidRPr="00F867E0" w:rsidRDefault="00A953EF" w:rsidP="00A953EF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rPr>
          <w:color w:val="000000"/>
        </w:rPr>
        <w:t>«Для меня сегодняшний урок…»</w:t>
      </w:r>
    </w:p>
    <w:p w:rsidR="00A953EF" w:rsidRPr="00F867E0" w:rsidRDefault="00A953EF" w:rsidP="00A953EF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rPr>
          <w:color w:val="000000"/>
        </w:rPr>
        <w:t>«Пантомима»  настроения и пр.</w:t>
      </w:r>
    </w:p>
    <w:p w:rsidR="00A953EF" w:rsidRDefault="00A953EF" w:rsidP="00A953EF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rPr>
          <w:color w:val="000000"/>
        </w:rPr>
        <w:t>«Двухрядный круглый стол»</w:t>
      </w:r>
    </w:p>
    <w:p w:rsidR="00A953EF" w:rsidRDefault="00A953EF" w:rsidP="00A953EF">
      <w:pPr>
        <w:pStyle w:val="a8"/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rPr>
          <w:color w:val="000000"/>
        </w:rPr>
        <w:t>Выделяю типовые вопросы итоговой</w:t>
      </w:r>
      <w:r>
        <w:rPr>
          <w:color w:val="000000"/>
        </w:rPr>
        <w:t xml:space="preserve"> рефлексии: Что понравилось?</w:t>
      </w:r>
      <w:r w:rsidRPr="00F867E0">
        <w:rPr>
          <w:color w:val="000000"/>
        </w:rPr>
        <w:t xml:space="preserve"> Какие задания оказались трудными/ легкими? Почему? Что тебе помешало справиться с заданием? Почему я предложила такую работу, а не иную - разгадай ход мысли? Почему работали в парах? Что тебе это дало? Чему ты научился? В чем разобрался? Чем бы хотели заниматься на следующем уроке? Какова, по логике, тема следующего урока? Что считаешь нужным сделать дома?</w:t>
      </w:r>
      <w:r>
        <w:rPr>
          <w:color w:val="000000"/>
        </w:rPr>
        <w:t xml:space="preserve"> </w:t>
      </w:r>
    </w:p>
    <w:p w:rsidR="00A953EF" w:rsidRPr="00F867E0" w:rsidRDefault="00A953EF" w:rsidP="00A953EF">
      <w:pPr>
        <w:pStyle w:val="a8"/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rPr>
          <w:color w:val="000000"/>
        </w:rPr>
        <w:t>Перечисленные приёмы и методы обучения позволяют мне разнообразить деятельность учащихся на уроке, заставить их</w:t>
      </w:r>
      <w:r>
        <w:rPr>
          <w:color w:val="000000"/>
        </w:rPr>
        <w:t xml:space="preserve"> мыслить, думать, а </w:t>
      </w:r>
      <w:r w:rsidRPr="00F867E0">
        <w:rPr>
          <w:color w:val="000000"/>
        </w:rPr>
        <w:t>не пассивно усваивать знания.</w:t>
      </w:r>
      <w:r>
        <w:rPr>
          <w:color w:val="000000"/>
        </w:rPr>
        <w:t xml:space="preserve"> </w:t>
      </w:r>
      <w:r w:rsidRPr="00F867E0">
        <w:rPr>
          <w:color w:val="000000"/>
        </w:rPr>
        <w:t>Для того</w:t>
      </w:r>
      <w:proofErr w:type="gramStart"/>
      <w:r w:rsidRPr="00F867E0">
        <w:rPr>
          <w:color w:val="000000"/>
        </w:rPr>
        <w:t>,</w:t>
      </w:r>
      <w:proofErr w:type="gramEnd"/>
      <w:r w:rsidRPr="00F867E0">
        <w:rPr>
          <w:color w:val="000000"/>
        </w:rPr>
        <w:t xml:space="preserve"> чтобы охватить необходимый объем материала и глубоко его изучить,</w:t>
      </w:r>
      <w:r>
        <w:rPr>
          <w:color w:val="000000"/>
        </w:rPr>
        <w:t xml:space="preserve"> </w:t>
      </w:r>
      <w:r w:rsidRPr="00F867E0">
        <w:rPr>
          <w:color w:val="000000"/>
        </w:rPr>
        <w:t>я старательно планирую свою работу:</w:t>
      </w:r>
    </w:p>
    <w:p w:rsidR="00A953EF" w:rsidRPr="00F867E0" w:rsidRDefault="00A953EF" w:rsidP="00A953EF">
      <w:pPr>
        <w:pStyle w:val="a8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>даю задание ученикам для предварительной подготовки: прочитать, продумать;</w:t>
      </w:r>
    </w:p>
    <w:p w:rsidR="00A953EF" w:rsidRPr="00F867E0" w:rsidRDefault="00A953EF" w:rsidP="00A953EF">
      <w:pPr>
        <w:pStyle w:val="a8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>отбираю для урока такие интерактивные упражнения, которые дали бы ученикам ключ к усвоению темы;</w:t>
      </w:r>
    </w:p>
    <w:p w:rsidR="00A953EF" w:rsidRPr="00F867E0" w:rsidRDefault="00A953EF" w:rsidP="00A953EF">
      <w:pPr>
        <w:pStyle w:val="a8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>во время проведения интерактивных упражнений даю ученикам время подумать над заданием, чтобы они выполняли его серьезно, а не механически;</w:t>
      </w:r>
    </w:p>
    <w:p w:rsidR="00A953EF" w:rsidRPr="00F867E0" w:rsidRDefault="00A953EF" w:rsidP="00A953EF">
      <w:pPr>
        <w:pStyle w:val="a8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>на одном занятии использую одно или два интерактивных упражнения, а не целый калейдоскоп</w:t>
      </w:r>
    </w:p>
    <w:p w:rsidR="00A953EF" w:rsidRPr="00F867E0" w:rsidRDefault="00A953EF" w:rsidP="00A953EF">
      <w:pPr>
        <w:pStyle w:val="a8"/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 xml:space="preserve">Так же я использую в образовательном процессе возможности современного инструмента — интерактивной доски </w:t>
      </w:r>
      <w:proofErr w:type="spellStart"/>
      <w:r w:rsidRPr="00F867E0">
        <w:rPr>
          <w:color w:val="000000"/>
        </w:rPr>
        <w:t>Smart</w:t>
      </w:r>
      <w:proofErr w:type="spellEnd"/>
      <w:r w:rsidRPr="00F867E0">
        <w:rPr>
          <w:color w:val="000000"/>
        </w:rPr>
        <w:t xml:space="preserve"> </w:t>
      </w:r>
      <w:proofErr w:type="spellStart"/>
      <w:r w:rsidRPr="00F867E0">
        <w:rPr>
          <w:color w:val="000000"/>
        </w:rPr>
        <w:t>Board</w:t>
      </w:r>
      <w:proofErr w:type="spellEnd"/>
      <w:r w:rsidRPr="00F867E0">
        <w:rPr>
          <w:color w:val="000000"/>
        </w:rPr>
        <w:t>, которую считаю очень полезным инструментом в руках учителя. У сегодняшних учащихся потребность в визуализации информации гораздо выше. Интерактивная доска, независимо от того, для каких целей, на каком этапе урока она применяется, является инструментом визуального представления данных (нельзя забывать и о том, что в младшем школьном возрасте преобладает наглядно-действенное и наглядно-образное мышление).</w:t>
      </w:r>
      <w:r>
        <w:rPr>
          <w:color w:val="000000"/>
        </w:rPr>
        <w:t xml:space="preserve"> </w:t>
      </w:r>
      <w:r w:rsidRPr="00F867E0">
        <w:rPr>
          <w:color w:val="000000"/>
        </w:rPr>
        <w:t xml:space="preserve">Доска как раз и реализует один из важнейших принципов обучения в начальной школе – наглядность, на ней можно размещать разное количество разноплановой информации (схемы, таблицы, тексты, иллюстрации, анимации, звуковые эффекты и т.д.). Применяя на уроках интерактивные методы обучения, я стараюсь добиваться новых возможностей, связанных, прежде всего, с налаживанием межличностного взаимодействия путем внешнего диалога в процессе </w:t>
      </w:r>
      <w:r w:rsidRPr="00F867E0">
        <w:rPr>
          <w:color w:val="000000"/>
        </w:rPr>
        <w:lastRenderedPageBreak/>
        <w:t xml:space="preserve">усвоения учебного материала. Действительно, между учащимися в группе неизбежно возникают определенные межличностные взаимоотношения; и от того, какими они будут, во многом зависит успешность их учебной деятельности. </w:t>
      </w:r>
    </w:p>
    <w:p w:rsidR="00A953EF" w:rsidRPr="00F867E0" w:rsidRDefault="00A953EF" w:rsidP="00A953EF">
      <w:pPr>
        <w:pStyle w:val="a8"/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>Интерактивные формы обучения я использую и во внеурочной деятельности, что позволяет одновременно решать несколько задач:</w:t>
      </w:r>
    </w:p>
    <w:p w:rsidR="00A953EF" w:rsidRPr="00F867E0" w:rsidRDefault="00A953EF" w:rsidP="00A953EF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rPr>
          <w:color w:val="000000"/>
        </w:rPr>
        <w:t>развивает коммуникативные умения и навыки, помогает установлению эмоциональных контактов между учащимися;</w:t>
      </w:r>
    </w:p>
    <w:p w:rsidR="00A953EF" w:rsidRPr="00F867E0" w:rsidRDefault="00A953EF" w:rsidP="00A953EF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rPr>
          <w:color w:val="000000"/>
        </w:rPr>
        <w:t xml:space="preserve"> 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</w:t>
      </w:r>
    </w:p>
    <w:p w:rsidR="00A953EF" w:rsidRPr="00F867E0" w:rsidRDefault="00A953EF" w:rsidP="00A953EF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rPr>
          <w:color w:val="000000"/>
        </w:rPr>
        <w:t xml:space="preserve"> развивает общие учебные умения и навыки (анализ, синтез, постановка целей и пр.), то есть обеспечивает решение обучающих задач;</w:t>
      </w:r>
    </w:p>
    <w:p w:rsidR="00A953EF" w:rsidRDefault="00A953EF" w:rsidP="00A953EF">
      <w:pPr>
        <w:pStyle w:val="a8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F867E0">
        <w:rPr>
          <w:color w:val="000000"/>
        </w:rPr>
        <w:t xml:space="preserve"> обеспечивает воспитательную задачу, поскольку приучает работать в команде, прислушиваться к чужому мнению.</w:t>
      </w:r>
    </w:p>
    <w:p w:rsidR="00A953EF" w:rsidRDefault="00A953EF" w:rsidP="00A953EF">
      <w:pPr>
        <w:pStyle w:val="a8"/>
        <w:spacing w:line="360" w:lineRule="auto"/>
        <w:ind w:left="360"/>
        <w:jc w:val="both"/>
        <w:rPr>
          <w:color w:val="000000"/>
        </w:rPr>
      </w:pPr>
      <w:r w:rsidRPr="00F867E0">
        <w:t>Своим ученикам и их родителям я предлагаю на выбор программы следующих объединений внеурочной деятельности «Умники и умницы», «Тайны русского языка», «Мой мир». Участие моих учеников в работе объединений внеурочной деятельности позволяет ребёнку выбрать область интересов, раскрываться как личности, так же раскрыть свои способности.</w:t>
      </w:r>
      <w:r>
        <w:t xml:space="preserve"> </w:t>
      </w:r>
      <w:r w:rsidRPr="008925B2">
        <w:t>Учащиеся моего класса</w:t>
      </w:r>
      <w:r w:rsidRPr="00F867E0">
        <w:t xml:space="preserve"> принимают активное участие в</w:t>
      </w:r>
      <w:r>
        <w:t xml:space="preserve"> общественной</w:t>
      </w:r>
      <w:r w:rsidRPr="00F867E0">
        <w:t xml:space="preserve"> жизни  </w:t>
      </w:r>
      <w:r>
        <w:t>школы</w:t>
      </w:r>
      <w:r w:rsidRPr="00F867E0">
        <w:t>, фестивалях, конкурсах. Ребята стали победителями и призерами</w:t>
      </w:r>
      <w:r>
        <w:t xml:space="preserve"> Всероссийских</w:t>
      </w:r>
      <w:r w:rsidRPr="00F867E0">
        <w:t xml:space="preserve"> предметных олимпиад, проводимых центром развития детского творчества «Аврора».</w:t>
      </w:r>
      <w:r>
        <w:t xml:space="preserve"> </w:t>
      </w:r>
      <w:r w:rsidRPr="00F867E0">
        <w:t>Я считаю, что непрерывный поиск учителем новых технологий, форм и методов обучения, идущих в ногу со временем, позволяет научить ребят приобретать знания самостоятельно, уметь пользоваться ими для решения новых познавательных и практических задач, и самое главное способствует формированию очень важных качеств личности:</w:t>
      </w:r>
    </w:p>
    <w:p w:rsidR="00A953EF" w:rsidRPr="008925B2" w:rsidRDefault="00A953EF" w:rsidP="00A953EF">
      <w:pPr>
        <w:pStyle w:val="a8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F867E0">
        <w:t>заинтересованность в познании в познании мира;</w:t>
      </w:r>
    </w:p>
    <w:p w:rsidR="00A953EF" w:rsidRPr="00F867E0" w:rsidRDefault="00A953EF" w:rsidP="00A953EF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у</w:t>
      </w:r>
      <w:r w:rsidRPr="00F867E0">
        <w:t>мение слушать и слышать собеседника, высказывать своё мнение;</w:t>
      </w:r>
    </w:p>
    <w:p w:rsidR="00A953EF" w:rsidRPr="00F867E0" w:rsidRDefault="00A953EF" w:rsidP="00A953EF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867E0">
        <w:t>любовь к  Отечеству, к своему народу.</w:t>
      </w:r>
    </w:p>
    <w:p w:rsidR="00CC7371" w:rsidRDefault="00CC7371"/>
    <w:sectPr w:rsidR="00CC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0C8B"/>
    <w:multiLevelType w:val="hybridMultilevel"/>
    <w:tmpl w:val="C394B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549F3"/>
    <w:multiLevelType w:val="hybridMultilevel"/>
    <w:tmpl w:val="47CA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0719B"/>
    <w:multiLevelType w:val="hybridMultilevel"/>
    <w:tmpl w:val="46AE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43E9B"/>
    <w:multiLevelType w:val="hybridMultilevel"/>
    <w:tmpl w:val="2182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E27F5"/>
    <w:multiLevelType w:val="hybridMultilevel"/>
    <w:tmpl w:val="3706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E7DE2"/>
    <w:multiLevelType w:val="multilevel"/>
    <w:tmpl w:val="598C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D41D4"/>
    <w:multiLevelType w:val="hybridMultilevel"/>
    <w:tmpl w:val="6922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53630"/>
    <w:multiLevelType w:val="multilevel"/>
    <w:tmpl w:val="02B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D1AD9"/>
    <w:multiLevelType w:val="hybridMultilevel"/>
    <w:tmpl w:val="78EC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60"/>
    <w:rsid w:val="00A953EF"/>
    <w:rsid w:val="00CB3439"/>
    <w:rsid w:val="00CC7371"/>
    <w:rsid w:val="00D8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B3439"/>
    <w:pPr>
      <w:ind w:left="1313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B3439"/>
    <w:pPr>
      <w:spacing w:before="4"/>
      <w:ind w:left="1750" w:hanging="340"/>
      <w:outlineLvl w:val="2"/>
    </w:pPr>
    <w:rPr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CB3439"/>
    <w:pPr>
      <w:spacing w:line="262" w:lineRule="exact"/>
      <w:ind w:left="107"/>
    </w:pPr>
  </w:style>
  <w:style w:type="paragraph" w:styleId="a3">
    <w:name w:val="Body Text"/>
    <w:basedOn w:val="a"/>
    <w:link w:val="a4"/>
    <w:uiPriority w:val="1"/>
    <w:unhideWhenUsed/>
    <w:qFormat/>
    <w:rsid w:val="00CB3439"/>
    <w:pPr>
      <w:ind w:left="1132"/>
    </w:pPr>
  </w:style>
  <w:style w:type="character" w:customStyle="1" w:styleId="a4">
    <w:name w:val="Основной текст Знак"/>
    <w:basedOn w:val="a0"/>
    <w:link w:val="a3"/>
    <w:uiPriority w:val="1"/>
    <w:rsid w:val="00CB34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CB3439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CB3439"/>
  </w:style>
  <w:style w:type="paragraph" w:styleId="a7">
    <w:name w:val="List Paragraph"/>
    <w:basedOn w:val="a"/>
    <w:uiPriority w:val="34"/>
    <w:qFormat/>
    <w:rsid w:val="00CB3439"/>
    <w:pPr>
      <w:ind w:left="1493"/>
    </w:pPr>
  </w:style>
  <w:style w:type="paragraph" w:styleId="a8">
    <w:name w:val="Normal (Web)"/>
    <w:basedOn w:val="a"/>
    <w:uiPriority w:val="99"/>
    <w:unhideWhenUsed/>
    <w:rsid w:val="00A953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5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B3439"/>
    <w:pPr>
      <w:ind w:left="1313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B3439"/>
    <w:pPr>
      <w:spacing w:before="4"/>
      <w:ind w:left="1750" w:hanging="340"/>
      <w:outlineLvl w:val="2"/>
    </w:pPr>
    <w:rPr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CB3439"/>
    <w:pPr>
      <w:spacing w:line="262" w:lineRule="exact"/>
      <w:ind w:left="107"/>
    </w:pPr>
  </w:style>
  <w:style w:type="paragraph" w:styleId="a3">
    <w:name w:val="Body Text"/>
    <w:basedOn w:val="a"/>
    <w:link w:val="a4"/>
    <w:uiPriority w:val="1"/>
    <w:unhideWhenUsed/>
    <w:qFormat/>
    <w:rsid w:val="00CB3439"/>
    <w:pPr>
      <w:ind w:left="1132"/>
    </w:pPr>
  </w:style>
  <w:style w:type="character" w:customStyle="1" w:styleId="a4">
    <w:name w:val="Основной текст Знак"/>
    <w:basedOn w:val="a0"/>
    <w:link w:val="a3"/>
    <w:uiPriority w:val="1"/>
    <w:rsid w:val="00CB34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CB3439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CB3439"/>
  </w:style>
  <w:style w:type="paragraph" w:styleId="a7">
    <w:name w:val="List Paragraph"/>
    <w:basedOn w:val="a"/>
    <w:uiPriority w:val="34"/>
    <w:qFormat/>
    <w:rsid w:val="00CB3439"/>
    <w:pPr>
      <w:ind w:left="1493"/>
    </w:pPr>
  </w:style>
  <w:style w:type="paragraph" w:styleId="a8">
    <w:name w:val="Normal (Web)"/>
    <w:basedOn w:val="a"/>
    <w:uiPriority w:val="99"/>
    <w:unhideWhenUsed/>
    <w:rsid w:val="00A953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Лобенко</dc:creator>
  <cp:keywords/>
  <dc:description/>
  <cp:lastModifiedBy>Илья Лобенко</cp:lastModifiedBy>
  <cp:revision>2</cp:revision>
  <dcterms:created xsi:type="dcterms:W3CDTF">2024-04-16T14:46:00Z</dcterms:created>
  <dcterms:modified xsi:type="dcterms:W3CDTF">2024-04-16T14:47:00Z</dcterms:modified>
</cp:coreProperties>
</file>