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33" w:rsidRDefault="00630733" w:rsidP="0063073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учреждение </w:t>
      </w:r>
    </w:p>
    <w:p w:rsidR="00630733" w:rsidRDefault="00630733" w:rsidP="0063073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дополнительного образования </w:t>
      </w:r>
    </w:p>
    <w:p w:rsidR="00630733" w:rsidRDefault="00630733" w:rsidP="0063073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детская школа искусств </w:t>
      </w:r>
    </w:p>
    <w:p w:rsidR="00630733" w:rsidRDefault="00630733" w:rsidP="0063073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г. Нерюнгри</w:t>
      </w: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Методический доклад на тему:</w:t>
      </w: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«Инновационная система обучения музыке по методике Нины Александровны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Бергер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733" w:rsidRDefault="00630733" w:rsidP="0063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Выполнила преподаватель теоретических дисциплин и общего фортепиано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Майорова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Наталья Ивановна</w:t>
      </w:r>
    </w:p>
    <w:p w:rsidR="00630733" w:rsidRPr="009445C7" w:rsidRDefault="009445C7" w:rsidP="0094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 2024г.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645"/>
      </w:tblGrid>
      <w:tr w:rsidR="00630733" w:rsidTr="00630733">
        <w:tc>
          <w:tcPr>
            <w:tcW w:w="1526" w:type="dxa"/>
            <w:hideMark/>
          </w:tcPr>
          <w:p w:rsidR="00630733" w:rsidRDefault="00630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66800" cy="1600200"/>
                  <wp:effectExtent l="19050" t="0" r="0" b="0"/>
                  <wp:docPr id="1" name="Рисунок 1" descr="https://gorbunova.herzen.spb.ru/wp-content/uploads/2018/07/bergerDla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gorbunova.herzen.spb.ru/wp-content/uploads/2018/07/bergerDla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hideMark/>
          </w:tcPr>
          <w:p w:rsidR="00630733" w:rsidRDefault="00630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заслуженный работник  высшей  школы,  доктор  искусствоведения, профессор кафедры теории музыки Санкт-Петербургской государственной консерватории им. Н.А. Римского-Корсакова, доцент  кафедры сурдопедагогики и старший научный сотрудник Учебно-методической лаборатории «Музыкально-компьютерные технологии» РГПУ им. А.И. Герцена,  президент общественного объединения «Музыка для всех», автор многочисленных научных работ о современных подходах к музыкальному образованию, а также целого ряда практических пособий, основанных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инновационной методике преподавания музыкально-теоретических дисциплин.</w:t>
            </w:r>
          </w:p>
        </w:tc>
      </w:tr>
    </w:tbl>
    <w:p w:rsidR="00630733" w:rsidRDefault="00630733" w:rsidP="006307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 преподаватель, имеющий собственный огромный опыт, который опирается на практическую работу во всех звеньях музыкального образования и воспитания, начиная от дошкольного сектора и заканчивая вузом. Ее «Способ обучения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практическому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запатентован у нас в стране в 1997г. как изобретение. Из-под пера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Бергер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вышли учебные пособия, по которым, освоив «Способ», дальше можно идти самостоятельно: программа курса «Домашнее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 «Хрестоматия по чтению ритма»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Черные клавиши», «С черненьких на беленькие и обратно», «Младенец музицирует», «Начала гармонии» и «Гармония начала».</w:t>
      </w:r>
    </w:p>
    <w:p w:rsidR="00630733" w:rsidRPr="00630733" w:rsidRDefault="008239CD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2022 году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проходила курсы повышения квалификации по теоретическим предметам в Высшей школе музыки </w:t>
      </w:r>
      <w:proofErr w:type="gramStart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Якутска, где и познакомилась с разработанной  системой обучения музыке Н. А. </w:t>
      </w:r>
      <w:proofErr w:type="spellStart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Бергер</w:t>
      </w:r>
      <w:proofErr w:type="spellEnd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Нина Александровна  читала лекции и демонстрировала результаты своей методики.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Это был курс обучения, после которого педагоги  разучивали рекомендованные задания  с учащимися на своих занятиях, подготовили музыкальные номера с использованием отдельных элементов методики и потом демонстрировали их на концерте. За распространение опыта преподавателям были вручены сертификаты.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Это были увлекательные занятия, после которых у меня кардинально изменилось представление о предмете сольфеджио. Теперь  с учащимися групповых форм  я применяю некоторые принципы её методики на своих занятиях.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кандидатской диссертации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«Гармония как пространственная категория»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 Александровна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доказывает, что музыка не является чем-то однолинейным, но большую роль в ней играют пространственные категории, связанные с гармонией и созвучиями. Поэтому, Нина Александровна считает, что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«музыка – искусство не чисто временное,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пространственно-временное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с.24-25).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Исходя из своей методологии, Нина Александровна предлагает изменить систему преподавания музыки вообще. Из тех представлений о музыкальной педагогике, «которые должны быть пересмотрены –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изменены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важнейшими, на ее взгляд, являются:</w:t>
      </w:r>
    </w:p>
    <w:p w:rsidR="00630733" w:rsidRDefault="00630733" w:rsidP="00630733">
      <w:pPr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абсолютизация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слуховой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музыки;</w:t>
      </w:r>
    </w:p>
    <w:p w:rsidR="00630733" w:rsidRDefault="00630733" w:rsidP="00630733">
      <w:pPr>
        <w:spacing w:before="30" w:after="3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трактовка музыки как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чисто временного искусства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630733" w:rsidRDefault="00630733" w:rsidP="00630733">
      <w:pPr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освоения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нотной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принципам освоения «буквенной системы языка»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с.23).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мнению Нины Александровны,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«музыка в первую очередь – 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эмоционально-двигательное, психомоторное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включающее при восприятии мышечно-двигательные реакции, а уже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 вторую очередь – искусство слуховое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с.23). Поэтому основой системы обучения музыке Нины Александровны является освоение всех музыкальных закономерностей через участие в процессе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причем как на уровне отстукивания ритма, так и на высшем исполнительском уровне.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Нина Александровна говорит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нотная система – это не столько письменность – аналог буквенной (буква – нота), как мы часто считаем, – сколько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геометрическая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модель высотного пространства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или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чертеж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чтение чертежа требует развития совсем других навыков, нежели чтение буквенной системы письма»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с.25).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6"/>
        <w:gridCol w:w="8095"/>
      </w:tblGrid>
      <w:tr w:rsidR="00630733" w:rsidTr="00630733">
        <w:tc>
          <w:tcPr>
            <w:tcW w:w="1274" w:type="dxa"/>
            <w:hideMark/>
          </w:tcPr>
          <w:p w:rsidR="00630733" w:rsidRDefault="0063073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162050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8" w:type="dxa"/>
            <w:hideMark/>
          </w:tcPr>
          <w:p w:rsidR="00630733" w:rsidRDefault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опыт Нина Александровна отразила и обобщила в различных сборниках и книгах.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книга, в которой изложены ее взгляды на музыкальное преподавание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«Современная концепция и методика обучения музыке»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вышедшая в рамках серии «Модернизация общего образования» в 2004 году в Санкт-Петербурге. Книга «Современная концепция…» адресована всем преподавателям музыки, в первую очередь теоретикам и пианистам, в том числе и преподавателям музыки общеобразовательных школ.</w:t>
            </w:r>
          </w:p>
        </w:tc>
      </w:tr>
    </w:tbl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Своими принципами и предложениями Нина Александровна старается заинтересовать коллег и предложить решение целого ряда проблем,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существуют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музыкальном преподавании.  Цель книги «Современная концепция…»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«развеять миф о тех трудностях, которые поджидают человека на пути 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музыкальному образованию»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(с.9). «Надо сделать так, - пишет Нина Александровна, - чтобы все наши ученики как можно раньше получали все необходимое для практического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можно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быстрее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легче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преодолевали препятствия, стоящие на пути к нему, и за счет сэкономленной энергии смогли бы реализовать себя с возможной полнотой»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с.8). «Вполне очевидно, что перед нами встает ряд задач, которые надо как-то решать: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свободная ориентация в нотном тексте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читать ноты, как читают книгу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…);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записать несложный музыкальный материал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нотами;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всеми тональностями – звуковыми красками – как равноправными;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возможность раскрытия собственного «я» через непосредственное высказывание в процессе творческого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вот скромный перечень задач по развитию личности в рамках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образования. 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Нина Александровна прошла все ступени преподавания музыки, начиная от детей ясельного возраста и до взрослых. Свою систему она применяла на занятиях с самыми разными по возрасту уровню способностей и подготовленности людьми – как детьми, так и взрослыми, в том числе и студентами консерватории - на всех ступенях музыкального образования. Нина Александровна берется объяснять музыкальные закономерности любому человеку. Она делает самые сложные вещи простыми, понятными, доступными и выполняемыми, учитывая при этом глобальные музыкальные закономерности, часто «залезая» в глубокую историю, как музыкальную, так и общую.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Основная установка Нины Александровны заключается в том, что ребенок должен овладевать какими-то знаниями и теоретическими обобщениями в процессе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ему рассказывать что-то просто так, это совершенно не воспринимается. И все, что она должна дать ребенку в теоретической форме, она дает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начиная этим заниматься буквально с первых уроков с любыми детьми.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Камнем преткновения для многих начинающих обучение музыке, считает Нина Александровна, является изучение нотной грамоты. Так, она пишет: «Освоение  нотного письма обычно происходит с помощью учителя, от профессионализма и личных качеств которого на 90 % зависит успех обучения»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с.5). Нина Александровна приводит цитату из знаменитого фильма «Бриллиантовая рука»: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волнуйтесь шеф, разыграем как по нотам»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пишет, что выражение «разыграем как по нотам» из системы обучения музыке перекочевало в обыденную жизнь, где используется в переносном значении, но с привнесением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...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позитивного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момента». Но, «парадокс истории заключается в том, что позитивный фактор «игры по нотам» остался в быту только в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переносном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значении и не с лучшей морально-этической характеристикой,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музыке этого позитивного фактора напрочь лишилось, чем был нанесен непоправимый вред начинающим ученикам. С первых этапов радость обучения исчезла, сменившись разочарованием.</w:t>
      </w:r>
    </w:p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И начинать обучение музыке, по мнению Нины Александровны, нужно именно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«Если кто-то говорит, что у ребенка нет музыкальных способностей, поскольку «нарушено чувство ритма», - не верьте этому человеку, ибо он ошибается. Ритм – это упорядочивание наших действий во времени и пространстве. Оно в той или иной форме присутствует у каждого. Это неправда, что научить детей разбираться в нотном тексте музыкального произведения можно только в ДМШ и ДШИ»(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обложка).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Поэтому Нина Александровна предлагает разделить обучение музыке на отдельные компоненты.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ритмическое развитие (совершенно отдельно от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ладо-интонационного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блока).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ладовое развитие (ладовое воспитание можно проводить в отрыве от ритма).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8239CD" w:rsidTr="008239CD">
        <w:tc>
          <w:tcPr>
            <w:tcW w:w="3227" w:type="dxa"/>
          </w:tcPr>
          <w:p w:rsidR="008239CD" w:rsidRDefault="008239CD" w:rsidP="0063073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7375" cy="1314450"/>
                  <wp:effectExtent l="19050" t="0" r="9525" b="0"/>
                  <wp:docPr id="2" name="Рисунок 3" descr="Screenshot_20231206-130223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creenshot_20231206-130223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8239CD" w:rsidRP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практика проведения занятий по сольфеджио показывает, что, действительно,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 делать с начинающими обучение музыке – это включить ребенка в процесс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этого   Нина Александровна рекомендует использовать  пособие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«Младенец музицирует»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ее ученицами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Н.Яцентковской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Р. Алиевой.</w:t>
            </w:r>
          </w:p>
        </w:tc>
      </w:tr>
    </w:tbl>
    <w:p w:rsidR="00630733" w:rsidRDefault="008239CD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этому пособию любой ребенок  на занятиях сольфеджио может научиться играть на фортепиано на черных клавишах. Нина Александровна предлагает, вообще не зная нот и даже их названий, на пяти черных клавишах исполнять (петь и играть) специально подобранные ею песенки (около 30). Здесь Нина Александровна использует принцип </w:t>
      </w:r>
      <w:proofErr w:type="spellStart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Шопеновской</w:t>
      </w:r>
      <w:proofErr w:type="spellEnd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аппликатуры</w:t>
      </w:r>
      <w:r w:rsidR="00630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8239CD" w:rsidTr="008239CD">
        <w:tc>
          <w:tcPr>
            <w:tcW w:w="4361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9850" cy="921123"/>
                  <wp:effectExtent l="19050" t="0" r="0" b="0"/>
                  <wp:docPr id="3" name="Рисунок 13" descr="Screenshot_20231207-125552_Samsung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Screenshot_20231207-125552_Samsung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339" cy="928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этом она не пользуется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пятилинейным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нотным станом, а использует замечательные картинки, нарисованные клавиши и цветные крупные ноты, расположенные на одной или двух линейках, в четырех разных вариантах. Для двух черных клавиш есть 2-й и3-й пальцы, для трех - 2-й, 3-й и 4-й пальцы. </w:t>
            </w:r>
          </w:p>
        </w:tc>
      </w:tr>
    </w:tbl>
    <w:p w:rsidR="00630733" w:rsidRDefault="008239CD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30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Разноцветные кружочки на нарисованных клавишах соответствуют цветным крупным кружочкам-нотам (развертке), которыми записана песенка. </w:t>
      </w:r>
    </w:p>
    <w:p w:rsidR="00630733" w:rsidRDefault="008239CD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небольших (в две октавы) «немых» клавиатурах, которые </w:t>
      </w:r>
      <w:proofErr w:type="spellStart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наклеяны</w:t>
      </w:r>
      <w:proofErr w:type="spellEnd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ребенка на парте,  дети учатся играть эти песенки (лучше использовать небольшие детские клавишные пианино, при наличии). Текст песни подсказывает ребенку, где длинные, где короткие длительности, а в записи у длинной ноты овал удлинен. Например, «Конь ретивый с длинной гривой скачет по полям тут и там», или «У кота </w:t>
      </w:r>
      <w:proofErr w:type="spellStart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воркота</w:t>
      </w:r>
      <w:proofErr w:type="spellEnd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колыбелька хороша». Немного потренировавшись, ребенок может сыграть выученную песенку на настоящем пианино. Таким образом,  ребенок уже на первом занятии играет, он уже «музыкант» и с нетерпением ждет продолжения занятий. Тут же проверяются и проявляются способности детей.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0"/>
        <w:gridCol w:w="7911"/>
      </w:tblGrid>
      <w:tr w:rsidR="00630733" w:rsidTr="00630733">
        <w:tc>
          <w:tcPr>
            <w:tcW w:w="1668" w:type="dxa"/>
            <w:hideMark/>
          </w:tcPr>
          <w:p w:rsidR="00630733" w:rsidRDefault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304925"/>
                  <wp:effectExtent l="19050" t="0" r="0" b="0"/>
                  <wp:docPr id="11" name="Рисунок 18" descr="https://cdn1.ozone.ru/s3/multimedia-y/6035075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cdn1.ozone.ru/s3/multimedia-y/6035075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hideMark/>
          </w:tcPr>
          <w:p w:rsidR="00630733" w:rsidRDefault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пособие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«Сначала – Ритм…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(Ребенок, играя, творит музыку)»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Нина Александровна предлагает для общеобразовательных и музыкальных школ, школ искусств, отделений педагогической практики музыкальных училищ и консерваторий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договоримся: 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ритмическое воспитание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развитие способности делить текучее (неделимое) время на равные единицы» - пишет Нина Александровна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с.5). «Равные единицы времени – основа музыкального ритма, его фундамент»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с.5).</w:t>
            </w:r>
          </w:p>
        </w:tc>
      </w:tr>
    </w:tbl>
    <w:p w:rsidR="00630733" w:rsidRDefault="00630733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«Единицы измерения времени прячутся в 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регулярном движении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действии, которое он постоянно совершает в обыденной жизни, не анализируя и даже не обращая на него внимания»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с.6). Такими единицами измерения времени являются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шаги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В пособии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«Сначала – Ритм…»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подобрала очень хорошие пьески, которые можно сопровождать отстукиванием метрических долей в различных размерах такта. Педагог исполняет пьесу, а дети – ритмический аккомпанемент.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239CD" w:rsidTr="008239CD">
        <w:tc>
          <w:tcPr>
            <w:tcW w:w="4644" w:type="dxa"/>
          </w:tcPr>
          <w:p w:rsidR="008239CD" w:rsidRDefault="008239CD" w:rsidP="0063073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2250" cy="2028825"/>
                  <wp:effectExtent l="19050" t="0" r="0" b="0"/>
                  <wp:docPr id="4" name="Рисунок 9" descr="Screenshot_20231207-114211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Screenshot_20231207-114211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8239CD" w:rsidRDefault="008239CD" w:rsidP="008239CD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пособии «Сначала – Ритм…», и в книге «Современная концепция…» Нина Александровна предлагает свою систему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ритмослогов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отличающуюся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привычной. Вместо слогов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(две восьмые длительности) она вводит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вместо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ти-ри-ти-ри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(четыре шестнадцатые)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та-ра-ти-ри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Это связано с увязкой четвертной доли размера такта со слогом «та» и помогает постоянно «чувствовать» пульсацию четвертей – «шаги». </w:t>
            </w:r>
          </w:p>
        </w:tc>
      </w:tr>
    </w:tbl>
    <w:p w:rsidR="008239CD" w:rsidRDefault="008239CD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 отказалась от традиционной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своих занятиях и успешно применяю предлагаемую Ниной Александровной новую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Хочу сказать, что данная система усваивается учащимися без труда, легко и понятно.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 удачной является придуманная Ниной Александровной система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ритмографики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позволяет быстро и легко записывать ритм музыкального или ритмического отрывка и концентрировать внимание именно на этой стороне музыки. Например, «Во поле береза стояла»: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536"/>
      </w:tblGrid>
      <w:tr w:rsidR="00630733" w:rsidTr="00630733">
        <w:tc>
          <w:tcPr>
            <w:tcW w:w="4786" w:type="dxa"/>
            <w:hideMark/>
          </w:tcPr>
          <w:p w:rsidR="00630733" w:rsidRDefault="0063073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9400" cy="1028700"/>
                  <wp:effectExtent l="19050" t="0" r="0" b="0"/>
                  <wp:docPr id="13" name="Рисунок 10" descr="Screenshot_20231207-123403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creenshot_20231207-123403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:rsidR="00630733" w:rsidRDefault="0063073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0825" cy="1066800"/>
                  <wp:effectExtent l="19050" t="0" r="9525" b="0"/>
                  <wp:docPr id="14" name="Рисунок 11" descr="Screenshot_20231207-123531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Screenshot_20231207-123531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733" w:rsidRDefault="008239CD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значение Нина Александровна придает развитию ладового слуха, особенно у людей с относительным слухом. В этой области она предлагает великолепную систему, которая описывается в статье </w:t>
      </w:r>
      <w:r w:rsidR="00630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«Роль пространственных представлений в процессе формирования тонально-ладового мышления»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630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="00630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«Современная </w:t>
      </w:r>
      <w:proofErr w:type="gramStart"/>
      <w:r w:rsidR="00630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</w:t>
      </w:r>
      <w:proofErr w:type="gramEnd"/>
      <w:r w:rsidR="00630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методика обучения музыке»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630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«Лад и тональность – это то, что отличает музыку от всех других видов деятельности и нигде больше не встречается. И </w:t>
      </w:r>
      <w:r w:rsidR="006307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без владения этими знаниями мы не имеем права говорить о каком-либо музыкальном образовании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пишет Нина Александровна (</w:t>
      </w:r>
      <w:r w:rsidR="00630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с.117). Осваивать их Нина Александровна предлагает обязательно с использованием фортепианной клавиатуры. «Пальцы руки – первичные </w:t>
      </w:r>
      <w:r w:rsidR="006307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природные носители пространственной дискретности</w:t>
      </w:r>
      <w:r w:rsidR="00630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передатчики. (6, с.87). Практическое </w:t>
      </w:r>
      <w:proofErr w:type="spellStart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клавишах предполагает, что все задания по музыкальной грамоте обязательно выполняются на клавишах и «на нотном стане» во всех двадцати четырех тональностях с одинаковой свободой.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726"/>
      </w:tblGrid>
      <w:tr w:rsidR="009445C7" w:rsidTr="009445C7">
        <w:tc>
          <w:tcPr>
            <w:tcW w:w="4845" w:type="dxa"/>
          </w:tcPr>
          <w:p w:rsidR="009445C7" w:rsidRDefault="009445C7" w:rsidP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0118" cy="1228725"/>
                  <wp:effectExtent l="19050" t="0" r="0" b="0"/>
                  <wp:docPr id="19" name="Рисунок 12" descr="Screenshot_20231208-095926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Screenshot_20231208-095926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118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</w:tcPr>
          <w:p w:rsidR="009445C7" w:rsidRDefault="009445C7" w:rsidP="00944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Нина Александровна считает, что в строении клавиатуры изначально отражаются обозначенные эстетические признаки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гармонии, тождества, симметрии и пропорции.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клавиатуре хорошо просматриваются геометрически выверенные клавишные блоки: </w:t>
            </w:r>
          </w:p>
        </w:tc>
      </w:tr>
    </w:tbl>
    <w:p w:rsidR="009445C7" w:rsidRDefault="009445C7" w:rsidP="0094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-группа из двух черных клавиш;</w:t>
      </w:r>
    </w:p>
    <w:p w:rsidR="009445C7" w:rsidRDefault="009445C7" w:rsidP="0094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-группа из трех черных клавиш;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-группа из трех белых клавиш, обрамляющих группу из двух  черных клавиш;</w:t>
      </w:r>
    </w:p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-группа из четырех белых клавиш, обрамляющих группу из трех  черных клавиш.</w:t>
      </w:r>
    </w:p>
    <w:p w:rsidR="00630733" w:rsidRDefault="009445C7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  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метод разбивки клавиш на блоки помогает учащимся быстрому усвоению расположения нот на </w:t>
      </w:r>
      <w:proofErr w:type="spellStart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клавитуре</w:t>
      </w:r>
      <w:proofErr w:type="spellEnd"/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239CD" w:rsidTr="008239CD">
        <w:tc>
          <w:tcPr>
            <w:tcW w:w="4644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1300" cy="1190625"/>
                  <wp:effectExtent l="19050" t="0" r="0" b="0"/>
                  <wp:docPr id="5" name="Рисунок 14" descr="Screenshot_20231208-103215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Screenshot_20231208-103215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Осваивая порядок диезов, Нина Александровна предлагает ставить левую руку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белоклавишный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 «4»(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фа-соль-ля-си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 правую руку ставить на блок «3»(до-ре-ми). Нажимаем по очереди клавиши слева направо вверх (ибо диез-символ повышения), строго чередуя руки, и получаем порядок диезов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фа-до-соль-ре-ля-ми-си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</w:tbl>
    <w:p w:rsidR="008239CD" w:rsidRDefault="008239CD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0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8239CD" w:rsidTr="008239CD">
        <w:tc>
          <w:tcPr>
            <w:tcW w:w="3794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152525"/>
                  <wp:effectExtent l="19050" t="0" r="9525" b="0"/>
                  <wp:docPr id="9" name="Рисунок 15" descr="Screenshot_20231207-092427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Screenshot_20231207-092427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звукоряда, считает Нина Александровна, типично расположение музыкального материала по горизонтали с преобладающим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шагом по секундам.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Звукоряд представляет собой подобие «игрового поля», где движение по крестикам или ноликам образует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целотоновый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шестиступенный звукоряд.</w:t>
            </w:r>
          </w:p>
        </w:tc>
      </w:tr>
    </w:tbl>
    <w:p w:rsidR="00630733" w:rsidRDefault="00630733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крестика до нолика называем связкой между двумя ближайшими клавишами, которую мы с вами называем полутон. Своих учащихся на занятиях я обучаю игре таких звукорядов вверх и вниз (это дает возможность учащимся, играющим не на фортепиано, касаться клавиш, играть на клавиатуре).</w:t>
      </w:r>
    </w:p>
    <w:p w:rsidR="00630733" w:rsidRDefault="008239CD" w:rsidP="00630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данную клавиатуру, Нина Александровна обучает строить интервалы, аккорды, находить без труда параллельные тональности.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5755"/>
      </w:tblGrid>
      <w:tr w:rsidR="008239CD" w:rsidTr="008239CD">
        <w:tc>
          <w:tcPr>
            <w:tcW w:w="3794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950" cy="1152556"/>
                  <wp:effectExtent l="19050" t="0" r="0" b="0"/>
                  <wp:docPr id="10" name="Объек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29" cy="115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8239CD" w:rsidRDefault="008239CD" w:rsidP="0063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Нина Александровна разработала последовательность освоения ступеней лада, в которой основной упор делается на I и V ступени – «каркас» лада. Отрезок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указывает  непосредственно на каркас лада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ступени, чист</w:t>
            </w:r>
            <w:r w:rsidR="0094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квинту, а отрезки В снизу и сверху на так называемые образно «балконы».</w:t>
            </w:r>
          </w:p>
        </w:tc>
      </w:tr>
    </w:tbl>
    <w:p w:rsidR="00630733" w:rsidRPr="008239CD" w:rsidRDefault="008239CD" w:rsidP="006307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3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данной системы помогает ориентироваться в ладу при записи диктанта, при определении на слух  направления мелодии. </w:t>
      </w:r>
    </w:p>
    <w:p w:rsidR="00630733" w:rsidRPr="009445C7" w:rsidRDefault="00630733" w:rsidP="0094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Таким образом, Нина Александровна, опытный и практикующий педагог, рассказала о современном состоянии музыкального образования и современной концепции обучения музыке. Сделав акцент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клавирном сольфеджио как новом предмете в музыкальном образовании, она раскрыла свою систему методов по развитию музыкального слуха, обучению основам ритмического воспитания, ориентации в музыкально-высотном пространстве, ладовой основе музыки. С помощью данных методов обучать основам музыки можно начинать с самого раннего возраста, и не только в специализированных музыкальных школах, но и в общеобразовательных.</w:t>
      </w:r>
    </w:p>
    <w:p w:rsidR="00630733" w:rsidRDefault="00630733" w:rsidP="0063073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30733" w:rsidRDefault="00630733" w:rsidP="006307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1.Бергер 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А. </w:t>
      </w:r>
      <w:r>
        <w:rPr>
          <w:rFonts w:ascii="Times New Roman" w:hAnsi="Times New Roman" w:cs="Times New Roman"/>
          <w:sz w:val="24"/>
          <w:szCs w:val="24"/>
          <w:lang w:eastAsia="ru-RU"/>
        </w:rPr>
        <w:t>Гармония как пространственная категория // Проблемы высотной и ритмической организации музыки. – М., 1980.</w:t>
      </w:r>
    </w:p>
    <w:p w:rsidR="00630733" w:rsidRDefault="00630733" w:rsidP="006307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2.Бергер Н.А.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Краткий курс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музграмоты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таблицах.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.,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Мудрость», 2003.</w:t>
      </w:r>
    </w:p>
    <w:p w:rsidR="00630733" w:rsidRDefault="00630733" w:rsidP="006307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3.Бергер Н.А.,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Яцентковскаая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Н., Алиева Р.</w:t>
      </w:r>
      <w:r>
        <w:rPr>
          <w:rFonts w:ascii="Times New Roman" w:hAnsi="Times New Roman" w:cs="Times New Roman"/>
          <w:sz w:val="24"/>
          <w:szCs w:val="24"/>
          <w:lang w:eastAsia="ru-RU"/>
        </w:rPr>
        <w:t> Младенец музицирует. -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Издательский Дом «АВЕРС-МУДРОСТЬ», 2004 (2-е изд.). – 64с. – Для дошкольного возраста.</w:t>
      </w:r>
    </w:p>
    <w:p w:rsidR="00630733" w:rsidRDefault="00630733" w:rsidP="006307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4.Бергер 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> Сначала – Ритм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играя творит музыку). Учебно-методическое пособие.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Композитор, 2004. – 72с.</w:t>
      </w:r>
    </w:p>
    <w:p w:rsidR="00630733" w:rsidRDefault="00630733" w:rsidP="0063073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5.Бергер Н.А.</w:t>
      </w:r>
      <w:r>
        <w:rPr>
          <w:rFonts w:ascii="Times New Roman" w:hAnsi="Times New Roman" w:cs="Times New Roman"/>
          <w:sz w:val="24"/>
          <w:szCs w:val="24"/>
          <w:lang w:eastAsia="ru-RU"/>
        </w:rPr>
        <w:t> Роль пространственных представлений в процессе формирования тонально-ладового мышления // Вопросы воспитания музыкального слуха. – Л., 1987.</w:t>
      </w:r>
    </w:p>
    <w:p w:rsidR="00DC0D82" w:rsidRPr="009445C7" w:rsidRDefault="00630733" w:rsidP="009445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6.Бергер Н.А.</w:t>
      </w:r>
      <w:r>
        <w:rPr>
          <w:rFonts w:ascii="Times New Roman" w:hAnsi="Times New Roman" w:cs="Times New Roman"/>
          <w:sz w:val="24"/>
          <w:szCs w:val="24"/>
          <w:lang w:eastAsia="ru-RU"/>
        </w:rPr>
        <w:t> Современная концепция и методика обучения музыке (Голос нот). -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КАРО, 2004. – 368с. – (Модернизация общего образования)</w:t>
      </w:r>
    </w:p>
    <w:sectPr w:rsidR="00DC0D82" w:rsidRPr="009445C7" w:rsidSect="00DC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733"/>
    <w:rsid w:val="00486A82"/>
    <w:rsid w:val="00630733"/>
    <w:rsid w:val="007954FC"/>
    <w:rsid w:val="008239CD"/>
    <w:rsid w:val="009445C7"/>
    <w:rsid w:val="00DC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733"/>
    <w:pPr>
      <w:spacing w:after="0" w:line="240" w:lineRule="auto"/>
    </w:pPr>
  </w:style>
  <w:style w:type="table" w:styleId="a4">
    <w:name w:val="Table Grid"/>
    <w:basedOn w:val="a1"/>
    <w:uiPriority w:val="59"/>
    <w:rsid w:val="0063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2024-02-28T10:10:00Z</dcterms:created>
  <dcterms:modified xsi:type="dcterms:W3CDTF">2024-02-29T10:52:00Z</dcterms:modified>
</cp:coreProperties>
</file>