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FC0" w:rsidRPr="00912D4C" w:rsidRDefault="002E3FC0" w:rsidP="00912D4C">
      <w:pPr>
        <w:spacing w:after="0" w:line="240" w:lineRule="auto"/>
        <w:jc w:val="center"/>
        <w:rPr>
          <w:rFonts w:ascii="Times New Roman" w:eastAsia="Times New Roman" w:hAnsi="Times New Roman" w:cs="Times New Roman"/>
          <w:b/>
          <w:sz w:val="24"/>
          <w:szCs w:val="24"/>
        </w:rPr>
      </w:pPr>
      <w:bookmarkStart w:id="0" w:name="_GoBack"/>
      <w:bookmarkEnd w:id="0"/>
      <w:r w:rsidRPr="00912D4C">
        <w:rPr>
          <w:rFonts w:ascii="Times New Roman" w:eastAsia="Times New Roman" w:hAnsi="Times New Roman" w:cs="Times New Roman"/>
          <w:b/>
          <w:sz w:val="24"/>
          <w:szCs w:val="24"/>
        </w:rPr>
        <w:t xml:space="preserve">Муниципальное бюджетное общеобразовательное учреждение </w:t>
      </w:r>
    </w:p>
    <w:p w:rsidR="002E3FC0" w:rsidRPr="00912D4C" w:rsidRDefault="002E3FC0" w:rsidP="00912D4C">
      <w:pPr>
        <w:spacing w:after="0" w:line="240" w:lineRule="auto"/>
        <w:jc w:val="center"/>
        <w:rPr>
          <w:rFonts w:ascii="Times New Roman" w:eastAsia="Times New Roman" w:hAnsi="Times New Roman" w:cs="Times New Roman"/>
          <w:b/>
          <w:sz w:val="24"/>
          <w:szCs w:val="24"/>
        </w:rPr>
      </w:pPr>
      <w:r w:rsidRPr="00912D4C">
        <w:rPr>
          <w:rFonts w:ascii="Times New Roman" w:eastAsia="Times New Roman" w:hAnsi="Times New Roman" w:cs="Times New Roman"/>
          <w:b/>
          <w:sz w:val="24"/>
          <w:szCs w:val="24"/>
        </w:rPr>
        <w:t>«</w:t>
      </w:r>
      <w:r w:rsidR="00912D4C">
        <w:rPr>
          <w:rFonts w:ascii="Times New Roman" w:eastAsia="Times New Roman" w:hAnsi="Times New Roman" w:cs="Times New Roman"/>
          <w:b/>
          <w:sz w:val="24"/>
          <w:szCs w:val="24"/>
        </w:rPr>
        <w:t>Михайловская</w:t>
      </w:r>
      <w:r w:rsidRPr="00912D4C">
        <w:rPr>
          <w:rFonts w:ascii="Times New Roman" w:eastAsia="Times New Roman" w:hAnsi="Times New Roman" w:cs="Times New Roman"/>
          <w:b/>
          <w:sz w:val="24"/>
          <w:szCs w:val="24"/>
        </w:rPr>
        <w:t xml:space="preserve"> средняя общеобразовательная школа» </w:t>
      </w:r>
    </w:p>
    <w:p w:rsidR="002E3FC0" w:rsidRPr="00912D4C" w:rsidRDefault="002E3FC0" w:rsidP="00912D4C">
      <w:pPr>
        <w:pStyle w:val="a7"/>
        <w:jc w:val="center"/>
        <w:rPr>
          <w:b/>
          <w:color w:val="0F243E" w:themeColor="text2" w:themeShade="80"/>
        </w:rPr>
      </w:pPr>
      <w:r w:rsidRPr="00912D4C">
        <w:rPr>
          <w:rFonts w:eastAsia="Times New Roman"/>
          <w:b/>
        </w:rPr>
        <w:t>Бугурусланского района Оренбургской области</w:t>
      </w:r>
    </w:p>
    <w:p w:rsidR="002E3FC0" w:rsidRPr="00912D4C" w:rsidRDefault="002E3FC0" w:rsidP="00912D4C">
      <w:pPr>
        <w:pStyle w:val="a7"/>
        <w:jc w:val="center"/>
        <w:rPr>
          <w:b/>
          <w:color w:val="0F243E" w:themeColor="text2" w:themeShade="80"/>
        </w:rPr>
      </w:pPr>
    </w:p>
    <w:p w:rsidR="002E3FC0" w:rsidRPr="00912D4C" w:rsidRDefault="002E3FC0" w:rsidP="00912D4C">
      <w:pPr>
        <w:pStyle w:val="a7"/>
        <w:jc w:val="center"/>
        <w:rPr>
          <w:b/>
          <w:color w:val="0F243E" w:themeColor="text2" w:themeShade="80"/>
        </w:rPr>
      </w:pPr>
    </w:p>
    <w:p w:rsidR="002E3FC0" w:rsidRDefault="002E3FC0" w:rsidP="002E3FC0">
      <w:pPr>
        <w:pStyle w:val="a7"/>
        <w:jc w:val="center"/>
        <w:rPr>
          <w:b/>
          <w:color w:val="0F243E" w:themeColor="text2" w:themeShade="80"/>
          <w:sz w:val="40"/>
          <w:szCs w:val="40"/>
        </w:rPr>
      </w:pPr>
    </w:p>
    <w:p w:rsidR="002E3FC0" w:rsidRDefault="002E3FC0" w:rsidP="002E3FC0">
      <w:pPr>
        <w:pStyle w:val="a7"/>
        <w:jc w:val="center"/>
        <w:rPr>
          <w:b/>
          <w:color w:val="0F243E" w:themeColor="text2" w:themeShade="80"/>
          <w:sz w:val="40"/>
          <w:szCs w:val="40"/>
        </w:rPr>
      </w:pPr>
    </w:p>
    <w:p w:rsidR="002E3FC0" w:rsidRDefault="002E3FC0" w:rsidP="002E3FC0">
      <w:pPr>
        <w:pStyle w:val="a7"/>
        <w:jc w:val="center"/>
        <w:rPr>
          <w:b/>
          <w:color w:val="0F243E" w:themeColor="text2" w:themeShade="80"/>
          <w:sz w:val="40"/>
          <w:szCs w:val="40"/>
        </w:rPr>
      </w:pPr>
    </w:p>
    <w:p w:rsidR="002E3FC0" w:rsidRDefault="002E3FC0" w:rsidP="002E3FC0">
      <w:pPr>
        <w:pStyle w:val="a7"/>
        <w:jc w:val="center"/>
        <w:rPr>
          <w:b/>
          <w:color w:val="0F243E" w:themeColor="text2" w:themeShade="80"/>
          <w:sz w:val="40"/>
          <w:szCs w:val="40"/>
        </w:rPr>
      </w:pPr>
    </w:p>
    <w:p w:rsidR="002E3FC0" w:rsidRDefault="002E3FC0" w:rsidP="002E3FC0">
      <w:pPr>
        <w:pStyle w:val="a7"/>
        <w:jc w:val="center"/>
        <w:rPr>
          <w:b/>
          <w:color w:val="0F243E" w:themeColor="text2" w:themeShade="80"/>
          <w:sz w:val="40"/>
          <w:szCs w:val="40"/>
        </w:rPr>
      </w:pPr>
    </w:p>
    <w:p w:rsidR="00912D4C" w:rsidRDefault="00912D4C" w:rsidP="002E3FC0">
      <w:pPr>
        <w:pStyle w:val="a7"/>
        <w:jc w:val="center"/>
        <w:rPr>
          <w:b/>
          <w:color w:val="0F243E" w:themeColor="text2" w:themeShade="80"/>
          <w:sz w:val="40"/>
          <w:szCs w:val="40"/>
        </w:rPr>
      </w:pPr>
    </w:p>
    <w:p w:rsidR="002E3FC0" w:rsidRDefault="002E3FC0" w:rsidP="002E3FC0">
      <w:pPr>
        <w:pStyle w:val="a7"/>
        <w:jc w:val="center"/>
        <w:rPr>
          <w:b/>
          <w:color w:val="0F243E" w:themeColor="text2" w:themeShade="80"/>
          <w:sz w:val="40"/>
          <w:szCs w:val="40"/>
        </w:rPr>
      </w:pPr>
    </w:p>
    <w:p w:rsidR="002E3FC0" w:rsidRDefault="002E3FC0" w:rsidP="002E3FC0">
      <w:pPr>
        <w:pStyle w:val="a7"/>
        <w:jc w:val="center"/>
        <w:rPr>
          <w:b/>
          <w:color w:val="0F243E" w:themeColor="text2" w:themeShade="80"/>
          <w:sz w:val="40"/>
          <w:szCs w:val="40"/>
        </w:rPr>
      </w:pPr>
    </w:p>
    <w:p w:rsidR="000C7BAD" w:rsidRDefault="00912D4C" w:rsidP="00912D4C">
      <w:pPr>
        <w:pStyle w:val="a7"/>
        <w:jc w:val="center"/>
        <w:rPr>
          <w:b/>
          <w:sz w:val="28"/>
          <w:szCs w:val="28"/>
        </w:rPr>
      </w:pPr>
      <w:r w:rsidRPr="00FA60E9">
        <w:rPr>
          <w:b/>
          <w:sz w:val="28"/>
          <w:szCs w:val="28"/>
        </w:rPr>
        <w:t xml:space="preserve">Представление опыта </w:t>
      </w:r>
    </w:p>
    <w:p w:rsidR="00912D4C" w:rsidRPr="00FA60E9" w:rsidRDefault="00912D4C" w:rsidP="00912D4C">
      <w:pPr>
        <w:pStyle w:val="a7"/>
        <w:jc w:val="center"/>
        <w:rPr>
          <w:b/>
          <w:sz w:val="28"/>
          <w:szCs w:val="28"/>
        </w:rPr>
      </w:pPr>
      <w:r w:rsidRPr="00FA60E9">
        <w:rPr>
          <w:b/>
          <w:sz w:val="28"/>
          <w:szCs w:val="28"/>
        </w:rPr>
        <w:t xml:space="preserve">учителя </w:t>
      </w:r>
      <w:r>
        <w:rPr>
          <w:b/>
          <w:sz w:val="28"/>
          <w:szCs w:val="28"/>
        </w:rPr>
        <w:t>русского языка и литературы</w:t>
      </w:r>
      <w:r w:rsidRPr="00FA60E9">
        <w:rPr>
          <w:b/>
          <w:sz w:val="28"/>
          <w:szCs w:val="28"/>
        </w:rPr>
        <w:t xml:space="preserve"> </w:t>
      </w:r>
    </w:p>
    <w:p w:rsidR="00912D4C" w:rsidRPr="00FA60E9" w:rsidRDefault="00912D4C" w:rsidP="00912D4C">
      <w:pPr>
        <w:pStyle w:val="a7"/>
        <w:jc w:val="center"/>
        <w:rPr>
          <w:b/>
          <w:sz w:val="28"/>
          <w:szCs w:val="28"/>
        </w:rPr>
      </w:pPr>
      <w:r w:rsidRPr="00FA60E9">
        <w:rPr>
          <w:b/>
          <w:sz w:val="28"/>
          <w:szCs w:val="28"/>
        </w:rPr>
        <w:t>МБОУ «</w:t>
      </w:r>
      <w:r>
        <w:rPr>
          <w:b/>
          <w:sz w:val="28"/>
          <w:szCs w:val="28"/>
        </w:rPr>
        <w:t>Михайловская</w:t>
      </w:r>
      <w:r w:rsidRPr="00FA60E9">
        <w:rPr>
          <w:b/>
          <w:sz w:val="28"/>
          <w:szCs w:val="28"/>
        </w:rPr>
        <w:t xml:space="preserve"> СОШ»</w:t>
      </w:r>
    </w:p>
    <w:p w:rsidR="00912D4C" w:rsidRPr="00FA60E9" w:rsidRDefault="00912D4C" w:rsidP="00912D4C">
      <w:pPr>
        <w:pStyle w:val="a7"/>
        <w:jc w:val="center"/>
        <w:rPr>
          <w:b/>
          <w:sz w:val="28"/>
          <w:szCs w:val="28"/>
        </w:rPr>
      </w:pPr>
      <w:r>
        <w:rPr>
          <w:b/>
          <w:sz w:val="28"/>
          <w:szCs w:val="28"/>
        </w:rPr>
        <w:t>Ефремова Евгения Алексеевича</w:t>
      </w:r>
    </w:p>
    <w:p w:rsidR="00912D4C" w:rsidRPr="00FA60E9" w:rsidRDefault="00912D4C" w:rsidP="00912D4C">
      <w:pPr>
        <w:pStyle w:val="a7"/>
        <w:jc w:val="center"/>
        <w:rPr>
          <w:b/>
          <w:sz w:val="28"/>
          <w:szCs w:val="28"/>
        </w:rPr>
      </w:pPr>
      <w:r w:rsidRPr="00FA60E9">
        <w:rPr>
          <w:b/>
          <w:sz w:val="28"/>
          <w:szCs w:val="28"/>
        </w:rPr>
        <w:t xml:space="preserve"> Бугурусланского района</w:t>
      </w:r>
    </w:p>
    <w:p w:rsidR="00912D4C" w:rsidRPr="00FA60E9" w:rsidRDefault="00912D4C" w:rsidP="00912D4C">
      <w:pPr>
        <w:pStyle w:val="a7"/>
        <w:jc w:val="center"/>
        <w:rPr>
          <w:b/>
          <w:sz w:val="28"/>
          <w:szCs w:val="28"/>
        </w:rPr>
      </w:pPr>
      <w:r w:rsidRPr="00FA60E9">
        <w:rPr>
          <w:b/>
          <w:sz w:val="28"/>
          <w:szCs w:val="28"/>
        </w:rPr>
        <w:t>Оренбургской области</w:t>
      </w:r>
    </w:p>
    <w:p w:rsidR="002E3FC0" w:rsidRDefault="002E3FC0" w:rsidP="002E3FC0">
      <w:pPr>
        <w:pStyle w:val="a7"/>
        <w:jc w:val="center"/>
        <w:rPr>
          <w:b/>
          <w:sz w:val="32"/>
          <w:szCs w:val="32"/>
        </w:rPr>
      </w:pPr>
    </w:p>
    <w:p w:rsidR="00912D4C" w:rsidRDefault="00912D4C" w:rsidP="002E3FC0">
      <w:pPr>
        <w:pStyle w:val="a7"/>
        <w:jc w:val="center"/>
        <w:rPr>
          <w:b/>
          <w:sz w:val="32"/>
          <w:szCs w:val="32"/>
        </w:rPr>
      </w:pPr>
    </w:p>
    <w:p w:rsidR="00912D4C" w:rsidRPr="002E3FC0" w:rsidRDefault="00912D4C" w:rsidP="002E3FC0">
      <w:pPr>
        <w:pStyle w:val="a7"/>
        <w:jc w:val="center"/>
        <w:rPr>
          <w:b/>
          <w:sz w:val="32"/>
          <w:szCs w:val="32"/>
        </w:rPr>
      </w:pPr>
    </w:p>
    <w:p w:rsidR="002E3FC0" w:rsidRPr="003908F1" w:rsidRDefault="00912D4C" w:rsidP="00813A9D">
      <w:pPr>
        <w:spacing w:after="0" w:line="240" w:lineRule="auto"/>
        <w:jc w:val="center"/>
        <w:rPr>
          <w:rFonts w:ascii="Times New Roman" w:hAnsi="Times New Roman" w:cs="Times New Roman"/>
          <w:b/>
          <w:color w:val="5F497A" w:themeColor="accent4" w:themeShade="BF"/>
          <w:sz w:val="24"/>
          <w:szCs w:val="24"/>
        </w:rPr>
      </w:pPr>
      <w:r w:rsidRPr="00912D4C">
        <w:rPr>
          <w:rFonts w:ascii="Times New Roman" w:hAnsi="Times New Roman" w:cs="Times New Roman"/>
          <w:b/>
          <w:color w:val="5F497A" w:themeColor="accent4" w:themeShade="BF"/>
          <w:sz w:val="32"/>
          <w:szCs w:val="32"/>
        </w:rPr>
        <w:t>«Формирование читательской грамотности как базового навыка функциональной грамотности личности на уроках русского языка и литературы»</w:t>
      </w:r>
    </w:p>
    <w:p w:rsidR="008A02C0" w:rsidRPr="002E3FC0" w:rsidRDefault="008A02C0" w:rsidP="00813A9D">
      <w:pPr>
        <w:spacing w:after="0" w:line="240" w:lineRule="auto"/>
        <w:jc w:val="center"/>
        <w:rPr>
          <w:rFonts w:ascii="Times New Roman" w:hAnsi="Times New Roman" w:cs="Times New Roman"/>
          <w:b/>
          <w:sz w:val="24"/>
          <w:szCs w:val="24"/>
        </w:rPr>
      </w:pPr>
    </w:p>
    <w:p w:rsidR="002E3FC0" w:rsidRPr="002E3FC0" w:rsidRDefault="002E3FC0" w:rsidP="00813A9D">
      <w:pPr>
        <w:spacing w:after="0" w:line="240" w:lineRule="auto"/>
        <w:jc w:val="center"/>
        <w:rPr>
          <w:rFonts w:ascii="Times New Roman" w:hAnsi="Times New Roman" w:cs="Times New Roman"/>
          <w:b/>
          <w:sz w:val="24"/>
          <w:szCs w:val="24"/>
        </w:rPr>
      </w:pPr>
    </w:p>
    <w:p w:rsidR="002E3FC0" w:rsidRDefault="002E3FC0" w:rsidP="00813A9D">
      <w:pPr>
        <w:spacing w:after="0" w:line="240" w:lineRule="auto"/>
        <w:jc w:val="center"/>
        <w:rPr>
          <w:rFonts w:ascii="Times New Roman" w:hAnsi="Times New Roman" w:cs="Times New Roman"/>
          <w:b/>
          <w:sz w:val="24"/>
          <w:szCs w:val="24"/>
        </w:rPr>
      </w:pPr>
    </w:p>
    <w:p w:rsidR="002E3FC0" w:rsidRDefault="002E3FC0" w:rsidP="00813A9D">
      <w:pPr>
        <w:spacing w:after="0" w:line="240" w:lineRule="auto"/>
        <w:jc w:val="center"/>
        <w:rPr>
          <w:rFonts w:ascii="Times New Roman" w:hAnsi="Times New Roman" w:cs="Times New Roman"/>
          <w:b/>
          <w:sz w:val="24"/>
          <w:szCs w:val="24"/>
        </w:rPr>
      </w:pPr>
    </w:p>
    <w:p w:rsidR="002E3FC0" w:rsidRDefault="002E3FC0" w:rsidP="002E3FC0">
      <w:pPr>
        <w:spacing w:after="0" w:line="240" w:lineRule="auto"/>
        <w:jc w:val="center"/>
        <w:rPr>
          <w:rFonts w:ascii="Times New Roman" w:hAnsi="Times New Roman" w:cs="Times New Roman"/>
          <w:b/>
          <w:sz w:val="24"/>
          <w:szCs w:val="24"/>
        </w:rPr>
      </w:pPr>
    </w:p>
    <w:p w:rsidR="002E3FC0" w:rsidRDefault="002E3FC0" w:rsidP="002E3FC0">
      <w:pPr>
        <w:spacing w:after="0" w:line="240" w:lineRule="auto"/>
        <w:jc w:val="center"/>
        <w:rPr>
          <w:rFonts w:ascii="Times New Roman" w:hAnsi="Times New Roman" w:cs="Times New Roman"/>
          <w:b/>
          <w:sz w:val="24"/>
          <w:szCs w:val="24"/>
        </w:rPr>
      </w:pPr>
    </w:p>
    <w:p w:rsidR="002E3FC0" w:rsidRDefault="002E3FC0" w:rsidP="002E3FC0">
      <w:pPr>
        <w:spacing w:after="0" w:line="240" w:lineRule="auto"/>
        <w:jc w:val="center"/>
        <w:rPr>
          <w:rFonts w:ascii="Times New Roman" w:hAnsi="Times New Roman" w:cs="Times New Roman"/>
          <w:b/>
          <w:sz w:val="24"/>
          <w:szCs w:val="24"/>
        </w:rPr>
      </w:pPr>
    </w:p>
    <w:p w:rsidR="002E3FC0" w:rsidRDefault="002E3FC0" w:rsidP="002E3FC0">
      <w:pPr>
        <w:spacing w:after="0" w:line="240" w:lineRule="auto"/>
        <w:jc w:val="center"/>
        <w:rPr>
          <w:rFonts w:ascii="Times New Roman" w:hAnsi="Times New Roman" w:cs="Times New Roman"/>
          <w:b/>
          <w:sz w:val="24"/>
          <w:szCs w:val="24"/>
        </w:rPr>
      </w:pPr>
    </w:p>
    <w:p w:rsidR="002E3FC0" w:rsidRDefault="002E3FC0" w:rsidP="002E3FC0">
      <w:pPr>
        <w:spacing w:after="0" w:line="240" w:lineRule="auto"/>
        <w:jc w:val="center"/>
        <w:rPr>
          <w:rFonts w:ascii="Times New Roman" w:hAnsi="Times New Roman" w:cs="Times New Roman"/>
          <w:b/>
          <w:sz w:val="24"/>
          <w:szCs w:val="24"/>
        </w:rPr>
      </w:pPr>
    </w:p>
    <w:p w:rsidR="002E3FC0" w:rsidRDefault="002E3FC0" w:rsidP="002E3FC0">
      <w:pPr>
        <w:spacing w:after="0" w:line="240" w:lineRule="auto"/>
        <w:jc w:val="center"/>
        <w:rPr>
          <w:rFonts w:ascii="Times New Roman" w:hAnsi="Times New Roman" w:cs="Times New Roman"/>
          <w:b/>
          <w:sz w:val="24"/>
          <w:szCs w:val="24"/>
        </w:rPr>
      </w:pPr>
    </w:p>
    <w:p w:rsidR="002E3FC0" w:rsidRDefault="002E3FC0" w:rsidP="002E3FC0">
      <w:pPr>
        <w:spacing w:after="0" w:line="240" w:lineRule="auto"/>
        <w:jc w:val="center"/>
        <w:rPr>
          <w:rFonts w:ascii="Times New Roman" w:hAnsi="Times New Roman" w:cs="Times New Roman"/>
          <w:b/>
          <w:sz w:val="24"/>
          <w:szCs w:val="24"/>
        </w:rPr>
      </w:pPr>
    </w:p>
    <w:p w:rsidR="002E3FC0" w:rsidRDefault="002E3FC0" w:rsidP="002E3FC0">
      <w:pPr>
        <w:spacing w:after="0" w:line="240" w:lineRule="auto"/>
        <w:jc w:val="center"/>
        <w:rPr>
          <w:rFonts w:ascii="Times New Roman" w:hAnsi="Times New Roman" w:cs="Times New Roman"/>
          <w:b/>
          <w:sz w:val="24"/>
          <w:szCs w:val="24"/>
        </w:rPr>
      </w:pPr>
    </w:p>
    <w:p w:rsidR="002E3FC0" w:rsidRDefault="002E3FC0" w:rsidP="002E3FC0">
      <w:pPr>
        <w:spacing w:after="0" w:line="240" w:lineRule="auto"/>
        <w:jc w:val="center"/>
        <w:rPr>
          <w:rFonts w:ascii="Times New Roman" w:hAnsi="Times New Roman" w:cs="Times New Roman"/>
          <w:b/>
          <w:sz w:val="24"/>
          <w:szCs w:val="24"/>
        </w:rPr>
      </w:pPr>
    </w:p>
    <w:p w:rsidR="002E3FC0" w:rsidRDefault="002E3FC0" w:rsidP="002E3FC0">
      <w:pPr>
        <w:spacing w:after="0" w:line="240" w:lineRule="auto"/>
        <w:jc w:val="center"/>
        <w:rPr>
          <w:rFonts w:ascii="Times New Roman" w:hAnsi="Times New Roman" w:cs="Times New Roman"/>
          <w:b/>
          <w:sz w:val="24"/>
          <w:szCs w:val="24"/>
        </w:rPr>
      </w:pPr>
    </w:p>
    <w:p w:rsidR="00B87C16" w:rsidRDefault="00B87C16" w:rsidP="00B87C16">
      <w:pPr>
        <w:spacing w:after="0" w:line="240" w:lineRule="auto"/>
        <w:rPr>
          <w:rFonts w:ascii="Times New Roman" w:hAnsi="Times New Roman" w:cs="Times New Roman"/>
          <w:b/>
          <w:sz w:val="24"/>
          <w:szCs w:val="24"/>
        </w:rPr>
      </w:pPr>
    </w:p>
    <w:p w:rsidR="00912D4C" w:rsidRDefault="00912D4C" w:rsidP="00B87C16">
      <w:pPr>
        <w:spacing w:after="0" w:line="240" w:lineRule="auto"/>
        <w:rPr>
          <w:rFonts w:ascii="Times New Roman" w:hAnsi="Times New Roman" w:cs="Times New Roman"/>
          <w:b/>
          <w:sz w:val="24"/>
          <w:szCs w:val="24"/>
        </w:rPr>
      </w:pPr>
    </w:p>
    <w:p w:rsidR="00912D4C" w:rsidRDefault="00912D4C" w:rsidP="00B87C16">
      <w:pPr>
        <w:spacing w:after="0" w:line="240" w:lineRule="auto"/>
        <w:rPr>
          <w:rFonts w:ascii="Times New Roman" w:hAnsi="Times New Roman" w:cs="Times New Roman"/>
          <w:b/>
          <w:sz w:val="24"/>
          <w:szCs w:val="24"/>
        </w:rPr>
      </w:pPr>
    </w:p>
    <w:p w:rsidR="00FA60E9" w:rsidRDefault="00FA60E9" w:rsidP="00B87C16">
      <w:pPr>
        <w:spacing w:after="0" w:line="240" w:lineRule="auto"/>
        <w:rPr>
          <w:rFonts w:ascii="Times New Roman" w:hAnsi="Times New Roman" w:cs="Times New Roman"/>
          <w:b/>
          <w:sz w:val="24"/>
          <w:szCs w:val="24"/>
        </w:rPr>
      </w:pPr>
    </w:p>
    <w:p w:rsidR="002E3FC0" w:rsidRDefault="002E3FC0" w:rsidP="002E3FC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Обобщение опыта учителя </w:t>
      </w:r>
      <w:r w:rsidR="00912D4C">
        <w:rPr>
          <w:rFonts w:ascii="Times New Roman" w:hAnsi="Times New Roman" w:cs="Times New Roman"/>
          <w:b/>
          <w:sz w:val="24"/>
          <w:szCs w:val="24"/>
        </w:rPr>
        <w:t>русского языка и литературы</w:t>
      </w:r>
      <w:r>
        <w:rPr>
          <w:rFonts w:ascii="Times New Roman" w:hAnsi="Times New Roman" w:cs="Times New Roman"/>
          <w:b/>
          <w:sz w:val="24"/>
          <w:szCs w:val="24"/>
        </w:rPr>
        <w:t xml:space="preserve"> по теме </w:t>
      </w:r>
    </w:p>
    <w:p w:rsidR="00DF0537" w:rsidRPr="00813A9D" w:rsidRDefault="00912D4C" w:rsidP="00912D4C">
      <w:pPr>
        <w:spacing w:after="0" w:line="240" w:lineRule="auto"/>
        <w:jc w:val="center"/>
        <w:rPr>
          <w:rFonts w:ascii="Times New Roman" w:hAnsi="Times New Roman" w:cs="Times New Roman"/>
          <w:sz w:val="24"/>
          <w:szCs w:val="24"/>
        </w:rPr>
      </w:pPr>
      <w:r w:rsidRPr="00912D4C">
        <w:rPr>
          <w:rFonts w:ascii="Times New Roman" w:hAnsi="Times New Roman" w:cs="Times New Roman"/>
          <w:b/>
          <w:sz w:val="24"/>
          <w:szCs w:val="24"/>
        </w:rPr>
        <w:t>«Формирование читательской грамотности как базового навыка функциональной грамотности личности на уроках русского языка и литературы»</w:t>
      </w:r>
    </w:p>
    <w:p w:rsidR="00912D4C" w:rsidRDefault="00912D4C" w:rsidP="00813A9D">
      <w:pPr>
        <w:pStyle w:val="a3"/>
        <w:shd w:val="clear" w:color="auto" w:fill="FFFFFF"/>
        <w:spacing w:before="0" w:beforeAutospacing="0" w:after="0" w:afterAutospacing="0"/>
        <w:jc w:val="both"/>
        <w:rPr>
          <w:rStyle w:val="a4"/>
        </w:rPr>
      </w:pPr>
    </w:p>
    <w:p w:rsidR="00813A9D" w:rsidRDefault="003E15D3" w:rsidP="00813A9D">
      <w:pPr>
        <w:pStyle w:val="a3"/>
        <w:shd w:val="clear" w:color="auto" w:fill="FFFFFF"/>
        <w:spacing w:before="0" w:beforeAutospacing="0" w:after="0" w:afterAutospacing="0"/>
        <w:jc w:val="both"/>
        <w:rPr>
          <w:rStyle w:val="a4"/>
        </w:rPr>
      </w:pPr>
      <w:r w:rsidRPr="00813A9D">
        <w:rPr>
          <w:rStyle w:val="a4"/>
        </w:rPr>
        <w:t xml:space="preserve">1. </w:t>
      </w:r>
      <w:r w:rsidR="00DF0537" w:rsidRPr="00813A9D">
        <w:rPr>
          <w:rStyle w:val="a4"/>
        </w:rPr>
        <w:t>С</w:t>
      </w:r>
      <w:r w:rsidR="00813A9D">
        <w:rPr>
          <w:rStyle w:val="a4"/>
        </w:rPr>
        <w:t>одержание инновационного проекта.</w:t>
      </w:r>
    </w:p>
    <w:p w:rsidR="002E3FC0" w:rsidRDefault="002E3FC0" w:rsidP="00195BE6">
      <w:pPr>
        <w:pStyle w:val="a3"/>
        <w:shd w:val="clear" w:color="auto" w:fill="FFFFFF"/>
        <w:spacing w:before="0" w:beforeAutospacing="0" w:after="0" w:afterAutospacing="0"/>
        <w:jc w:val="both"/>
        <w:rPr>
          <w:rStyle w:val="a4"/>
        </w:rPr>
      </w:pPr>
    </w:p>
    <w:p w:rsidR="00195BE6" w:rsidRDefault="00195BE6" w:rsidP="00195BE6">
      <w:pPr>
        <w:pStyle w:val="a3"/>
        <w:shd w:val="clear" w:color="auto" w:fill="FFFFFF"/>
        <w:spacing w:before="0" w:beforeAutospacing="0" w:after="0" w:afterAutospacing="0"/>
        <w:ind w:firstLine="708"/>
        <w:jc w:val="both"/>
      </w:pPr>
      <w:r>
        <w:t>Приоритетной целью образования в современной школе является развитие личности, готовой к взаимодействию с окружающим миром, к самообразованию и саморазвитию. Такое развитие личности обучающегося задает особые требования ко всем ступеням образования. В соответствии с требованиями к содержанию и планируемым результатам освоения учащимися образовательных программ в качестве результата рассматривается формирование у обучающихся универсальных учебных действий. Особое место среди метапредметных универсальных учебных действий занимает чтение и работа с информацией. Успешное обучение в начальной и основной школе невозможно без сформированности у обучающихся читательской грамотности.</w:t>
      </w:r>
    </w:p>
    <w:p w:rsidR="00195BE6" w:rsidRDefault="00195BE6" w:rsidP="00195BE6">
      <w:pPr>
        <w:pStyle w:val="a3"/>
        <w:shd w:val="clear" w:color="auto" w:fill="FFFFFF"/>
        <w:spacing w:before="0" w:beforeAutospacing="0" w:after="0" w:afterAutospacing="0"/>
        <w:ind w:firstLine="708"/>
        <w:jc w:val="both"/>
      </w:pPr>
      <w:r>
        <w:t>Для эффективного образования основы читательской грамотности должны быть заложены в начальной школе. В среднем и старшем звене читательская грамотность получает сво</w:t>
      </w:r>
      <w:r w:rsidR="00CB5FD4">
        <w:t>е</w:t>
      </w:r>
      <w:r>
        <w:t xml:space="preserve"> развитие и, совершенствуясь, переходит в читательскую компетентность.</w:t>
      </w:r>
    </w:p>
    <w:p w:rsidR="00CB5FD4" w:rsidRDefault="00195BE6" w:rsidP="00195BE6">
      <w:pPr>
        <w:pStyle w:val="a3"/>
        <w:shd w:val="clear" w:color="auto" w:fill="FFFFFF"/>
        <w:spacing w:before="0" w:beforeAutospacing="0" w:after="0" w:afterAutospacing="0"/>
        <w:ind w:firstLine="708"/>
        <w:jc w:val="both"/>
      </w:pPr>
      <w:r>
        <w:t>На данный момент современными критериями проверки результатов обучения учащихся являются КИМы ОГЭ и ЕГЭ. Насколько успешно ученики сдадут эти экзамены, зависит от того, сумел ли коллектив педагогов создать условия для формирования универсальных учебных действий на уроках каждому. Ведь только формирование всех УУД в комплексе позволит ребенку реализовать свои способности в полной мере.</w:t>
      </w:r>
      <w:r w:rsidR="00CB5FD4">
        <w:t xml:space="preserve"> </w:t>
      </w:r>
    </w:p>
    <w:p w:rsidR="00195BE6" w:rsidRDefault="00CB5FD4" w:rsidP="00195BE6">
      <w:pPr>
        <w:pStyle w:val="a3"/>
        <w:shd w:val="clear" w:color="auto" w:fill="FFFFFF"/>
        <w:spacing w:before="0" w:beforeAutospacing="0" w:after="0" w:afterAutospacing="0"/>
        <w:ind w:firstLine="708"/>
        <w:jc w:val="both"/>
      </w:pPr>
      <w:r>
        <w:t>Взяться за данную тему меня заставило устное собеседование в 9 классе по русскому языку. Проблема, стоящая передо мной, была налицо. Дети не читают, речь развита плохо, строить монологическое высказывание не умеют, поэтому решила поучиться сама: поработала с научной литературой, изучила опыт работы других преподавателей, чтобы попробовать что-то изменить или внести что-то новое в свою работу на уроках.</w:t>
      </w:r>
    </w:p>
    <w:p w:rsidR="00CB5FD4" w:rsidRDefault="00CB5FD4" w:rsidP="00CB5FD4">
      <w:pPr>
        <w:shd w:val="clear" w:color="auto" w:fill="FFFFFF"/>
        <w:spacing w:after="0" w:line="240" w:lineRule="auto"/>
        <w:ind w:firstLine="709"/>
        <w:jc w:val="both"/>
        <w:rPr>
          <w:rFonts w:ascii="Times New Roman" w:eastAsia="Times New Roman" w:hAnsi="Times New Roman" w:cs="Times New Roman"/>
          <w:sz w:val="24"/>
          <w:szCs w:val="24"/>
        </w:rPr>
      </w:pPr>
      <w:r w:rsidRPr="00813A9D">
        <w:rPr>
          <w:rFonts w:ascii="Times New Roman" w:eastAsia="Times New Roman" w:hAnsi="Times New Roman" w:cs="Times New Roman"/>
          <w:b/>
          <w:bCs/>
          <w:sz w:val="24"/>
          <w:szCs w:val="24"/>
        </w:rPr>
        <w:t>Объектом</w:t>
      </w:r>
      <w:r>
        <w:rPr>
          <w:rFonts w:ascii="Times New Roman" w:eastAsia="Times New Roman" w:hAnsi="Times New Roman" w:cs="Times New Roman"/>
          <w:sz w:val="24"/>
          <w:szCs w:val="24"/>
        </w:rPr>
        <w:t xml:space="preserve"> </w:t>
      </w:r>
      <w:r w:rsidRPr="00DF0537">
        <w:rPr>
          <w:rFonts w:ascii="Times New Roman" w:eastAsia="Times New Roman" w:hAnsi="Times New Roman" w:cs="Times New Roman"/>
          <w:sz w:val="24"/>
          <w:szCs w:val="24"/>
        </w:rPr>
        <w:t xml:space="preserve">исследования данной работы является </w:t>
      </w:r>
      <w:r>
        <w:rPr>
          <w:rFonts w:ascii="Times New Roman" w:eastAsia="Times New Roman" w:hAnsi="Times New Roman" w:cs="Times New Roman"/>
          <w:sz w:val="24"/>
          <w:szCs w:val="24"/>
        </w:rPr>
        <w:t>читательская грамотность</w:t>
      </w:r>
      <w:r w:rsidRPr="00DF0537">
        <w:rPr>
          <w:rFonts w:ascii="Times New Roman" w:eastAsia="Times New Roman" w:hAnsi="Times New Roman" w:cs="Times New Roman"/>
          <w:sz w:val="24"/>
          <w:szCs w:val="24"/>
        </w:rPr>
        <w:t>.</w:t>
      </w:r>
    </w:p>
    <w:p w:rsidR="00CB5FD4" w:rsidRDefault="00CB5FD4" w:rsidP="00CB5FD4">
      <w:pPr>
        <w:shd w:val="clear" w:color="auto" w:fill="FFFFFF"/>
        <w:spacing w:after="0" w:line="240" w:lineRule="auto"/>
        <w:ind w:firstLine="709"/>
        <w:jc w:val="both"/>
      </w:pPr>
      <w:r w:rsidRPr="00813A9D">
        <w:rPr>
          <w:rFonts w:ascii="Times New Roman" w:eastAsia="Times New Roman" w:hAnsi="Times New Roman" w:cs="Times New Roman"/>
          <w:b/>
          <w:bCs/>
          <w:sz w:val="24"/>
          <w:szCs w:val="24"/>
        </w:rPr>
        <w:t>Предметом</w:t>
      </w:r>
      <w:r>
        <w:rPr>
          <w:rFonts w:ascii="Times New Roman" w:eastAsia="Times New Roman" w:hAnsi="Times New Roman" w:cs="Times New Roman"/>
          <w:sz w:val="24"/>
          <w:szCs w:val="24"/>
        </w:rPr>
        <w:t xml:space="preserve"> </w:t>
      </w:r>
      <w:r w:rsidRPr="00DF0537">
        <w:rPr>
          <w:rFonts w:ascii="Times New Roman" w:eastAsia="Times New Roman" w:hAnsi="Times New Roman" w:cs="Times New Roman"/>
          <w:sz w:val="24"/>
          <w:szCs w:val="24"/>
        </w:rPr>
        <w:t xml:space="preserve">исследования выступают способы </w:t>
      </w:r>
      <w:r>
        <w:rPr>
          <w:rFonts w:ascii="Times New Roman" w:eastAsia="Times New Roman" w:hAnsi="Times New Roman" w:cs="Times New Roman"/>
          <w:sz w:val="24"/>
          <w:szCs w:val="24"/>
        </w:rPr>
        <w:t>формирования читательской грамотности на уроках русского языка и литературы.</w:t>
      </w:r>
    </w:p>
    <w:p w:rsidR="00195BE6" w:rsidRDefault="00195BE6" w:rsidP="00195BE6">
      <w:pPr>
        <w:pStyle w:val="a3"/>
        <w:shd w:val="clear" w:color="auto" w:fill="FFFFFF"/>
        <w:spacing w:before="0" w:beforeAutospacing="0" w:after="0" w:afterAutospacing="0"/>
        <w:ind w:firstLine="708"/>
        <w:jc w:val="both"/>
      </w:pPr>
      <w:r w:rsidRPr="00CB5FD4">
        <w:rPr>
          <w:b/>
        </w:rPr>
        <w:t>Цель</w:t>
      </w:r>
      <w:r w:rsidR="00CB5FD4" w:rsidRPr="00CB5FD4">
        <w:rPr>
          <w:b/>
        </w:rPr>
        <w:t xml:space="preserve"> исследования</w:t>
      </w:r>
      <w:r w:rsidRPr="00CB5FD4">
        <w:rPr>
          <w:b/>
        </w:rPr>
        <w:t>:</w:t>
      </w:r>
      <w:r w:rsidR="00CB5FD4">
        <w:rPr>
          <w:b/>
        </w:rPr>
        <w:t xml:space="preserve"> </w:t>
      </w:r>
      <w:r>
        <w:t>развитие мыслительных навыков учащихся, необходимых не только в учебе, но и в дальнейшей жизни (умение принимать взвешенные решения, работать с информацией, анализировать различные стороны явлений).</w:t>
      </w:r>
    </w:p>
    <w:p w:rsidR="00195BE6" w:rsidRPr="00CB5FD4" w:rsidRDefault="00CB5FD4" w:rsidP="00195BE6">
      <w:pPr>
        <w:pStyle w:val="a3"/>
        <w:shd w:val="clear" w:color="auto" w:fill="FFFFFF"/>
        <w:spacing w:before="0" w:beforeAutospacing="0" w:after="0" w:afterAutospacing="0"/>
        <w:ind w:firstLine="708"/>
        <w:jc w:val="both"/>
        <w:rPr>
          <w:b/>
        </w:rPr>
      </w:pPr>
      <w:r w:rsidRPr="00CB5FD4">
        <w:rPr>
          <w:b/>
        </w:rPr>
        <w:t>Задачи:</w:t>
      </w:r>
    </w:p>
    <w:p w:rsidR="00195BE6" w:rsidRDefault="00195BE6" w:rsidP="00CB5FD4">
      <w:pPr>
        <w:pStyle w:val="a3"/>
        <w:shd w:val="clear" w:color="auto" w:fill="FFFFFF"/>
        <w:tabs>
          <w:tab w:val="left" w:pos="851"/>
        </w:tabs>
        <w:spacing w:before="0" w:beforeAutospacing="0" w:after="0" w:afterAutospacing="0"/>
        <w:ind w:firstLine="708"/>
        <w:jc w:val="both"/>
      </w:pPr>
      <w:r>
        <w:t>-</w:t>
      </w:r>
      <w:r>
        <w:tab/>
        <w:t>научить осознанно, правильно, выразительно читать;</w:t>
      </w:r>
    </w:p>
    <w:p w:rsidR="00195BE6" w:rsidRDefault="00195BE6" w:rsidP="00CB5FD4">
      <w:pPr>
        <w:pStyle w:val="a3"/>
        <w:shd w:val="clear" w:color="auto" w:fill="FFFFFF"/>
        <w:tabs>
          <w:tab w:val="left" w:pos="851"/>
        </w:tabs>
        <w:spacing w:before="0" w:beforeAutospacing="0" w:after="0" w:afterAutospacing="0"/>
        <w:ind w:firstLine="708"/>
        <w:jc w:val="both"/>
      </w:pPr>
      <w:r>
        <w:t>-</w:t>
      </w:r>
      <w:r w:rsidR="00CB5FD4">
        <w:t xml:space="preserve"> </w:t>
      </w:r>
      <w:r>
        <w:t>извлекать из текстов интересную и полезную информацию;</w:t>
      </w:r>
    </w:p>
    <w:p w:rsidR="00195BE6" w:rsidRDefault="00195BE6" w:rsidP="00CB5FD4">
      <w:pPr>
        <w:pStyle w:val="a3"/>
        <w:shd w:val="clear" w:color="auto" w:fill="FFFFFF"/>
        <w:tabs>
          <w:tab w:val="left" w:pos="851"/>
        </w:tabs>
        <w:spacing w:before="0" w:beforeAutospacing="0" w:after="0" w:afterAutospacing="0"/>
        <w:ind w:firstLine="708"/>
        <w:jc w:val="both"/>
      </w:pPr>
      <w:r>
        <w:t>-</w:t>
      </w:r>
      <w:r>
        <w:tab/>
        <w:t>самостоятельно выбирать книги для чтения;</w:t>
      </w:r>
    </w:p>
    <w:p w:rsidR="00195BE6" w:rsidRDefault="00195BE6" w:rsidP="00CB5FD4">
      <w:pPr>
        <w:pStyle w:val="a3"/>
        <w:shd w:val="clear" w:color="auto" w:fill="FFFFFF"/>
        <w:tabs>
          <w:tab w:val="left" w:pos="851"/>
        </w:tabs>
        <w:spacing w:before="0" w:beforeAutospacing="0" w:after="0" w:afterAutospacing="0"/>
        <w:ind w:firstLine="708"/>
        <w:jc w:val="both"/>
      </w:pPr>
      <w:r>
        <w:t>-</w:t>
      </w:r>
      <w:r>
        <w:tab/>
        <w:t>работать с разными источниками информации (словарями, справочниками, в том числе и на электронных носителях);</w:t>
      </w:r>
    </w:p>
    <w:p w:rsidR="00195BE6" w:rsidRDefault="00195BE6" w:rsidP="00CB5FD4">
      <w:pPr>
        <w:pStyle w:val="a3"/>
        <w:shd w:val="clear" w:color="auto" w:fill="FFFFFF"/>
        <w:tabs>
          <w:tab w:val="left" w:pos="851"/>
        </w:tabs>
        <w:spacing w:before="0" w:beforeAutospacing="0" w:after="0" w:afterAutospacing="0"/>
        <w:ind w:firstLine="708"/>
        <w:jc w:val="both"/>
      </w:pPr>
      <w:r>
        <w:t>-</w:t>
      </w:r>
      <w:r>
        <w:tab/>
        <w:t>высказывать оценочные суждения о прочитанном произведении;</w:t>
      </w:r>
    </w:p>
    <w:p w:rsidR="00195BE6" w:rsidRDefault="00195BE6" w:rsidP="00CB5FD4">
      <w:pPr>
        <w:pStyle w:val="a3"/>
        <w:shd w:val="clear" w:color="auto" w:fill="FFFFFF"/>
        <w:tabs>
          <w:tab w:val="left" w:pos="851"/>
        </w:tabs>
        <w:spacing w:before="0" w:beforeAutospacing="0" w:after="0" w:afterAutospacing="0"/>
        <w:ind w:firstLine="708"/>
        <w:jc w:val="both"/>
      </w:pPr>
      <w:r>
        <w:t>-</w:t>
      </w:r>
      <w:r>
        <w:tab/>
        <w:t xml:space="preserve">развивать потребность в чтении (самостоятельном, инициативном) посредством </w:t>
      </w:r>
      <w:r w:rsidR="00CB5FD4">
        <w:t xml:space="preserve">использования разнообразных форм </w:t>
      </w:r>
      <w:r>
        <w:t>внеклассной деятельности;</w:t>
      </w:r>
    </w:p>
    <w:p w:rsidR="00195BE6" w:rsidRDefault="00195BE6" w:rsidP="00CB5FD4">
      <w:pPr>
        <w:pStyle w:val="a3"/>
        <w:shd w:val="clear" w:color="auto" w:fill="FFFFFF"/>
        <w:tabs>
          <w:tab w:val="left" w:pos="851"/>
        </w:tabs>
        <w:spacing w:before="0" w:beforeAutospacing="0" w:after="0" w:afterAutospacing="0"/>
        <w:ind w:firstLine="708"/>
        <w:jc w:val="both"/>
      </w:pPr>
      <w:r>
        <w:t>-</w:t>
      </w:r>
      <w:r>
        <w:tab/>
        <w:t>развивать читательскую компетентность учащихся через уроки русского языка и литературы и организацию внеклассной деятельности;</w:t>
      </w:r>
    </w:p>
    <w:p w:rsidR="00956681" w:rsidRDefault="00956681" w:rsidP="00B54136">
      <w:pPr>
        <w:shd w:val="clear" w:color="auto" w:fill="FFFFFF"/>
        <w:spacing w:after="0" w:line="240" w:lineRule="auto"/>
        <w:jc w:val="both"/>
        <w:rPr>
          <w:rFonts w:ascii="Times New Roman" w:eastAsia="Times New Roman" w:hAnsi="Times New Roman" w:cs="Times New Roman"/>
          <w:b/>
          <w:bCs/>
          <w:sz w:val="24"/>
          <w:szCs w:val="24"/>
        </w:rPr>
      </w:pPr>
    </w:p>
    <w:p w:rsidR="00CB5FD4" w:rsidRDefault="00B54136" w:rsidP="00B54136">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1.1</w:t>
      </w:r>
      <w:r w:rsidRPr="00813A9D">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sidRPr="00B54136">
        <w:rPr>
          <w:rFonts w:ascii="Times New Roman" w:eastAsia="Times New Roman" w:hAnsi="Times New Roman" w:cs="Times New Roman"/>
          <w:b/>
          <w:bCs/>
          <w:sz w:val="24"/>
          <w:szCs w:val="24"/>
        </w:rPr>
        <w:t>Методологические основы</w:t>
      </w:r>
      <w:r>
        <w:rPr>
          <w:rFonts w:ascii="Times New Roman" w:eastAsia="Times New Roman" w:hAnsi="Times New Roman" w:cs="Times New Roman"/>
          <w:b/>
          <w:bCs/>
          <w:sz w:val="24"/>
          <w:szCs w:val="24"/>
        </w:rPr>
        <w:t xml:space="preserve"> способов формирования читательской грамотности</w:t>
      </w:r>
    </w:p>
    <w:p w:rsidR="00B54136" w:rsidRPr="00B54136" w:rsidRDefault="00B54136" w:rsidP="00B54136">
      <w:pPr>
        <w:shd w:val="clear" w:color="auto" w:fill="FFFFFF"/>
        <w:spacing w:after="0" w:line="240" w:lineRule="auto"/>
        <w:ind w:firstLine="851"/>
        <w:jc w:val="both"/>
        <w:rPr>
          <w:rFonts w:ascii="Times New Roman" w:eastAsia="Times New Roman" w:hAnsi="Times New Roman" w:cs="Times New Roman"/>
          <w:bCs/>
          <w:sz w:val="24"/>
          <w:szCs w:val="24"/>
        </w:rPr>
      </w:pPr>
      <w:r w:rsidRPr="00B54136">
        <w:rPr>
          <w:rFonts w:ascii="Times New Roman" w:eastAsia="Times New Roman" w:hAnsi="Times New Roman" w:cs="Times New Roman"/>
          <w:bCs/>
          <w:sz w:val="24"/>
          <w:szCs w:val="24"/>
        </w:rPr>
        <w:t>В своей работе я опираюсь на методические рекомендации, практические материалы, учебные пособия. В основе моего педагогического опыта лежат, в первую очередь, учебно-методические пособия:</w:t>
      </w:r>
    </w:p>
    <w:p w:rsidR="00B54136" w:rsidRPr="00B54136" w:rsidRDefault="00B54136" w:rsidP="00B54136">
      <w:pPr>
        <w:shd w:val="clear" w:color="auto" w:fill="FFFFFF"/>
        <w:spacing w:after="0" w:line="240" w:lineRule="auto"/>
        <w:ind w:firstLine="851"/>
        <w:jc w:val="both"/>
        <w:rPr>
          <w:rFonts w:ascii="Times New Roman" w:eastAsia="Times New Roman" w:hAnsi="Times New Roman" w:cs="Times New Roman"/>
          <w:bCs/>
          <w:sz w:val="24"/>
          <w:szCs w:val="24"/>
        </w:rPr>
      </w:pPr>
      <w:r w:rsidRPr="00B54136">
        <w:rPr>
          <w:rFonts w:ascii="Times New Roman" w:eastAsia="Times New Roman" w:hAnsi="Times New Roman" w:cs="Times New Roman"/>
          <w:bCs/>
          <w:sz w:val="24"/>
          <w:szCs w:val="24"/>
        </w:rPr>
        <w:t xml:space="preserve">- все учебники русского языка и литературы, входящие в Федеральные перечни учебников, рекомендованные (допущенные) Министерством просвещения Российской </w:t>
      </w:r>
      <w:r w:rsidRPr="00B54136">
        <w:rPr>
          <w:rFonts w:ascii="Times New Roman" w:eastAsia="Times New Roman" w:hAnsi="Times New Roman" w:cs="Times New Roman"/>
          <w:bCs/>
          <w:sz w:val="24"/>
          <w:szCs w:val="24"/>
        </w:rPr>
        <w:lastRenderedPageBreak/>
        <w:t>Федерации к использованию в образовательном процессе в общеобразовательных учреждениях, на 202</w:t>
      </w:r>
      <w:r>
        <w:rPr>
          <w:rFonts w:ascii="Times New Roman" w:eastAsia="Times New Roman" w:hAnsi="Times New Roman" w:cs="Times New Roman"/>
          <w:bCs/>
          <w:sz w:val="24"/>
          <w:szCs w:val="24"/>
        </w:rPr>
        <w:t>3</w:t>
      </w:r>
      <w:r w:rsidRPr="00B54136">
        <w:rPr>
          <w:rFonts w:ascii="Times New Roman" w:eastAsia="Times New Roman" w:hAnsi="Times New Roman" w:cs="Times New Roman"/>
          <w:bCs/>
          <w:sz w:val="24"/>
          <w:szCs w:val="24"/>
        </w:rPr>
        <w:t>/202</w:t>
      </w:r>
      <w:r>
        <w:rPr>
          <w:rFonts w:ascii="Times New Roman" w:eastAsia="Times New Roman" w:hAnsi="Times New Roman" w:cs="Times New Roman"/>
          <w:bCs/>
          <w:sz w:val="24"/>
          <w:szCs w:val="24"/>
        </w:rPr>
        <w:t>4</w:t>
      </w:r>
      <w:r w:rsidRPr="00B54136">
        <w:rPr>
          <w:rFonts w:ascii="Times New Roman" w:eastAsia="Times New Roman" w:hAnsi="Times New Roman" w:cs="Times New Roman"/>
          <w:bCs/>
          <w:sz w:val="24"/>
          <w:szCs w:val="24"/>
        </w:rPr>
        <w:t xml:space="preserve"> учебный год</w:t>
      </w:r>
      <w:r>
        <w:rPr>
          <w:rFonts w:ascii="Times New Roman" w:eastAsia="Times New Roman" w:hAnsi="Times New Roman" w:cs="Times New Roman"/>
          <w:bCs/>
          <w:sz w:val="24"/>
          <w:szCs w:val="24"/>
        </w:rPr>
        <w:t>, а</w:t>
      </w:r>
      <w:r w:rsidRPr="00B54136">
        <w:rPr>
          <w:rFonts w:ascii="Times New Roman" w:eastAsia="Times New Roman" w:hAnsi="Times New Roman" w:cs="Times New Roman"/>
          <w:bCs/>
          <w:sz w:val="24"/>
          <w:szCs w:val="24"/>
        </w:rPr>
        <w:t xml:space="preserve"> также следующие теоретические и практические материалы:</w:t>
      </w:r>
    </w:p>
    <w:p w:rsidR="00B54136" w:rsidRPr="00B54136" w:rsidRDefault="00956681" w:rsidP="00B54136">
      <w:pPr>
        <w:shd w:val="clear" w:color="auto" w:fill="FFFFFF"/>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Акушева, Н.</w:t>
      </w:r>
      <w:r w:rsidR="00B54136" w:rsidRPr="00B54136">
        <w:rPr>
          <w:rFonts w:ascii="Times New Roman" w:eastAsia="Times New Roman" w:hAnsi="Times New Roman" w:cs="Times New Roman"/>
          <w:bCs/>
          <w:sz w:val="24"/>
          <w:szCs w:val="24"/>
        </w:rPr>
        <w:t>Г. Развитие фу</w:t>
      </w:r>
      <w:r w:rsidR="00B54136">
        <w:rPr>
          <w:rFonts w:ascii="Times New Roman" w:eastAsia="Times New Roman" w:hAnsi="Times New Roman" w:cs="Times New Roman"/>
          <w:bCs/>
          <w:sz w:val="24"/>
          <w:szCs w:val="24"/>
        </w:rPr>
        <w:t xml:space="preserve">нкциональной грамотности чтения; </w:t>
      </w:r>
      <w:r>
        <w:rPr>
          <w:rFonts w:ascii="Times New Roman" w:eastAsia="Times New Roman" w:hAnsi="Times New Roman" w:cs="Times New Roman"/>
          <w:bCs/>
          <w:sz w:val="24"/>
          <w:szCs w:val="24"/>
        </w:rPr>
        <w:t>Дьякова, Е.</w:t>
      </w:r>
      <w:r w:rsidR="00B54136" w:rsidRPr="00B54136">
        <w:rPr>
          <w:rFonts w:ascii="Times New Roman" w:eastAsia="Times New Roman" w:hAnsi="Times New Roman" w:cs="Times New Roman"/>
          <w:bCs/>
          <w:sz w:val="24"/>
          <w:szCs w:val="24"/>
        </w:rPr>
        <w:t>А. Развитие грамотности чтения как компонента функциональной грамотности в школе</w:t>
      </w:r>
      <w:r w:rsidR="00B5413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Игнатьева, Е.</w:t>
      </w:r>
      <w:r w:rsidR="00B54136" w:rsidRPr="00B54136">
        <w:rPr>
          <w:rFonts w:ascii="Times New Roman" w:eastAsia="Times New Roman" w:hAnsi="Times New Roman" w:cs="Times New Roman"/>
          <w:bCs/>
          <w:sz w:val="24"/>
          <w:szCs w:val="24"/>
        </w:rPr>
        <w:t>Ю. Метапредметный потенциал учебного текста: актуализация в основной школе</w:t>
      </w:r>
      <w:r w:rsidR="00B5413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Кириллова, О.</w:t>
      </w:r>
      <w:r w:rsidR="00B54136" w:rsidRPr="00B54136">
        <w:rPr>
          <w:rFonts w:ascii="Times New Roman" w:eastAsia="Times New Roman" w:hAnsi="Times New Roman" w:cs="Times New Roman"/>
          <w:bCs/>
          <w:sz w:val="24"/>
          <w:szCs w:val="24"/>
        </w:rPr>
        <w:t>А. Кейс-технология как средство развития функционально-графической грамотности учащихся</w:t>
      </w:r>
      <w:r w:rsidR="00B5413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Козлова, М.</w:t>
      </w:r>
      <w:r w:rsidR="00B54136" w:rsidRPr="00B54136">
        <w:rPr>
          <w:rFonts w:ascii="Times New Roman" w:eastAsia="Times New Roman" w:hAnsi="Times New Roman" w:cs="Times New Roman"/>
          <w:bCs/>
          <w:sz w:val="24"/>
          <w:szCs w:val="24"/>
        </w:rPr>
        <w:t>И. Повышение функциональной грамотности как необходимость современного образования</w:t>
      </w:r>
      <w:r w:rsidR="00B54136">
        <w:rPr>
          <w:rFonts w:ascii="Times New Roman" w:eastAsia="Times New Roman" w:hAnsi="Times New Roman" w:cs="Times New Roman"/>
          <w:bCs/>
          <w:sz w:val="24"/>
          <w:szCs w:val="24"/>
        </w:rPr>
        <w:t xml:space="preserve">; </w:t>
      </w:r>
      <w:r w:rsidR="00B54136" w:rsidRPr="00B54136">
        <w:rPr>
          <w:rFonts w:ascii="Times New Roman" w:eastAsia="Times New Roman" w:hAnsi="Times New Roman" w:cs="Times New Roman"/>
          <w:bCs/>
          <w:sz w:val="24"/>
          <w:szCs w:val="24"/>
        </w:rPr>
        <w:t xml:space="preserve">Кузнецова, </w:t>
      </w:r>
      <w:r>
        <w:rPr>
          <w:rFonts w:ascii="Times New Roman" w:eastAsia="Times New Roman" w:hAnsi="Times New Roman" w:cs="Times New Roman"/>
          <w:bCs/>
          <w:sz w:val="24"/>
          <w:szCs w:val="24"/>
        </w:rPr>
        <w:t>Н.</w:t>
      </w:r>
      <w:r w:rsidR="00B54136" w:rsidRPr="00B54136">
        <w:rPr>
          <w:rFonts w:ascii="Times New Roman" w:eastAsia="Times New Roman" w:hAnsi="Times New Roman" w:cs="Times New Roman"/>
          <w:bCs/>
          <w:sz w:val="24"/>
          <w:szCs w:val="24"/>
        </w:rPr>
        <w:t>М. Внеурочная деятельность как компонент образовательного процесса, обеспечивающий формирование функциональной грамотности учащихся</w:t>
      </w:r>
      <w:r w:rsidR="00B54136">
        <w:rPr>
          <w:rFonts w:ascii="Times New Roman" w:eastAsia="Times New Roman" w:hAnsi="Times New Roman" w:cs="Times New Roman"/>
          <w:bCs/>
          <w:sz w:val="24"/>
          <w:szCs w:val="24"/>
        </w:rPr>
        <w:t xml:space="preserve">; </w:t>
      </w:r>
      <w:r w:rsidR="00B54136" w:rsidRPr="00B54136">
        <w:rPr>
          <w:rFonts w:ascii="Times New Roman" w:eastAsia="Times New Roman" w:hAnsi="Times New Roman" w:cs="Times New Roman"/>
          <w:bCs/>
          <w:sz w:val="24"/>
          <w:szCs w:val="24"/>
        </w:rPr>
        <w:t>Л</w:t>
      </w:r>
      <w:r>
        <w:rPr>
          <w:rFonts w:ascii="Times New Roman" w:eastAsia="Times New Roman" w:hAnsi="Times New Roman" w:cs="Times New Roman"/>
          <w:bCs/>
          <w:sz w:val="24"/>
          <w:szCs w:val="24"/>
        </w:rPr>
        <w:t>ысова, О.</w:t>
      </w:r>
      <w:r w:rsidR="00B54136" w:rsidRPr="00B54136">
        <w:rPr>
          <w:rFonts w:ascii="Times New Roman" w:eastAsia="Times New Roman" w:hAnsi="Times New Roman" w:cs="Times New Roman"/>
          <w:bCs/>
          <w:sz w:val="24"/>
          <w:szCs w:val="24"/>
        </w:rPr>
        <w:t>В.</w:t>
      </w:r>
      <w:r w:rsidR="00B54136">
        <w:rPr>
          <w:rFonts w:ascii="Times New Roman" w:eastAsia="Times New Roman" w:hAnsi="Times New Roman" w:cs="Times New Roman"/>
          <w:bCs/>
          <w:sz w:val="24"/>
          <w:szCs w:val="24"/>
        </w:rPr>
        <w:t xml:space="preserve"> </w:t>
      </w:r>
      <w:r w:rsidR="00B54136" w:rsidRPr="00B54136">
        <w:rPr>
          <w:rFonts w:ascii="Times New Roman" w:eastAsia="Times New Roman" w:hAnsi="Times New Roman" w:cs="Times New Roman"/>
          <w:bCs/>
          <w:sz w:val="24"/>
          <w:szCs w:val="24"/>
        </w:rPr>
        <w:t>Особенности формирования рефлексии российских школьников в свете функциональной грамотности и стандартов XXI века</w:t>
      </w:r>
      <w:r w:rsidR="00B5413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Медеубаева, К.</w:t>
      </w:r>
      <w:r w:rsidR="00B54136" w:rsidRPr="00B54136">
        <w:rPr>
          <w:rFonts w:ascii="Times New Roman" w:eastAsia="Times New Roman" w:hAnsi="Times New Roman" w:cs="Times New Roman"/>
          <w:bCs/>
          <w:sz w:val="24"/>
          <w:szCs w:val="24"/>
        </w:rPr>
        <w:t>Т. Педагогические условия формирования функциональной грамотности учащихся</w:t>
      </w:r>
      <w:r w:rsidR="00B5413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Семенова, И.</w:t>
      </w:r>
      <w:r w:rsidR="00B54136" w:rsidRPr="00B54136">
        <w:rPr>
          <w:rFonts w:ascii="Times New Roman" w:eastAsia="Times New Roman" w:hAnsi="Times New Roman" w:cs="Times New Roman"/>
          <w:bCs/>
          <w:sz w:val="24"/>
          <w:szCs w:val="24"/>
        </w:rPr>
        <w:t>В. Адаптивно-инновационные педагогические технологии в формировании функциональной грамотности школьников</w:t>
      </w:r>
      <w:r w:rsidR="00B54136">
        <w:rPr>
          <w:rFonts w:ascii="Times New Roman" w:eastAsia="Times New Roman" w:hAnsi="Times New Roman" w:cs="Times New Roman"/>
          <w:bCs/>
          <w:sz w:val="24"/>
          <w:szCs w:val="24"/>
        </w:rPr>
        <w:t>.</w:t>
      </w:r>
    </w:p>
    <w:p w:rsidR="00B54136" w:rsidRPr="00B54136" w:rsidRDefault="00B54136" w:rsidP="00B54136">
      <w:pPr>
        <w:shd w:val="clear" w:color="auto" w:fill="FFFFFF"/>
        <w:spacing w:after="0" w:line="240" w:lineRule="auto"/>
        <w:ind w:firstLine="851"/>
        <w:jc w:val="both"/>
        <w:rPr>
          <w:rFonts w:ascii="Times New Roman" w:eastAsia="Times New Roman" w:hAnsi="Times New Roman" w:cs="Times New Roman"/>
          <w:bCs/>
          <w:sz w:val="24"/>
          <w:szCs w:val="24"/>
        </w:rPr>
      </w:pPr>
      <w:r w:rsidRPr="00B54136">
        <w:rPr>
          <w:rFonts w:ascii="Times New Roman" w:eastAsia="Times New Roman" w:hAnsi="Times New Roman" w:cs="Times New Roman"/>
          <w:bCs/>
          <w:sz w:val="24"/>
          <w:szCs w:val="24"/>
        </w:rPr>
        <w:t>Большую помощь в теоретическом обосновании темы оказали курсы повышения квалификации</w:t>
      </w:r>
    </w:p>
    <w:p w:rsidR="00956681" w:rsidRDefault="00956681" w:rsidP="00CB5FD4">
      <w:pPr>
        <w:shd w:val="clear" w:color="auto" w:fill="FFFFFF"/>
        <w:spacing w:after="0" w:line="240" w:lineRule="auto"/>
        <w:jc w:val="both"/>
        <w:rPr>
          <w:rFonts w:ascii="Times New Roman" w:eastAsia="Times New Roman" w:hAnsi="Times New Roman" w:cs="Times New Roman"/>
          <w:b/>
          <w:bCs/>
          <w:sz w:val="24"/>
          <w:szCs w:val="24"/>
        </w:rPr>
      </w:pPr>
    </w:p>
    <w:p w:rsidR="00CB5FD4" w:rsidRDefault="00B54136" w:rsidP="00CB5FD4">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w:t>
      </w:r>
      <w:r w:rsidR="00CB5FD4" w:rsidRPr="00813A9D">
        <w:rPr>
          <w:rFonts w:ascii="Times New Roman" w:eastAsia="Times New Roman" w:hAnsi="Times New Roman" w:cs="Times New Roman"/>
          <w:b/>
          <w:bCs/>
          <w:sz w:val="24"/>
          <w:szCs w:val="24"/>
        </w:rPr>
        <w:t xml:space="preserve">. Понятие </w:t>
      </w:r>
      <w:r w:rsidR="00CB5FD4">
        <w:rPr>
          <w:rFonts w:ascii="Times New Roman" w:eastAsia="Times New Roman" w:hAnsi="Times New Roman" w:cs="Times New Roman"/>
          <w:b/>
          <w:bCs/>
          <w:sz w:val="24"/>
          <w:szCs w:val="24"/>
        </w:rPr>
        <w:t>«Читательская грамотность»</w:t>
      </w:r>
    </w:p>
    <w:p w:rsidR="00CB5FD4" w:rsidRDefault="00CB5FD4" w:rsidP="00CB5FD4">
      <w:pPr>
        <w:pStyle w:val="a3"/>
        <w:shd w:val="clear" w:color="auto" w:fill="FFFFFF"/>
        <w:spacing w:before="0" w:beforeAutospacing="0" w:after="0" w:afterAutospacing="0"/>
        <w:ind w:firstLine="708"/>
        <w:jc w:val="both"/>
      </w:pPr>
      <w:r>
        <w:t>Словосочетание «читательская грамотность» появилось в контексте международного тестирования в 1991 г. В исследовании PISA «читательская грамотность — способность человека понимать и использовать письменные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p>
    <w:p w:rsidR="005B7CA2" w:rsidRDefault="005B7CA2" w:rsidP="00C473E3">
      <w:pPr>
        <w:pStyle w:val="a3"/>
        <w:shd w:val="clear" w:color="auto" w:fill="FFFFFF"/>
        <w:spacing w:before="0" w:beforeAutospacing="0" w:after="0" w:afterAutospacing="0"/>
        <w:ind w:firstLine="709"/>
        <w:jc w:val="both"/>
      </w:pPr>
      <w:r>
        <w:t>Читательская грамотность – способность человека понимать и использовать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p>
    <w:p w:rsidR="00C473E3" w:rsidRDefault="00C473E3" w:rsidP="00C473E3">
      <w:pPr>
        <w:pStyle w:val="a3"/>
        <w:shd w:val="clear" w:color="auto" w:fill="FFFFFF"/>
        <w:spacing w:before="0" w:beforeAutospacing="0" w:after="0" w:afterAutospacing="0"/>
        <w:ind w:firstLine="709"/>
        <w:jc w:val="both"/>
      </w:pPr>
      <w:r>
        <w:t xml:space="preserve">В отечественной педагогике термин «читательская грамотность» появился в 2000-х годах. В настоящее время читательская грамотность подразумевает практические умения работы с текстом – умение понимать, анализировать прочитанное, использовать информацию для решения определенных задач. Иными слова, информация, которую человек получает из текста, должна быть творчески осмыслена читателем, должна расширять его кругозор. Читатель потенциально должен быть готов к творческой трансформации прочитанного. </w:t>
      </w:r>
    </w:p>
    <w:p w:rsidR="00C473E3" w:rsidRDefault="00C473E3" w:rsidP="00C473E3">
      <w:pPr>
        <w:pStyle w:val="a3"/>
        <w:shd w:val="clear" w:color="auto" w:fill="FFFFFF"/>
        <w:spacing w:before="0" w:beforeAutospacing="0" w:after="0" w:afterAutospacing="0"/>
        <w:ind w:firstLine="709"/>
        <w:jc w:val="both"/>
      </w:pPr>
      <w:r>
        <w:t>На уровень читательской грамотности не влияют скорость и техника чтения, уровень начитанности. У развитого читателя сформированы две основные группы навыков: способность получать из текста информацию и строить на ее основе собственные суждения; умение делать логические выводы и оценки на основе личных знаний. Данные навыки предполагают большую самостоятельность мышления и воображения.</w:t>
      </w:r>
    </w:p>
    <w:p w:rsidR="00C473E3" w:rsidRDefault="00C473E3" w:rsidP="00C473E3">
      <w:pPr>
        <w:pStyle w:val="a3"/>
        <w:shd w:val="clear" w:color="auto" w:fill="FFFFFF"/>
        <w:spacing w:before="0" w:beforeAutospacing="0" w:after="0" w:afterAutospacing="0"/>
        <w:ind w:firstLine="709"/>
        <w:jc w:val="both"/>
      </w:pPr>
      <w:r>
        <w:t>Читательская грамотность состоит из системы следующих взаимодополняющих аспектов:</w:t>
      </w:r>
    </w:p>
    <w:p w:rsidR="00C473E3" w:rsidRDefault="00C473E3" w:rsidP="00C473E3">
      <w:pPr>
        <w:pStyle w:val="a3"/>
        <w:shd w:val="clear" w:color="auto" w:fill="FFFFFF"/>
        <w:spacing w:before="0" w:beforeAutospacing="0" w:after="0" w:afterAutospacing="0"/>
        <w:ind w:firstLine="709"/>
        <w:jc w:val="both"/>
      </w:pPr>
      <w:r>
        <w:t>– понимание текста на уровне фактической информации, данной в тексте;</w:t>
      </w:r>
    </w:p>
    <w:p w:rsidR="00C473E3" w:rsidRDefault="00C473E3" w:rsidP="00C473E3">
      <w:pPr>
        <w:pStyle w:val="a3"/>
        <w:shd w:val="clear" w:color="auto" w:fill="FFFFFF"/>
        <w:spacing w:before="0" w:beforeAutospacing="0" w:after="0" w:afterAutospacing="0"/>
        <w:ind w:firstLine="709"/>
        <w:jc w:val="both"/>
      </w:pPr>
      <w:r>
        <w:t>– оценка языка, стиля, жанра;</w:t>
      </w:r>
    </w:p>
    <w:p w:rsidR="00C473E3" w:rsidRDefault="00C473E3" w:rsidP="00C473E3">
      <w:pPr>
        <w:pStyle w:val="a3"/>
        <w:shd w:val="clear" w:color="auto" w:fill="FFFFFF"/>
        <w:spacing w:before="0" w:beforeAutospacing="0" w:after="0" w:afterAutospacing="0"/>
        <w:ind w:firstLine="709"/>
        <w:jc w:val="both"/>
      </w:pPr>
      <w:r>
        <w:t>– ориентация в тексте; преобразование данных от частных явлений к обобщенным;</w:t>
      </w:r>
    </w:p>
    <w:p w:rsidR="00C473E3" w:rsidRDefault="00C473E3" w:rsidP="00C473E3">
      <w:pPr>
        <w:pStyle w:val="a3"/>
        <w:shd w:val="clear" w:color="auto" w:fill="FFFFFF"/>
        <w:spacing w:before="0" w:beforeAutospacing="0" w:after="0" w:afterAutospacing="0"/>
        <w:ind w:firstLine="709"/>
        <w:jc w:val="both"/>
      </w:pPr>
      <w:r>
        <w:t>– формулирование основных идей и выводов;</w:t>
      </w:r>
    </w:p>
    <w:p w:rsidR="005B7CA2" w:rsidRDefault="00C473E3" w:rsidP="00C473E3">
      <w:pPr>
        <w:pStyle w:val="a3"/>
        <w:shd w:val="clear" w:color="auto" w:fill="FFFFFF"/>
        <w:spacing w:before="0" w:beforeAutospacing="0" w:after="0" w:afterAutospacing="0"/>
        <w:ind w:firstLine="709"/>
        <w:jc w:val="both"/>
      </w:pPr>
      <w:r>
        <w:t>– общее понимание текста; размышления о содержании и оценка, соотнесение с внетекстовой информацией.</w:t>
      </w:r>
    </w:p>
    <w:p w:rsidR="00C473E3" w:rsidRDefault="005B7CA2" w:rsidP="00C473E3">
      <w:pPr>
        <w:pStyle w:val="a3"/>
        <w:shd w:val="clear" w:color="auto" w:fill="FFFFFF"/>
        <w:spacing w:before="0" w:beforeAutospacing="0" w:after="0" w:afterAutospacing="0"/>
        <w:ind w:firstLine="709"/>
        <w:jc w:val="both"/>
      </w:pPr>
      <w:r>
        <w:t>При работе с текстом проверяются следующие виды деятельности: поиск и извлечение информации, интерпретация (толкование) и интеграция (связывание) текста, оценка формы и содержания текста и использование информации из текста.</w:t>
      </w:r>
    </w:p>
    <w:p w:rsidR="00C473E3" w:rsidRDefault="00C473E3" w:rsidP="00C473E3">
      <w:pPr>
        <w:pStyle w:val="a3"/>
        <w:shd w:val="clear" w:color="auto" w:fill="FFFFFF"/>
        <w:spacing w:before="0" w:beforeAutospacing="0" w:after="0" w:afterAutospacing="0"/>
        <w:ind w:firstLine="709"/>
        <w:jc w:val="both"/>
      </w:pPr>
      <w:r w:rsidRPr="00C473E3">
        <w:t>Эти навыки взаимосвязаны. Работа по развитию навыков читательской</w:t>
      </w:r>
      <w:r>
        <w:t xml:space="preserve"> </w:t>
      </w:r>
      <w:r w:rsidRPr="00C473E3">
        <w:t>грамотности опирается не только на сам текст, но и на умение извлекать</w:t>
      </w:r>
      <w:r>
        <w:t xml:space="preserve"> </w:t>
      </w:r>
      <w:r w:rsidRPr="00C473E3">
        <w:t xml:space="preserve">дополнительную информацию, </w:t>
      </w:r>
      <w:r w:rsidRPr="00C473E3">
        <w:lastRenderedPageBreak/>
        <w:t>делать выводы, определять авторскую позицию,</w:t>
      </w:r>
      <w:r>
        <w:t xml:space="preserve"> </w:t>
      </w:r>
      <w:r w:rsidRPr="00C473E3">
        <w:t>основные мысли, иными словами интерпретировать прочитанный текст.</w:t>
      </w:r>
      <w:r>
        <w:t xml:space="preserve"> </w:t>
      </w:r>
      <w:r w:rsidRPr="00C473E3">
        <w:t>С учетом возрастных особенностей определяют следующие навыки</w:t>
      </w:r>
      <w:r>
        <w:t xml:space="preserve"> </w:t>
      </w:r>
      <w:r w:rsidRPr="00C473E3">
        <w:t>читательской грамотности:</w:t>
      </w:r>
      <w:r>
        <w:t xml:space="preserve"> </w:t>
      </w:r>
    </w:p>
    <w:p w:rsidR="00C473E3" w:rsidRDefault="00C473E3" w:rsidP="00C473E3">
      <w:pPr>
        <w:pStyle w:val="a3"/>
        <w:shd w:val="clear" w:color="auto" w:fill="FFFFFF"/>
        <w:spacing w:before="0" w:beforeAutospacing="0" w:after="0" w:afterAutospacing="0"/>
        <w:ind w:firstLine="709"/>
        <w:jc w:val="both"/>
      </w:pPr>
      <w:r w:rsidRPr="00C473E3">
        <w:t>1–4 классы – умение находить и извлекать информацию из текста,</w:t>
      </w:r>
      <w:r>
        <w:t xml:space="preserve"> </w:t>
      </w:r>
      <w:r w:rsidRPr="00C473E3">
        <w:t>представленную в явном</w:t>
      </w:r>
      <w:r>
        <w:t xml:space="preserve"> </w:t>
      </w:r>
      <w:r w:rsidRPr="00C473E3">
        <w:t>виде, на основании текста строить простые</w:t>
      </w:r>
      <w:r>
        <w:t xml:space="preserve"> и </w:t>
      </w:r>
      <w:r w:rsidRPr="00C473E3">
        <w:t>непосредственные суждения, пересказывать текст, определять главную мысль</w:t>
      </w:r>
      <w:r>
        <w:t xml:space="preserve"> </w:t>
      </w:r>
      <w:r w:rsidRPr="00C473E3">
        <w:t>теста.</w:t>
      </w:r>
      <w:r>
        <w:t xml:space="preserve"> </w:t>
      </w:r>
    </w:p>
    <w:p w:rsidR="00C473E3" w:rsidRDefault="00C473E3" w:rsidP="00C473E3">
      <w:pPr>
        <w:pStyle w:val="a3"/>
        <w:shd w:val="clear" w:color="auto" w:fill="FFFFFF"/>
        <w:spacing w:before="0" w:beforeAutospacing="0" w:after="0" w:afterAutospacing="0"/>
        <w:ind w:firstLine="709"/>
        <w:jc w:val="both"/>
      </w:pPr>
      <w:r w:rsidRPr="00C473E3">
        <w:t>5–6 классы – умение отвечать вопросы по тексту, поставленные в прямой</w:t>
      </w:r>
      <w:r>
        <w:t xml:space="preserve"> </w:t>
      </w:r>
      <w:r w:rsidRPr="00C473E3">
        <w:t>или косвенной форме, на основании текста формулировать простые и сложные</w:t>
      </w:r>
      <w:r>
        <w:t xml:space="preserve"> </w:t>
      </w:r>
      <w:r w:rsidRPr="00C473E3">
        <w:t>суждения,</w:t>
      </w:r>
      <w:r>
        <w:t xml:space="preserve"> </w:t>
      </w:r>
      <w:r w:rsidRPr="00C473E3">
        <w:t>устанавливать</w:t>
      </w:r>
      <w:r>
        <w:t xml:space="preserve"> </w:t>
      </w:r>
      <w:r w:rsidRPr="00C473E3">
        <w:t>связи,</w:t>
      </w:r>
      <w:r>
        <w:t xml:space="preserve"> </w:t>
      </w:r>
      <w:r w:rsidRPr="00C473E3">
        <w:t>не</w:t>
      </w:r>
      <w:r>
        <w:t xml:space="preserve"> </w:t>
      </w:r>
      <w:r w:rsidRPr="00C473E3">
        <w:t>высказанные</w:t>
      </w:r>
      <w:r>
        <w:t xml:space="preserve"> </w:t>
      </w:r>
      <w:r w:rsidRPr="00C473E3">
        <w:t>напрямую</w:t>
      </w:r>
      <w:r>
        <w:t xml:space="preserve"> </w:t>
      </w:r>
      <w:r w:rsidRPr="00C473E3">
        <w:t>автором, и</w:t>
      </w:r>
      <w:r>
        <w:t xml:space="preserve"> </w:t>
      </w:r>
      <w:r w:rsidRPr="00C473E3">
        <w:t>интерпретировать их, соотнося с общей идеей текста;</w:t>
      </w:r>
      <w:r>
        <w:t xml:space="preserve"> </w:t>
      </w:r>
    </w:p>
    <w:p w:rsidR="00C473E3" w:rsidRDefault="00C473E3" w:rsidP="00C473E3">
      <w:pPr>
        <w:pStyle w:val="a3"/>
        <w:shd w:val="clear" w:color="auto" w:fill="FFFFFF"/>
        <w:spacing w:before="0" w:beforeAutospacing="0" w:after="0" w:afterAutospacing="0"/>
        <w:ind w:firstLine="709"/>
        <w:jc w:val="both"/>
      </w:pPr>
      <w:r w:rsidRPr="00C473E3">
        <w:t>7–8</w:t>
      </w:r>
      <w:r>
        <w:t xml:space="preserve"> </w:t>
      </w:r>
      <w:r w:rsidRPr="00C473E3">
        <w:t>классы</w:t>
      </w:r>
      <w:r>
        <w:t xml:space="preserve"> </w:t>
      </w:r>
      <w:r w:rsidRPr="00C473E3">
        <w:t>–</w:t>
      </w:r>
      <w:r>
        <w:t xml:space="preserve"> </w:t>
      </w:r>
      <w:r w:rsidRPr="00C473E3">
        <w:t>умение</w:t>
      </w:r>
      <w:r>
        <w:t xml:space="preserve"> </w:t>
      </w:r>
      <w:r w:rsidRPr="00C473E3">
        <w:t>составить</w:t>
      </w:r>
      <w:r>
        <w:t xml:space="preserve"> </w:t>
      </w:r>
      <w:r w:rsidRPr="00C473E3">
        <w:t>плана</w:t>
      </w:r>
      <w:r>
        <w:t xml:space="preserve"> </w:t>
      </w:r>
      <w:r w:rsidRPr="00C473E3">
        <w:t>прочитанного</w:t>
      </w:r>
      <w:r>
        <w:t xml:space="preserve"> </w:t>
      </w:r>
      <w:r w:rsidRPr="00C473E3">
        <w:t>текста</w:t>
      </w:r>
      <w:r>
        <w:t xml:space="preserve"> </w:t>
      </w:r>
      <w:r w:rsidRPr="00C473E3">
        <w:t>и</w:t>
      </w:r>
      <w:r>
        <w:t xml:space="preserve"> </w:t>
      </w:r>
      <w:r w:rsidRPr="00C473E3">
        <w:t>воспроизвести по нему текст, интерпретировать, оценивать информацию и</w:t>
      </w:r>
      <w:r>
        <w:t xml:space="preserve"> </w:t>
      </w:r>
      <w:r w:rsidRPr="00C473E3">
        <w:t>соотносить ее с собственным читательским опытом;</w:t>
      </w:r>
    </w:p>
    <w:p w:rsidR="00C473E3" w:rsidRDefault="00C473E3" w:rsidP="00C473E3">
      <w:pPr>
        <w:pStyle w:val="a3"/>
        <w:shd w:val="clear" w:color="auto" w:fill="FFFFFF"/>
        <w:spacing w:before="0" w:beforeAutospacing="0" w:after="0" w:afterAutospacing="0"/>
        <w:ind w:firstLine="709"/>
        <w:jc w:val="both"/>
      </w:pPr>
      <w:r w:rsidRPr="00C473E3">
        <w:t>9–11 классы – умения конспектировать и тезисами излагать информацию</w:t>
      </w:r>
      <w:r>
        <w:t xml:space="preserve"> </w:t>
      </w:r>
      <w:r w:rsidRPr="00C473E3">
        <w:t>из текста, реконструировать авторский замысел, опираясь на информацию,</w:t>
      </w:r>
      <w:r>
        <w:t xml:space="preserve"> </w:t>
      </w:r>
      <w:r w:rsidRPr="00C473E3">
        <w:t>данную</w:t>
      </w:r>
      <w:r>
        <w:t xml:space="preserve"> </w:t>
      </w:r>
      <w:r w:rsidRPr="00C473E3">
        <w:t>в</w:t>
      </w:r>
      <w:r>
        <w:t xml:space="preserve"> </w:t>
      </w:r>
      <w:r w:rsidRPr="00C473E3">
        <w:t>тексте,</w:t>
      </w:r>
      <w:r>
        <w:t xml:space="preserve"> </w:t>
      </w:r>
      <w:r w:rsidRPr="00C473E3">
        <w:t>и</w:t>
      </w:r>
      <w:r>
        <w:t xml:space="preserve"> </w:t>
      </w:r>
      <w:r w:rsidRPr="00C473E3">
        <w:t>формальные</w:t>
      </w:r>
      <w:r>
        <w:t xml:space="preserve"> </w:t>
      </w:r>
      <w:r w:rsidRPr="00C473E3">
        <w:t>элементы</w:t>
      </w:r>
      <w:r>
        <w:t xml:space="preserve"> </w:t>
      </w:r>
      <w:r w:rsidRPr="00C473E3">
        <w:t>текста,</w:t>
      </w:r>
      <w:r>
        <w:t xml:space="preserve"> </w:t>
      </w:r>
      <w:r w:rsidRPr="00C473E3">
        <w:t>применять</w:t>
      </w:r>
      <w:r>
        <w:t xml:space="preserve"> </w:t>
      </w:r>
      <w:r w:rsidRPr="00C473E3">
        <w:t>новую</w:t>
      </w:r>
      <w:r>
        <w:t xml:space="preserve"> </w:t>
      </w:r>
      <w:r w:rsidRPr="00C473E3">
        <w:t>теоретическую информацию в других учебных ситуациях</w:t>
      </w:r>
      <w:r>
        <w:t>.</w:t>
      </w:r>
    </w:p>
    <w:p w:rsidR="00C473E3" w:rsidRDefault="00C473E3" w:rsidP="00C473E3">
      <w:pPr>
        <w:pStyle w:val="a3"/>
        <w:shd w:val="clear" w:color="auto" w:fill="FFFFFF"/>
        <w:spacing w:before="0" w:beforeAutospacing="0" w:after="0" w:afterAutospacing="0"/>
        <w:ind w:firstLine="709"/>
        <w:jc w:val="both"/>
      </w:pPr>
      <w:r w:rsidRPr="00C473E3">
        <w:t>Начиная со средней ступени образования, необходимо усложнять работу</w:t>
      </w:r>
      <w:r>
        <w:t xml:space="preserve"> </w:t>
      </w:r>
      <w:r w:rsidRPr="00C473E3">
        <w:t>с текстом, развивать навыки самостоятельного чтения и понимания текста. Чем</w:t>
      </w:r>
      <w:r>
        <w:t xml:space="preserve"> </w:t>
      </w:r>
      <w:r w:rsidRPr="00C473E3">
        <w:t>раньше начать работу по формированию читательской грамотности, тем легче</w:t>
      </w:r>
      <w:r>
        <w:t xml:space="preserve"> </w:t>
      </w:r>
      <w:r w:rsidRPr="00C473E3">
        <w:t>она получит свое развитие в старшем возрасте.</w:t>
      </w:r>
      <w:r>
        <w:t xml:space="preserve"> </w:t>
      </w:r>
    </w:p>
    <w:p w:rsidR="00C473E3" w:rsidRDefault="00C473E3" w:rsidP="00C473E3">
      <w:pPr>
        <w:pStyle w:val="a3"/>
        <w:shd w:val="clear" w:color="auto" w:fill="FFFFFF"/>
        <w:spacing w:before="0" w:beforeAutospacing="0" w:after="0" w:afterAutospacing="0"/>
        <w:ind w:firstLine="709"/>
        <w:jc w:val="both"/>
      </w:pPr>
      <w:r w:rsidRPr="00C473E3">
        <w:t>Чтение – неоднозначная способность человека, и результаты овладения им</w:t>
      </w:r>
      <w:r>
        <w:t xml:space="preserve"> </w:t>
      </w:r>
      <w:r w:rsidRPr="00C473E3">
        <w:t>должны быть представлены несколькими характеристиками, основанными на:</w:t>
      </w:r>
      <w:r>
        <w:t xml:space="preserve"> </w:t>
      </w:r>
    </w:p>
    <w:p w:rsidR="00C473E3" w:rsidRDefault="00C473E3" w:rsidP="00C473E3">
      <w:pPr>
        <w:pStyle w:val="a3"/>
        <w:shd w:val="clear" w:color="auto" w:fill="FFFFFF"/>
        <w:spacing w:before="0" w:beforeAutospacing="0" w:after="0" w:afterAutospacing="0"/>
        <w:ind w:firstLine="709"/>
        <w:jc w:val="both"/>
      </w:pPr>
      <w:r w:rsidRPr="00C473E3">
        <w:t>1)</w:t>
      </w:r>
      <w:r>
        <w:t xml:space="preserve"> </w:t>
      </w:r>
      <w:r w:rsidRPr="00C473E3">
        <w:t>содержании (типах текстов);</w:t>
      </w:r>
    </w:p>
    <w:p w:rsidR="00C473E3" w:rsidRDefault="00C473E3" w:rsidP="00C473E3">
      <w:pPr>
        <w:pStyle w:val="a3"/>
        <w:shd w:val="clear" w:color="auto" w:fill="FFFFFF"/>
        <w:spacing w:before="0" w:beforeAutospacing="0" w:after="0" w:afterAutospacing="0"/>
        <w:ind w:firstLine="709"/>
        <w:jc w:val="both"/>
      </w:pPr>
      <w:r w:rsidRPr="00C473E3">
        <w:t>2)</w:t>
      </w:r>
      <w:r>
        <w:t xml:space="preserve"> </w:t>
      </w:r>
      <w:r w:rsidRPr="00C473E3">
        <w:t>проверяемых видах деятельности;</w:t>
      </w:r>
      <w:r>
        <w:t xml:space="preserve"> </w:t>
      </w:r>
    </w:p>
    <w:p w:rsidR="00C473E3" w:rsidRDefault="00C473E3" w:rsidP="00C473E3">
      <w:pPr>
        <w:pStyle w:val="a3"/>
        <w:shd w:val="clear" w:color="auto" w:fill="FFFFFF"/>
        <w:spacing w:before="0" w:beforeAutospacing="0" w:after="0" w:afterAutospacing="0"/>
        <w:ind w:firstLine="709"/>
        <w:jc w:val="both"/>
      </w:pPr>
      <w:r w:rsidRPr="00C473E3">
        <w:t>3)</w:t>
      </w:r>
      <w:r>
        <w:t xml:space="preserve"> </w:t>
      </w:r>
      <w:r w:rsidRPr="00C473E3">
        <w:t>ситуациях, в которых читаются письменные тексты за пределами</w:t>
      </w:r>
      <w:r>
        <w:t xml:space="preserve"> </w:t>
      </w:r>
      <w:r w:rsidRPr="00C473E3">
        <w:t>школы.</w:t>
      </w:r>
    </w:p>
    <w:p w:rsidR="00983010" w:rsidRDefault="00C473E3" w:rsidP="00C473E3">
      <w:pPr>
        <w:pStyle w:val="a3"/>
        <w:shd w:val="clear" w:color="auto" w:fill="FFFFFF"/>
        <w:spacing w:before="0" w:beforeAutospacing="0" w:after="0" w:afterAutospacing="0"/>
        <w:ind w:firstLine="709"/>
        <w:jc w:val="both"/>
      </w:pPr>
      <w:r w:rsidRPr="00C473E3">
        <w:t>Текст подразумевает под собой печатную или изображенную на дисплее</w:t>
      </w:r>
      <w:r>
        <w:t xml:space="preserve"> </w:t>
      </w:r>
      <w:r w:rsidRPr="00C473E3">
        <w:t>информацию, представленную на естественном языке. В текст могут быть</w:t>
      </w:r>
      <w:r>
        <w:t xml:space="preserve"> </w:t>
      </w:r>
      <w:r w:rsidRPr="00C473E3">
        <w:t>включены визуальные изображения – карты, графики, таблицы, иллюстрации,</w:t>
      </w:r>
      <w:r>
        <w:t xml:space="preserve"> </w:t>
      </w:r>
      <w:r w:rsidRPr="00C473E3">
        <w:t>диаграммы. Текст исключает использование такого визуального изображения</w:t>
      </w:r>
      <w:r>
        <w:t xml:space="preserve"> </w:t>
      </w:r>
      <w:r w:rsidRPr="00C473E3">
        <w:t>как фильмы, теле-изображения, мультипликации, которые требуют иную</w:t>
      </w:r>
      <w:r>
        <w:t xml:space="preserve"> </w:t>
      </w:r>
      <w:r w:rsidRPr="00C473E3">
        <w:t>стратегию восприятия.</w:t>
      </w:r>
    </w:p>
    <w:p w:rsidR="00C473E3" w:rsidRPr="00DF0537" w:rsidRDefault="00C473E3" w:rsidP="00C473E3">
      <w:pPr>
        <w:pStyle w:val="a3"/>
        <w:shd w:val="clear" w:color="auto" w:fill="FFFFFF"/>
        <w:spacing w:before="0" w:beforeAutospacing="0" w:after="0" w:afterAutospacing="0"/>
        <w:ind w:firstLine="709"/>
        <w:jc w:val="both"/>
      </w:pPr>
    </w:p>
    <w:p w:rsidR="00DF0537" w:rsidRDefault="00956681" w:rsidP="00813A9D">
      <w:pPr>
        <w:pStyle w:val="a3"/>
        <w:shd w:val="clear" w:color="auto" w:fill="FFFFFF"/>
        <w:spacing w:before="0" w:beforeAutospacing="0" w:after="0" w:afterAutospacing="0"/>
        <w:jc w:val="both"/>
        <w:rPr>
          <w:rStyle w:val="a4"/>
        </w:rPr>
      </w:pPr>
      <w:r>
        <w:rPr>
          <w:rStyle w:val="a4"/>
        </w:rPr>
        <w:t>1.3</w:t>
      </w:r>
      <w:r w:rsidR="00DF0537" w:rsidRPr="00813A9D">
        <w:rPr>
          <w:rStyle w:val="a4"/>
        </w:rPr>
        <w:t xml:space="preserve">. Особенности </w:t>
      </w:r>
      <w:r w:rsidR="00747B7F">
        <w:rPr>
          <w:rStyle w:val="a4"/>
        </w:rPr>
        <w:t>стратегий осмысленного чтения</w:t>
      </w:r>
    </w:p>
    <w:p w:rsidR="00C42EDD" w:rsidRDefault="00747B7F" w:rsidP="00747B7F">
      <w:pPr>
        <w:pStyle w:val="a3"/>
        <w:shd w:val="clear" w:color="auto" w:fill="FFFFFF"/>
        <w:spacing w:before="0" w:beforeAutospacing="0" w:after="0" w:afterAutospacing="0"/>
        <w:ind w:firstLine="709"/>
        <w:jc w:val="both"/>
        <w:rPr>
          <w:rStyle w:val="a4"/>
          <w:b w:val="0"/>
        </w:rPr>
      </w:pPr>
      <w:r w:rsidRPr="00747B7F">
        <w:rPr>
          <w:rStyle w:val="a4"/>
          <w:b w:val="0"/>
        </w:rPr>
        <w:t>Читательские</w:t>
      </w:r>
      <w:r>
        <w:rPr>
          <w:rStyle w:val="a4"/>
          <w:b w:val="0"/>
        </w:rPr>
        <w:t xml:space="preserve"> </w:t>
      </w:r>
      <w:r w:rsidRPr="00747B7F">
        <w:rPr>
          <w:rStyle w:val="a4"/>
          <w:b w:val="0"/>
        </w:rPr>
        <w:t>действия,</w:t>
      </w:r>
      <w:r w:rsidR="00C42EDD">
        <w:rPr>
          <w:rStyle w:val="a4"/>
          <w:b w:val="0"/>
        </w:rPr>
        <w:t xml:space="preserve"> </w:t>
      </w:r>
      <w:r w:rsidRPr="00747B7F">
        <w:rPr>
          <w:rStyle w:val="a4"/>
          <w:b w:val="0"/>
        </w:rPr>
        <w:t>связанные</w:t>
      </w:r>
      <w:r w:rsidR="00C42EDD">
        <w:rPr>
          <w:rStyle w:val="a4"/>
          <w:b w:val="0"/>
        </w:rPr>
        <w:t xml:space="preserve"> </w:t>
      </w:r>
      <w:r w:rsidRPr="00747B7F">
        <w:rPr>
          <w:rStyle w:val="a4"/>
          <w:b w:val="0"/>
        </w:rPr>
        <w:t>с</w:t>
      </w:r>
      <w:r w:rsidR="00C42EDD">
        <w:rPr>
          <w:rStyle w:val="a4"/>
          <w:b w:val="0"/>
        </w:rPr>
        <w:t xml:space="preserve"> </w:t>
      </w:r>
      <w:r w:rsidRPr="00747B7F">
        <w:rPr>
          <w:rStyle w:val="a4"/>
          <w:b w:val="0"/>
        </w:rPr>
        <w:t>нахождением</w:t>
      </w:r>
      <w:r w:rsidR="00C42EDD">
        <w:rPr>
          <w:rStyle w:val="a4"/>
          <w:b w:val="0"/>
        </w:rPr>
        <w:t xml:space="preserve"> и </w:t>
      </w:r>
      <w:r w:rsidRPr="00747B7F">
        <w:rPr>
          <w:rStyle w:val="a4"/>
          <w:b w:val="0"/>
        </w:rPr>
        <w:t>извлечением</w:t>
      </w:r>
      <w:r w:rsidR="00C42EDD">
        <w:rPr>
          <w:rStyle w:val="a4"/>
          <w:b w:val="0"/>
        </w:rPr>
        <w:t xml:space="preserve"> </w:t>
      </w:r>
      <w:r w:rsidRPr="00747B7F">
        <w:rPr>
          <w:rStyle w:val="a4"/>
          <w:b w:val="0"/>
        </w:rPr>
        <w:t>информации из текста, являются основными, базовыми.</w:t>
      </w:r>
      <w:r w:rsidR="00C42EDD">
        <w:rPr>
          <w:rStyle w:val="a4"/>
          <w:b w:val="0"/>
        </w:rPr>
        <w:t xml:space="preserve"> </w:t>
      </w:r>
    </w:p>
    <w:p w:rsidR="00747B7F" w:rsidRDefault="00747B7F" w:rsidP="00C42EDD">
      <w:pPr>
        <w:pStyle w:val="a3"/>
        <w:shd w:val="clear" w:color="auto" w:fill="FFFFFF"/>
        <w:spacing w:before="0" w:beforeAutospacing="0" w:after="0" w:afterAutospacing="0"/>
        <w:ind w:firstLine="709"/>
        <w:jc w:val="both"/>
        <w:rPr>
          <w:rStyle w:val="a4"/>
          <w:b w:val="0"/>
        </w:rPr>
      </w:pPr>
      <w:r w:rsidRPr="00747B7F">
        <w:rPr>
          <w:rStyle w:val="a4"/>
          <w:b w:val="0"/>
        </w:rPr>
        <w:t>Поиск информации – процесс нахождения фрагмента текста, где эта</w:t>
      </w:r>
      <w:r w:rsidR="00C42EDD">
        <w:rPr>
          <w:rStyle w:val="a4"/>
          <w:b w:val="0"/>
        </w:rPr>
        <w:t xml:space="preserve"> </w:t>
      </w:r>
      <w:r w:rsidRPr="00747B7F">
        <w:rPr>
          <w:rStyle w:val="a4"/>
          <w:b w:val="0"/>
        </w:rPr>
        <w:t>информация содержится. Часть вопросов предполагает только указание, где</w:t>
      </w:r>
      <w:r w:rsidR="00C42EDD">
        <w:rPr>
          <w:rStyle w:val="a4"/>
          <w:b w:val="0"/>
        </w:rPr>
        <w:t xml:space="preserve"> </w:t>
      </w:r>
      <w:r w:rsidRPr="00747B7F">
        <w:rPr>
          <w:rStyle w:val="a4"/>
          <w:b w:val="0"/>
        </w:rPr>
        <w:t>может быть найдена необходимая информация. Это относится к тексту в</w:t>
      </w:r>
      <w:r w:rsidR="00C42EDD">
        <w:rPr>
          <w:rStyle w:val="a4"/>
          <w:b w:val="0"/>
        </w:rPr>
        <w:t xml:space="preserve"> </w:t>
      </w:r>
      <w:r w:rsidRPr="00747B7F">
        <w:rPr>
          <w:rStyle w:val="a4"/>
          <w:b w:val="0"/>
        </w:rPr>
        <w:t>печатной форме, части которого можно непосредственно увидеть. При работе</w:t>
      </w:r>
      <w:r w:rsidR="00C42EDD">
        <w:rPr>
          <w:rStyle w:val="a4"/>
          <w:b w:val="0"/>
        </w:rPr>
        <w:t xml:space="preserve"> </w:t>
      </w:r>
      <w:r w:rsidRPr="00747B7F">
        <w:rPr>
          <w:rStyle w:val="a4"/>
          <w:b w:val="0"/>
        </w:rPr>
        <w:t>с печатным текстом, читатель может ориентироваться на подзаголовки и</w:t>
      </w:r>
      <w:r w:rsidR="00C42EDD">
        <w:rPr>
          <w:rStyle w:val="a4"/>
          <w:b w:val="0"/>
        </w:rPr>
        <w:t xml:space="preserve"> </w:t>
      </w:r>
      <w:r w:rsidRPr="00747B7F">
        <w:rPr>
          <w:rStyle w:val="a4"/>
          <w:b w:val="0"/>
        </w:rPr>
        <w:t>определить, в какой части текста содержится нужная информация. Для</w:t>
      </w:r>
      <w:r w:rsidR="00C42EDD">
        <w:rPr>
          <w:rStyle w:val="a4"/>
          <w:b w:val="0"/>
        </w:rPr>
        <w:t xml:space="preserve"> </w:t>
      </w:r>
      <w:r w:rsidRPr="00747B7F">
        <w:rPr>
          <w:rStyle w:val="a4"/>
          <w:b w:val="0"/>
        </w:rPr>
        <w:t>поиска информации в электронном тексте читатель прибегает к использованию</w:t>
      </w:r>
      <w:r w:rsidR="00C42EDD">
        <w:rPr>
          <w:rStyle w:val="a4"/>
          <w:b w:val="0"/>
        </w:rPr>
        <w:t xml:space="preserve"> </w:t>
      </w:r>
      <w:r w:rsidRPr="00747B7F">
        <w:rPr>
          <w:rStyle w:val="a4"/>
          <w:b w:val="0"/>
        </w:rPr>
        <w:t>гиперсвязей.</w:t>
      </w:r>
    </w:p>
    <w:p w:rsidR="00C42EDD" w:rsidRPr="00C42EDD" w:rsidRDefault="00C42EDD" w:rsidP="00C42EDD">
      <w:pPr>
        <w:pStyle w:val="a3"/>
        <w:shd w:val="clear" w:color="auto" w:fill="FFFFFF"/>
        <w:spacing w:before="0" w:beforeAutospacing="0" w:after="0" w:afterAutospacing="0"/>
        <w:ind w:firstLine="709"/>
        <w:jc w:val="both"/>
        <w:rPr>
          <w:rStyle w:val="a4"/>
          <w:b w:val="0"/>
        </w:rPr>
      </w:pPr>
      <w:r w:rsidRPr="00C42EDD">
        <w:rPr>
          <w:rStyle w:val="a4"/>
          <w:b w:val="0"/>
        </w:rPr>
        <w:t>Трудность поиска информации определяется числом страниц, которые</w:t>
      </w:r>
      <w:r>
        <w:rPr>
          <w:rStyle w:val="a4"/>
          <w:b w:val="0"/>
        </w:rPr>
        <w:t xml:space="preserve"> </w:t>
      </w:r>
      <w:r w:rsidRPr="00C42EDD">
        <w:rPr>
          <w:rStyle w:val="a4"/>
          <w:b w:val="0"/>
        </w:rPr>
        <w:t>надо просмотреть для определения нужного места в тексте, объ</w:t>
      </w:r>
      <w:r>
        <w:rPr>
          <w:rStyle w:val="a4"/>
          <w:b w:val="0"/>
        </w:rPr>
        <w:t>ё</w:t>
      </w:r>
      <w:r w:rsidRPr="00C42EDD">
        <w:rPr>
          <w:rStyle w:val="a4"/>
          <w:b w:val="0"/>
        </w:rPr>
        <w:t>мом</w:t>
      </w:r>
      <w:r>
        <w:rPr>
          <w:rStyle w:val="a4"/>
          <w:b w:val="0"/>
        </w:rPr>
        <w:t xml:space="preserve"> </w:t>
      </w:r>
      <w:r w:rsidRPr="00C42EDD">
        <w:rPr>
          <w:rStyle w:val="a4"/>
          <w:b w:val="0"/>
        </w:rPr>
        <w:t>сообщения, а также тем, содержится ли в вопросе косвенное указание на</w:t>
      </w:r>
      <w:r>
        <w:rPr>
          <w:rStyle w:val="a4"/>
          <w:b w:val="0"/>
        </w:rPr>
        <w:t xml:space="preserve"> </w:t>
      </w:r>
      <w:r w:rsidRPr="00C42EDD">
        <w:rPr>
          <w:rStyle w:val="a4"/>
          <w:b w:val="0"/>
        </w:rPr>
        <w:t>возможное место локализации искомой информации. Чтобы найти в тексте</w:t>
      </w:r>
      <w:r>
        <w:rPr>
          <w:rStyle w:val="a4"/>
          <w:b w:val="0"/>
        </w:rPr>
        <w:t xml:space="preserve"> </w:t>
      </w:r>
      <w:r w:rsidRPr="00C42EDD">
        <w:rPr>
          <w:rStyle w:val="a4"/>
          <w:b w:val="0"/>
        </w:rPr>
        <w:t>один или нескольких фрагментов информации, необходимо бегло просмотреть</w:t>
      </w:r>
      <w:r>
        <w:rPr>
          <w:rStyle w:val="a4"/>
          <w:b w:val="0"/>
        </w:rPr>
        <w:t xml:space="preserve"> </w:t>
      </w:r>
      <w:r w:rsidRPr="00C42EDD">
        <w:rPr>
          <w:rStyle w:val="a4"/>
          <w:b w:val="0"/>
        </w:rPr>
        <w:t>(сканировать) весь текст и выделить ту его часть (например, страницу в</w:t>
      </w:r>
      <w:r>
        <w:rPr>
          <w:rStyle w:val="a4"/>
          <w:b w:val="0"/>
        </w:rPr>
        <w:t xml:space="preserve"> </w:t>
      </w:r>
      <w:r w:rsidRPr="00C42EDD">
        <w:rPr>
          <w:rStyle w:val="a4"/>
          <w:b w:val="0"/>
        </w:rPr>
        <w:t>сплошном</w:t>
      </w:r>
      <w:r>
        <w:rPr>
          <w:rStyle w:val="a4"/>
          <w:b w:val="0"/>
        </w:rPr>
        <w:t xml:space="preserve"> </w:t>
      </w:r>
      <w:r w:rsidRPr="00C42EDD">
        <w:rPr>
          <w:rStyle w:val="a4"/>
          <w:b w:val="0"/>
        </w:rPr>
        <w:t>тексте,</w:t>
      </w:r>
      <w:r>
        <w:rPr>
          <w:rStyle w:val="a4"/>
          <w:b w:val="0"/>
        </w:rPr>
        <w:t xml:space="preserve"> т</w:t>
      </w:r>
      <w:r w:rsidRPr="00C42EDD">
        <w:rPr>
          <w:rStyle w:val="a4"/>
          <w:b w:val="0"/>
        </w:rPr>
        <w:t>аблицу</w:t>
      </w:r>
      <w:r>
        <w:rPr>
          <w:rStyle w:val="a4"/>
          <w:b w:val="0"/>
        </w:rPr>
        <w:t xml:space="preserve"> </w:t>
      </w:r>
      <w:r w:rsidRPr="00C42EDD">
        <w:rPr>
          <w:rStyle w:val="a4"/>
          <w:b w:val="0"/>
        </w:rPr>
        <w:t>или</w:t>
      </w:r>
      <w:r>
        <w:rPr>
          <w:rStyle w:val="a4"/>
          <w:b w:val="0"/>
        </w:rPr>
        <w:t xml:space="preserve"> </w:t>
      </w:r>
      <w:r w:rsidRPr="00C42EDD">
        <w:rPr>
          <w:rStyle w:val="a4"/>
          <w:b w:val="0"/>
        </w:rPr>
        <w:t>список),</w:t>
      </w:r>
      <w:r>
        <w:rPr>
          <w:rStyle w:val="a4"/>
          <w:b w:val="0"/>
        </w:rPr>
        <w:t xml:space="preserve"> </w:t>
      </w:r>
      <w:r w:rsidRPr="00C42EDD">
        <w:rPr>
          <w:rStyle w:val="a4"/>
          <w:b w:val="0"/>
        </w:rPr>
        <w:t>где</w:t>
      </w:r>
      <w:r>
        <w:rPr>
          <w:rStyle w:val="a4"/>
          <w:b w:val="0"/>
        </w:rPr>
        <w:t xml:space="preserve"> </w:t>
      </w:r>
      <w:r w:rsidRPr="00C42EDD">
        <w:rPr>
          <w:rStyle w:val="a4"/>
          <w:b w:val="0"/>
        </w:rPr>
        <w:t>необходимая</w:t>
      </w:r>
      <w:r>
        <w:rPr>
          <w:rStyle w:val="a4"/>
          <w:b w:val="0"/>
        </w:rPr>
        <w:t xml:space="preserve"> </w:t>
      </w:r>
      <w:r w:rsidRPr="00C42EDD">
        <w:rPr>
          <w:rStyle w:val="a4"/>
          <w:b w:val="0"/>
        </w:rPr>
        <w:t>информация</w:t>
      </w:r>
      <w:r>
        <w:rPr>
          <w:rStyle w:val="a4"/>
          <w:b w:val="0"/>
        </w:rPr>
        <w:t xml:space="preserve"> </w:t>
      </w:r>
      <w:r w:rsidRPr="00C42EDD">
        <w:rPr>
          <w:rStyle w:val="a4"/>
          <w:b w:val="0"/>
        </w:rPr>
        <w:t>содержится. Нужная информация может быть в одной части текста, занимать от</w:t>
      </w:r>
      <w:r>
        <w:rPr>
          <w:rStyle w:val="a4"/>
          <w:b w:val="0"/>
        </w:rPr>
        <w:t xml:space="preserve"> </w:t>
      </w:r>
      <w:r w:rsidRPr="00C42EDD">
        <w:rPr>
          <w:rStyle w:val="a4"/>
          <w:b w:val="0"/>
        </w:rPr>
        <w:t>одного до нескольких предложений, ячеек таблицы и или строк списка.</w:t>
      </w:r>
      <w:r>
        <w:rPr>
          <w:rStyle w:val="a4"/>
          <w:b w:val="0"/>
        </w:rPr>
        <w:t xml:space="preserve"> </w:t>
      </w:r>
    </w:p>
    <w:p w:rsidR="00C42EDD" w:rsidRPr="00C42EDD" w:rsidRDefault="00C42EDD" w:rsidP="00C42EDD">
      <w:pPr>
        <w:pStyle w:val="a3"/>
        <w:shd w:val="clear" w:color="auto" w:fill="FFFFFF"/>
        <w:spacing w:before="0" w:beforeAutospacing="0" w:after="0" w:afterAutospacing="0"/>
        <w:ind w:firstLine="709"/>
        <w:jc w:val="both"/>
        <w:rPr>
          <w:rStyle w:val="a4"/>
          <w:b w:val="0"/>
        </w:rPr>
      </w:pPr>
      <w:r w:rsidRPr="00C42EDD">
        <w:rPr>
          <w:rStyle w:val="a4"/>
          <w:b w:val="0"/>
        </w:rPr>
        <w:t>Извлечение</w:t>
      </w:r>
      <w:r>
        <w:rPr>
          <w:rStyle w:val="a4"/>
          <w:b w:val="0"/>
        </w:rPr>
        <w:t xml:space="preserve"> </w:t>
      </w:r>
      <w:r w:rsidRPr="00C42EDD">
        <w:rPr>
          <w:rStyle w:val="a4"/>
          <w:b w:val="0"/>
        </w:rPr>
        <w:t>информации</w:t>
      </w:r>
      <w:r>
        <w:rPr>
          <w:rStyle w:val="a4"/>
          <w:b w:val="0"/>
        </w:rPr>
        <w:t xml:space="preserve"> </w:t>
      </w:r>
      <w:r w:rsidRPr="00C42EDD">
        <w:rPr>
          <w:rStyle w:val="a4"/>
          <w:b w:val="0"/>
        </w:rPr>
        <w:t>–</w:t>
      </w:r>
      <w:r>
        <w:rPr>
          <w:rStyle w:val="a4"/>
          <w:b w:val="0"/>
        </w:rPr>
        <w:t xml:space="preserve"> </w:t>
      </w:r>
      <w:r w:rsidRPr="00C42EDD">
        <w:rPr>
          <w:rStyle w:val="a4"/>
          <w:b w:val="0"/>
        </w:rPr>
        <w:t>это</w:t>
      </w:r>
      <w:r>
        <w:rPr>
          <w:rStyle w:val="a4"/>
          <w:b w:val="0"/>
        </w:rPr>
        <w:t xml:space="preserve"> </w:t>
      </w:r>
      <w:r w:rsidRPr="00C42EDD">
        <w:rPr>
          <w:rStyle w:val="a4"/>
          <w:b w:val="0"/>
        </w:rPr>
        <w:t>процесс</w:t>
      </w:r>
      <w:r>
        <w:rPr>
          <w:rStyle w:val="a4"/>
          <w:b w:val="0"/>
        </w:rPr>
        <w:t xml:space="preserve"> </w:t>
      </w:r>
      <w:r w:rsidRPr="00C42EDD">
        <w:rPr>
          <w:rStyle w:val="a4"/>
          <w:b w:val="0"/>
        </w:rPr>
        <w:t>отбора</w:t>
      </w:r>
      <w:r>
        <w:rPr>
          <w:rStyle w:val="a4"/>
          <w:b w:val="0"/>
        </w:rPr>
        <w:t xml:space="preserve"> </w:t>
      </w:r>
      <w:r w:rsidRPr="00C42EDD">
        <w:rPr>
          <w:rStyle w:val="a4"/>
          <w:b w:val="0"/>
        </w:rPr>
        <w:t>и</w:t>
      </w:r>
      <w:r>
        <w:rPr>
          <w:rStyle w:val="a4"/>
          <w:b w:val="0"/>
        </w:rPr>
        <w:t xml:space="preserve"> </w:t>
      </w:r>
      <w:r w:rsidRPr="00C42EDD">
        <w:rPr>
          <w:rStyle w:val="a4"/>
          <w:b w:val="0"/>
        </w:rPr>
        <w:t>предъявления</w:t>
      </w:r>
      <w:r>
        <w:rPr>
          <w:rStyle w:val="a4"/>
          <w:b w:val="0"/>
        </w:rPr>
        <w:t xml:space="preserve"> </w:t>
      </w:r>
      <w:r w:rsidRPr="00C42EDD">
        <w:rPr>
          <w:rStyle w:val="a4"/>
          <w:b w:val="0"/>
        </w:rPr>
        <w:t>конкретной информации, запрашиваемой в вопросе. Отвечая на вопросы,</w:t>
      </w:r>
      <w:r>
        <w:rPr>
          <w:rStyle w:val="a4"/>
          <w:b w:val="0"/>
        </w:rPr>
        <w:t xml:space="preserve"> </w:t>
      </w:r>
      <w:r w:rsidRPr="00C42EDD">
        <w:rPr>
          <w:rStyle w:val="a4"/>
          <w:b w:val="0"/>
        </w:rPr>
        <w:t>которые</w:t>
      </w:r>
      <w:r>
        <w:rPr>
          <w:rStyle w:val="a4"/>
          <w:b w:val="0"/>
        </w:rPr>
        <w:t xml:space="preserve"> </w:t>
      </w:r>
      <w:r w:rsidRPr="00C42EDD">
        <w:rPr>
          <w:rStyle w:val="a4"/>
          <w:b w:val="0"/>
        </w:rPr>
        <w:t>требуют</w:t>
      </w:r>
      <w:r>
        <w:rPr>
          <w:rStyle w:val="a4"/>
          <w:b w:val="0"/>
        </w:rPr>
        <w:t xml:space="preserve"> </w:t>
      </w:r>
      <w:r w:rsidRPr="00C42EDD">
        <w:rPr>
          <w:rStyle w:val="a4"/>
          <w:b w:val="0"/>
        </w:rPr>
        <w:t>извлечения</w:t>
      </w:r>
      <w:r>
        <w:rPr>
          <w:rStyle w:val="a4"/>
          <w:b w:val="0"/>
        </w:rPr>
        <w:t xml:space="preserve"> </w:t>
      </w:r>
      <w:r>
        <w:rPr>
          <w:rStyle w:val="a4"/>
          <w:b w:val="0"/>
        </w:rPr>
        <w:lastRenderedPageBreak/>
        <w:t xml:space="preserve">информации, </w:t>
      </w:r>
      <w:r w:rsidRPr="00C42EDD">
        <w:rPr>
          <w:rStyle w:val="a4"/>
          <w:b w:val="0"/>
        </w:rPr>
        <w:t>учащиеся</w:t>
      </w:r>
      <w:r>
        <w:rPr>
          <w:rStyle w:val="a4"/>
          <w:b w:val="0"/>
        </w:rPr>
        <w:t xml:space="preserve"> должны </w:t>
      </w:r>
      <w:r w:rsidRPr="00C42EDD">
        <w:rPr>
          <w:rStyle w:val="a4"/>
          <w:b w:val="0"/>
        </w:rPr>
        <w:t>связать</w:t>
      </w:r>
      <w:r>
        <w:rPr>
          <w:rStyle w:val="a4"/>
          <w:b w:val="0"/>
        </w:rPr>
        <w:t xml:space="preserve"> </w:t>
      </w:r>
      <w:r w:rsidRPr="00C42EDD">
        <w:rPr>
          <w:rStyle w:val="a4"/>
          <w:b w:val="0"/>
        </w:rPr>
        <w:t>существенные детали вопроса (искомое свойство объекта, время, место или</w:t>
      </w:r>
      <w:r>
        <w:rPr>
          <w:rStyle w:val="a4"/>
          <w:b w:val="0"/>
        </w:rPr>
        <w:t xml:space="preserve"> </w:t>
      </w:r>
      <w:r w:rsidRPr="00C42EDD">
        <w:rPr>
          <w:rStyle w:val="a4"/>
          <w:b w:val="0"/>
        </w:rPr>
        <w:t>обстоятельства действия) и соответствующие детали текста. Иногда эта связь</w:t>
      </w:r>
      <w:r>
        <w:rPr>
          <w:rStyle w:val="a4"/>
          <w:b w:val="0"/>
        </w:rPr>
        <w:t xml:space="preserve"> </w:t>
      </w:r>
      <w:r w:rsidRPr="00C42EDD">
        <w:rPr>
          <w:rStyle w:val="a4"/>
          <w:b w:val="0"/>
        </w:rPr>
        <w:t>прямая, буквальная – по совпадающим ключевым словам, иногда косвенная –</w:t>
      </w:r>
      <w:r>
        <w:rPr>
          <w:rStyle w:val="a4"/>
          <w:b w:val="0"/>
        </w:rPr>
        <w:t xml:space="preserve"> </w:t>
      </w:r>
      <w:r w:rsidRPr="00C42EDD">
        <w:rPr>
          <w:rStyle w:val="a4"/>
          <w:b w:val="0"/>
        </w:rPr>
        <w:t>синонимическая. Искомая информация, запрашиваемая в вопросах данной</w:t>
      </w:r>
      <w:r>
        <w:rPr>
          <w:rStyle w:val="a4"/>
          <w:b w:val="0"/>
        </w:rPr>
        <w:t xml:space="preserve"> </w:t>
      </w:r>
      <w:r w:rsidRPr="00C42EDD">
        <w:rPr>
          <w:rStyle w:val="a4"/>
          <w:b w:val="0"/>
        </w:rPr>
        <w:t>группы читательских действий, всегда содержи</w:t>
      </w:r>
      <w:r>
        <w:rPr>
          <w:rStyle w:val="a4"/>
          <w:b w:val="0"/>
        </w:rPr>
        <w:t xml:space="preserve">тся в тексте в достаточно явном </w:t>
      </w:r>
      <w:r w:rsidRPr="00C42EDD">
        <w:rPr>
          <w:rStyle w:val="a4"/>
          <w:b w:val="0"/>
        </w:rPr>
        <w:t>виде. В формулировке вопроса также эксплицитно указано, что (какую именно</w:t>
      </w:r>
      <w:r>
        <w:rPr>
          <w:rStyle w:val="a4"/>
          <w:b w:val="0"/>
        </w:rPr>
        <w:t xml:space="preserve"> </w:t>
      </w:r>
      <w:r w:rsidRPr="00C42EDD">
        <w:rPr>
          <w:rStyle w:val="a4"/>
          <w:b w:val="0"/>
        </w:rPr>
        <w:t>информацию) требуется найти. Вопросы на извлечение информации могут</w:t>
      </w:r>
      <w:r>
        <w:rPr>
          <w:rStyle w:val="a4"/>
          <w:b w:val="0"/>
        </w:rPr>
        <w:t xml:space="preserve"> </w:t>
      </w:r>
      <w:r w:rsidRPr="00C42EDD">
        <w:rPr>
          <w:rStyle w:val="a4"/>
          <w:b w:val="0"/>
        </w:rPr>
        <w:t>иметь разную степень определенности. Текст или таблица содержат эту</w:t>
      </w:r>
      <w:r>
        <w:rPr>
          <w:rStyle w:val="a4"/>
          <w:b w:val="0"/>
        </w:rPr>
        <w:t xml:space="preserve"> </w:t>
      </w:r>
      <w:r w:rsidRPr="00C42EDD">
        <w:rPr>
          <w:rStyle w:val="a4"/>
          <w:b w:val="0"/>
        </w:rPr>
        <w:t>информацию чаще всего в явном виде. Более трудными будут вопросы, ответ</w:t>
      </w:r>
      <w:r>
        <w:rPr>
          <w:rStyle w:val="a4"/>
          <w:b w:val="0"/>
        </w:rPr>
        <w:t xml:space="preserve"> </w:t>
      </w:r>
      <w:r w:rsidRPr="00C42EDD">
        <w:rPr>
          <w:rStyle w:val="a4"/>
          <w:b w:val="0"/>
        </w:rPr>
        <w:t>на которые содержится в тексте в синонимическом виде.</w:t>
      </w:r>
    </w:p>
    <w:p w:rsidR="00C42EDD" w:rsidRPr="00C42EDD" w:rsidRDefault="00C42EDD" w:rsidP="00C42EDD">
      <w:pPr>
        <w:pStyle w:val="a3"/>
        <w:shd w:val="clear" w:color="auto" w:fill="FFFFFF"/>
        <w:spacing w:before="0" w:beforeAutospacing="0" w:after="0" w:afterAutospacing="0"/>
        <w:ind w:firstLine="709"/>
        <w:jc w:val="both"/>
        <w:rPr>
          <w:rStyle w:val="a4"/>
          <w:b w:val="0"/>
        </w:rPr>
      </w:pPr>
      <w:r w:rsidRPr="00C42EDD">
        <w:rPr>
          <w:rStyle w:val="a4"/>
          <w:b w:val="0"/>
        </w:rPr>
        <w:t>Поиск такой информации требует навыков категоризации. Например, два</w:t>
      </w:r>
      <w:r>
        <w:rPr>
          <w:rStyle w:val="a4"/>
          <w:b w:val="0"/>
        </w:rPr>
        <w:t xml:space="preserve"> </w:t>
      </w:r>
      <w:r w:rsidRPr="00C42EDD">
        <w:rPr>
          <w:rStyle w:val="a4"/>
          <w:b w:val="0"/>
        </w:rPr>
        <w:t>понятия надо отнести к общей категории или, напротив, различить между двумя</w:t>
      </w:r>
      <w:r>
        <w:rPr>
          <w:rStyle w:val="a4"/>
          <w:b w:val="0"/>
        </w:rPr>
        <w:t xml:space="preserve"> </w:t>
      </w:r>
      <w:r w:rsidRPr="00C42EDD">
        <w:rPr>
          <w:rStyle w:val="a4"/>
          <w:b w:val="0"/>
        </w:rPr>
        <w:t>сходными понятиями, относящимися к разным категориям. Разные уровни</w:t>
      </w:r>
      <w:r>
        <w:rPr>
          <w:rStyle w:val="a4"/>
          <w:b w:val="0"/>
        </w:rPr>
        <w:t xml:space="preserve"> </w:t>
      </w:r>
      <w:r w:rsidRPr="00C42EDD">
        <w:rPr>
          <w:rStyle w:val="a4"/>
          <w:b w:val="0"/>
        </w:rPr>
        <w:t>читательской опытности могут быть измерены за сч</w:t>
      </w:r>
      <w:r>
        <w:rPr>
          <w:rStyle w:val="a4"/>
          <w:b w:val="0"/>
        </w:rPr>
        <w:t>ё</w:t>
      </w:r>
      <w:r w:rsidRPr="00C42EDD">
        <w:rPr>
          <w:rStyle w:val="a4"/>
          <w:b w:val="0"/>
        </w:rPr>
        <w:t>т систематического</w:t>
      </w:r>
      <w:r>
        <w:rPr>
          <w:rStyle w:val="a4"/>
          <w:b w:val="0"/>
        </w:rPr>
        <w:t xml:space="preserve"> </w:t>
      </w:r>
      <w:r w:rsidRPr="00C42EDD">
        <w:rPr>
          <w:rStyle w:val="a4"/>
          <w:b w:val="0"/>
        </w:rPr>
        <w:t>варьирования элементов вопроса, которые определяют его сложность</w:t>
      </w:r>
      <w:r>
        <w:rPr>
          <w:rStyle w:val="a4"/>
          <w:b w:val="0"/>
        </w:rPr>
        <w:t>.</w:t>
      </w:r>
    </w:p>
    <w:p w:rsidR="00C42EDD" w:rsidRPr="00C42EDD" w:rsidRDefault="00C42EDD" w:rsidP="00C42EDD">
      <w:pPr>
        <w:pStyle w:val="a3"/>
        <w:shd w:val="clear" w:color="auto" w:fill="FFFFFF"/>
        <w:spacing w:before="0" w:beforeAutospacing="0" w:after="0" w:afterAutospacing="0"/>
        <w:ind w:firstLine="709"/>
        <w:jc w:val="both"/>
        <w:rPr>
          <w:rStyle w:val="a4"/>
          <w:b w:val="0"/>
        </w:rPr>
      </w:pPr>
      <w:r w:rsidRPr="00C42EDD">
        <w:rPr>
          <w:rStyle w:val="a4"/>
          <w:b w:val="0"/>
        </w:rPr>
        <w:t>Очень важны читательские действия, связанные с интеграцией и</w:t>
      </w:r>
      <w:r>
        <w:rPr>
          <w:rStyle w:val="a4"/>
          <w:b w:val="0"/>
        </w:rPr>
        <w:t xml:space="preserve"> </w:t>
      </w:r>
      <w:r w:rsidRPr="00C42EDD">
        <w:rPr>
          <w:rStyle w:val="a4"/>
          <w:b w:val="0"/>
        </w:rPr>
        <w:t>интерпретацией текста. Чтобы понять внутренний смысл текста, его отдельные</w:t>
      </w:r>
      <w:r>
        <w:rPr>
          <w:rStyle w:val="a4"/>
          <w:b w:val="0"/>
        </w:rPr>
        <w:t xml:space="preserve"> </w:t>
      </w:r>
      <w:r w:rsidRPr="00C42EDD">
        <w:rPr>
          <w:rStyle w:val="a4"/>
          <w:b w:val="0"/>
        </w:rPr>
        <w:t>сообщения необходимо связать друг с другом и истолковать.</w:t>
      </w:r>
    </w:p>
    <w:p w:rsidR="00C42EDD" w:rsidRDefault="00C42EDD" w:rsidP="00C42EDD">
      <w:pPr>
        <w:pStyle w:val="a3"/>
        <w:shd w:val="clear" w:color="auto" w:fill="FFFFFF"/>
        <w:spacing w:before="0" w:beforeAutospacing="0" w:after="0" w:afterAutospacing="0"/>
        <w:ind w:firstLine="709"/>
        <w:jc w:val="both"/>
        <w:rPr>
          <w:rStyle w:val="a4"/>
          <w:b w:val="0"/>
        </w:rPr>
      </w:pPr>
      <w:r w:rsidRPr="00C42EDD">
        <w:rPr>
          <w:rStyle w:val="a4"/>
          <w:b w:val="0"/>
        </w:rPr>
        <w:t>Толкование или интерпретация заключается в получении из текста такой</w:t>
      </w:r>
      <w:r>
        <w:rPr>
          <w:rStyle w:val="a4"/>
          <w:b w:val="0"/>
        </w:rPr>
        <w:t xml:space="preserve"> </w:t>
      </w:r>
      <w:r w:rsidRPr="00C42EDD">
        <w:rPr>
          <w:rStyle w:val="a4"/>
          <w:b w:val="0"/>
        </w:rPr>
        <w:t xml:space="preserve">информации, которая дается не в явном виде. </w:t>
      </w:r>
      <w:r>
        <w:rPr>
          <w:rStyle w:val="a4"/>
          <w:b w:val="0"/>
        </w:rPr>
        <w:t xml:space="preserve">Для этого необходимо установить </w:t>
      </w:r>
      <w:r w:rsidRPr="00C42EDD">
        <w:rPr>
          <w:rStyle w:val="a4"/>
          <w:b w:val="0"/>
        </w:rPr>
        <w:t>скрытые связи, распознать сообщение, подразумеваемое автором, осмыслить</w:t>
      </w:r>
      <w:r>
        <w:rPr>
          <w:rStyle w:val="a4"/>
          <w:b w:val="0"/>
        </w:rPr>
        <w:t xml:space="preserve"> </w:t>
      </w:r>
      <w:r w:rsidRPr="00C42EDD">
        <w:rPr>
          <w:rStyle w:val="a4"/>
          <w:b w:val="0"/>
        </w:rPr>
        <w:t>подтекст. Истолковывая текст, читатель делает явными скрытые допущения</w:t>
      </w:r>
      <w:r>
        <w:rPr>
          <w:rStyle w:val="a4"/>
          <w:b w:val="0"/>
        </w:rPr>
        <w:t xml:space="preserve"> </w:t>
      </w:r>
      <w:r w:rsidRPr="00C42EDD">
        <w:rPr>
          <w:rStyle w:val="a4"/>
          <w:b w:val="0"/>
        </w:rPr>
        <w:t>или утверждения, как всего текста, так и любой его части. Для толкования</w:t>
      </w:r>
      <w:r>
        <w:rPr>
          <w:rStyle w:val="a4"/>
          <w:b w:val="0"/>
        </w:rPr>
        <w:t xml:space="preserve"> </w:t>
      </w:r>
      <w:r w:rsidRPr="00C42EDD">
        <w:rPr>
          <w:rStyle w:val="a4"/>
          <w:b w:val="0"/>
        </w:rPr>
        <w:t>текста требуются ряд умственных действий. Например, для формулирования</w:t>
      </w:r>
      <w:r>
        <w:rPr>
          <w:rStyle w:val="a4"/>
          <w:b w:val="0"/>
        </w:rPr>
        <w:t xml:space="preserve"> </w:t>
      </w:r>
      <w:r w:rsidRPr="00C42EDD">
        <w:rPr>
          <w:rStyle w:val="a4"/>
          <w:b w:val="0"/>
        </w:rPr>
        <w:t>ответа читателю иногда приходится делать выводы из сообщения текста,</w:t>
      </w:r>
      <w:r>
        <w:rPr>
          <w:rStyle w:val="a4"/>
          <w:b w:val="0"/>
        </w:rPr>
        <w:t xml:space="preserve"> </w:t>
      </w:r>
      <w:r w:rsidRPr="00C42EDD">
        <w:rPr>
          <w:rStyle w:val="a4"/>
          <w:b w:val="0"/>
        </w:rPr>
        <w:t>различать важные детали и детали второстепенные, кратко формулировать</w:t>
      </w:r>
      <w:r>
        <w:rPr>
          <w:rStyle w:val="a4"/>
          <w:b w:val="0"/>
        </w:rPr>
        <w:t xml:space="preserve"> </w:t>
      </w:r>
      <w:r w:rsidRPr="00C42EDD">
        <w:rPr>
          <w:rStyle w:val="a4"/>
          <w:b w:val="0"/>
        </w:rPr>
        <w:t>основные</w:t>
      </w:r>
      <w:r>
        <w:rPr>
          <w:rStyle w:val="a4"/>
          <w:b w:val="0"/>
        </w:rPr>
        <w:t xml:space="preserve"> </w:t>
      </w:r>
      <w:r w:rsidRPr="00C42EDD">
        <w:rPr>
          <w:rStyle w:val="a4"/>
          <w:b w:val="0"/>
        </w:rPr>
        <w:t>мысли</w:t>
      </w:r>
      <w:r>
        <w:rPr>
          <w:rStyle w:val="a4"/>
          <w:b w:val="0"/>
        </w:rPr>
        <w:t xml:space="preserve"> </w:t>
      </w:r>
      <w:r w:rsidRPr="00C42EDD">
        <w:rPr>
          <w:rStyle w:val="a4"/>
          <w:b w:val="0"/>
        </w:rPr>
        <w:t>и</w:t>
      </w:r>
      <w:r>
        <w:rPr>
          <w:rStyle w:val="a4"/>
          <w:b w:val="0"/>
        </w:rPr>
        <w:t xml:space="preserve"> </w:t>
      </w:r>
      <w:r w:rsidRPr="00C42EDD">
        <w:rPr>
          <w:rStyle w:val="a4"/>
          <w:b w:val="0"/>
        </w:rPr>
        <w:t>положения</w:t>
      </w:r>
      <w:r>
        <w:rPr>
          <w:rStyle w:val="a4"/>
          <w:b w:val="0"/>
        </w:rPr>
        <w:t xml:space="preserve"> </w:t>
      </w:r>
      <w:r w:rsidRPr="00C42EDD">
        <w:rPr>
          <w:rStyle w:val="a4"/>
          <w:b w:val="0"/>
        </w:rPr>
        <w:t>текста,</w:t>
      </w:r>
      <w:r>
        <w:rPr>
          <w:rStyle w:val="a4"/>
          <w:b w:val="0"/>
        </w:rPr>
        <w:t xml:space="preserve"> </w:t>
      </w:r>
      <w:r w:rsidRPr="00C42EDD">
        <w:rPr>
          <w:rStyle w:val="a4"/>
          <w:b w:val="0"/>
        </w:rPr>
        <w:t>делать</w:t>
      </w:r>
      <w:r>
        <w:rPr>
          <w:rStyle w:val="a4"/>
          <w:b w:val="0"/>
        </w:rPr>
        <w:t xml:space="preserve"> </w:t>
      </w:r>
      <w:r w:rsidRPr="00C42EDD">
        <w:rPr>
          <w:rStyle w:val="a4"/>
          <w:b w:val="0"/>
        </w:rPr>
        <w:t>умозаключения</w:t>
      </w:r>
      <w:r>
        <w:rPr>
          <w:rStyle w:val="a4"/>
          <w:b w:val="0"/>
        </w:rPr>
        <w:t xml:space="preserve"> </w:t>
      </w:r>
      <w:r w:rsidRPr="00C42EDD">
        <w:rPr>
          <w:rStyle w:val="a4"/>
          <w:b w:val="0"/>
        </w:rPr>
        <w:t>о</w:t>
      </w:r>
      <w:r>
        <w:rPr>
          <w:rStyle w:val="a4"/>
          <w:b w:val="0"/>
        </w:rPr>
        <w:t xml:space="preserve"> </w:t>
      </w:r>
      <w:r w:rsidRPr="00C42EDD">
        <w:rPr>
          <w:rStyle w:val="a4"/>
          <w:b w:val="0"/>
        </w:rPr>
        <w:t>предшествующем событии. Умение интегрировать или связывать отдельные</w:t>
      </w:r>
      <w:r>
        <w:rPr>
          <w:rStyle w:val="a4"/>
          <w:b w:val="0"/>
        </w:rPr>
        <w:t xml:space="preserve"> </w:t>
      </w:r>
      <w:r w:rsidRPr="00C42EDD">
        <w:rPr>
          <w:rStyle w:val="a4"/>
          <w:b w:val="0"/>
        </w:rPr>
        <w:t>сообщения текста в единое целое говорит о том, что человек понимает, что</w:t>
      </w:r>
      <w:r>
        <w:rPr>
          <w:rStyle w:val="a4"/>
          <w:b w:val="0"/>
        </w:rPr>
        <w:t xml:space="preserve"> </w:t>
      </w:r>
      <w:r w:rsidRPr="00C42EDD">
        <w:rPr>
          <w:rStyle w:val="a4"/>
          <w:b w:val="0"/>
        </w:rPr>
        <w:t>соединяет элементы текста – от отдельных предложений или абзацев до частей</w:t>
      </w:r>
      <w:r>
        <w:rPr>
          <w:rStyle w:val="a4"/>
          <w:b w:val="0"/>
        </w:rPr>
        <w:t xml:space="preserve"> </w:t>
      </w:r>
      <w:r w:rsidRPr="00C42EDD">
        <w:rPr>
          <w:rStyle w:val="a4"/>
          <w:b w:val="0"/>
        </w:rPr>
        <w:t>составных (множественных) текстов. В каждом случае связать единицы</w:t>
      </w:r>
      <w:r>
        <w:rPr>
          <w:rStyle w:val="a4"/>
          <w:b w:val="0"/>
        </w:rPr>
        <w:t xml:space="preserve"> </w:t>
      </w:r>
      <w:r w:rsidRPr="00C42EDD">
        <w:rPr>
          <w:rStyle w:val="a4"/>
          <w:b w:val="0"/>
        </w:rPr>
        <w:t>информации означает определить их общую роль в тексте, к примеру, показать</w:t>
      </w:r>
      <w:r>
        <w:rPr>
          <w:rStyle w:val="a4"/>
          <w:b w:val="0"/>
        </w:rPr>
        <w:t xml:space="preserve"> </w:t>
      </w:r>
      <w:r w:rsidRPr="00C42EDD">
        <w:rPr>
          <w:rStyle w:val="a4"/>
          <w:b w:val="0"/>
        </w:rPr>
        <w:t>сходство или различие, обнаружить причинно-следственные связи и т.п.</w:t>
      </w:r>
      <w:r>
        <w:rPr>
          <w:rStyle w:val="a4"/>
          <w:b w:val="0"/>
        </w:rPr>
        <w:t xml:space="preserve"> </w:t>
      </w:r>
      <w:r w:rsidRPr="00C42EDD">
        <w:rPr>
          <w:rStyle w:val="a4"/>
          <w:b w:val="0"/>
        </w:rPr>
        <w:t>Умение связывать отдельные сообщения текста и умение их истолковывать</w:t>
      </w:r>
      <w:r>
        <w:rPr>
          <w:rStyle w:val="a4"/>
          <w:b w:val="0"/>
        </w:rPr>
        <w:t xml:space="preserve"> </w:t>
      </w:r>
      <w:r w:rsidRPr="00C42EDD">
        <w:rPr>
          <w:rStyle w:val="a4"/>
          <w:b w:val="0"/>
        </w:rPr>
        <w:t>необходимы для того, чтобы получить о</w:t>
      </w:r>
      <w:r>
        <w:rPr>
          <w:rStyle w:val="a4"/>
          <w:b w:val="0"/>
        </w:rPr>
        <w:t xml:space="preserve">бщее, целостное представление о </w:t>
      </w:r>
      <w:r w:rsidRPr="00C42EDD">
        <w:rPr>
          <w:rStyle w:val="a4"/>
          <w:b w:val="0"/>
        </w:rPr>
        <w:t>тексте. Ученики могут продемонстрировать начальное понимание целостности</w:t>
      </w:r>
      <w:r>
        <w:rPr>
          <w:rStyle w:val="a4"/>
          <w:b w:val="0"/>
        </w:rPr>
        <w:t xml:space="preserve"> </w:t>
      </w:r>
      <w:r w:rsidRPr="00C42EDD">
        <w:rPr>
          <w:rStyle w:val="a4"/>
          <w:b w:val="0"/>
        </w:rPr>
        <w:t>текста, назвав его тему или основное назначение. Определение главной мысли</w:t>
      </w:r>
      <w:r>
        <w:rPr>
          <w:rStyle w:val="a4"/>
          <w:b w:val="0"/>
        </w:rPr>
        <w:t xml:space="preserve"> </w:t>
      </w:r>
      <w:r w:rsidRPr="00C42EDD">
        <w:rPr>
          <w:rStyle w:val="a4"/>
          <w:b w:val="0"/>
        </w:rPr>
        <w:t>текста предполагает установление последовательности высказанных в тексте</w:t>
      </w:r>
      <w:r>
        <w:rPr>
          <w:rStyle w:val="a4"/>
          <w:b w:val="0"/>
        </w:rPr>
        <w:t xml:space="preserve"> </w:t>
      </w:r>
      <w:r w:rsidRPr="00C42EDD">
        <w:rPr>
          <w:rStyle w:val="a4"/>
          <w:b w:val="0"/>
        </w:rPr>
        <w:t>тезисов. Этот навык показывает, может ли учащихся отделить главное от</w:t>
      </w:r>
      <w:r>
        <w:rPr>
          <w:rStyle w:val="a4"/>
          <w:b w:val="0"/>
        </w:rPr>
        <w:t xml:space="preserve"> </w:t>
      </w:r>
      <w:r w:rsidRPr="00C42EDD">
        <w:rPr>
          <w:rStyle w:val="a4"/>
          <w:b w:val="0"/>
        </w:rPr>
        <w:t>второстепенного, сформулировать идею текста, используя для этого слова из</w:t>
      </w:r>
      <w:r>
        <w:rPr>
          <w:rStyle w:val="a4"/>
          <w:b w:val="0"/>
        </w:rPr>
        <w:t xml:space="preserve"> </w:t>
      </w:r>
      <w:r w:rsidRPr="00C42EDD">
        <w:rPr>
          <w:rStyle w:val="a4"/>
          <w:b w:val="0"/>
        </w:rPr>
        <w:t>текста.</w:t>
      </w:r>
      <w:r>
        <w:rPr>
          <w:rStyle w:val="a4"/>
          <w:b w:val="0"/>
        </w:rPr>
        <w:t xml:space="preserve"> </w:t>
      </w:r>
    </w:p>
    <w:p w:rsidR="00C42EDD" w:rsidRPr="00C42EDD" w:rsidRDefault="00C42EDD" w:rsidP="00C42EDD">
      <w:pPr>
        <w:pStyle w:val="a3"/>
        <w:shd w:val="clear" w:color="auto" w:fill="FFFFFF"/>
        <w:spacing w:before="0" w:beforeAutospacing="0" w:after="0" w:afterAutospacing="0"/>
        <w:ind w:firstLine="709"/>
        <w:jc w:val="both"/>
        <w:rPr>
          <w:rStyle w:val="a4"/>
          <w:b w:val="0"/>
        </w:rPr>
      </w:pPr>
      <w:r w:rsidRPr="00C42EDD">
        <w:rPr>
          <w:rStyle w:val="a4"/>
          <w:b w:val="0"/>
        </w:rPr>
        <w:t>Примеры заданий на связывание и истол</w:t>
      </w:r>
      <w:r>
        <w:rPr>
          <w:rStyle w:val="a4"/>
          <w:b w:val="0"/>
        </w:rPr>
        <w:t xml:space="preserve">кование текста: учащихся просят </w:t>
      </w:r>
      <w:r w:rsidRPr="00C42EDD">
        <w:rPr>
          <w:rStyle w:val="a4"/>
          <w:b w:val="0"/>
        </w:rPr>
        <w:t>придумать название тексту или сочинить походящее по смыслу вступление,</w:t>
      </w:r>
      <w:r>
        <w:rPr>
          <w:rStyle w:val="a4"/>
          <w:b w:val="0"/>
        </w:rPr>
        <w:t xml:space="preserve"> </w:t>
      </w:r>
      <w:r w:rsidRPr="00C42EDD">
        <w:rPr>
          <w:rStyle w:val="a4"/>
          <w:b w:val="0"/>
        </w:rPr>
        <w:t>восстановить порядок действий в простой инструкции, восстановить названия</w:t>
      </w:r>
      <w:r>
        <w:rPr>
          <w:rStyle w:val="a4"/>
          <w:b w:val="0"/>
        </w:rPr>
        <w:t xml:space="preserve"> </w:t>
      </w:r>
      <w:r w:rsidRPr="00C42EDD">
        <w:rPr>
          <w:rStyle w:val="a4"/>
          <w:b w:val="0"/>
        </w:rPr>
        <w:t>осей на графике или столбиков в таблице, дать характеристику герою</w:t>
      </w:r>
      <w:r>
        <w:rPr>
          <w:rStyle w:val="a4"/>
          <w:b w:val="0"/>
        </w:rPr>
        <w:t xml:space="preserve"> </w:t>
      </w:r>
      <w:r w:rsidRPr="00C42EDD">
        <w:rPr>
          <w:rStyle w:val="a4"/>
          <w:b w:val="0"/>
        </w:rPr>
        <w:t>повествования или объяснить назначение карты или иллюстрации. Некоторые</w:t>
      </w:r>
      <w:r>
        <w:rPr>
          <w:rStyle w:val="a4"/>
          <w:b w:val="0"/>
        </w:rPr>
        <w:t xml:space="preserve"> </w:t>
      </w:r>
      <w:r w:rsidRPr="00C42EDD">
        <w:rPr>
          <w:rStyle w:val="a4"/>
          <w:b w:val="0"/>
        </w:rPr>
        <w:t>задания фокусируют читателя на определенной части текста, другие обращены</w:t>
      </w:r>
      <w:r>
        <w:rPr>
          <w:rStyle w:val="a4"/>
          <w:b w:val="0"/>
        </w:rPr>
        <w:t xml:space="preserve"> </w:t>
      </w:r>
      <w:r w:rsidRPr="00C42EDD">
        <w:rPr>
          <w:rStyle w:val="a4"/>
          <w:b w:val="0"/>
        </w:rPr>
        <w:t>ко всему тексту.</w:t>
      </w:r>
      <w:r>
        <w:rPr>
          <w:rStyle w:val="a4"/>
          <w:b w:val="0"/>
        </w:rPr>
        <w:t xml:space="preserve"> </w:t>
      </w:r>
      <w:r w:rsidRPr="00C42EDD">
        <w:rPr>
          <w:rStyle w:val="a4"/>
          <w:b w:val="0"/>
        </w:rPr>
        <w:t>Между связыванием и интерпретацией информации в процессе чтения</w:t>
      </w:r>
      <w:r>
        <w:rPr>
          <w:rStyle w:val="a4"/>
          <w:b w:val="0"/>
        </w:rPr>
        <w:t xml:space="preserve"> </w:t>
      </w:r>
      <w:r w:rsidRPr="00C42EDD">
        <w:rPr>
          <w:rStyle w:val="a4"/>
          <w:b w:val="0"/>
        </w:rPr>
        <w:t>установлены</w:t>
      </w:r>
      <w:r>
        <w:rPr>
          <w:rStyle w:val="a4"/>
          <w:b w:val="0"/>
        </w:rPr>
        <w:t xml:space="preserve"> </w:t>
      </w:r>
      <w:r w:rsidRPr="00C42EDD">
        <w:rPr>
          <w:rStyle w:val="a4"/>
          <w:b w:val="0"/>
        </w:rPr>
        <w:t>тесные</w:t>
      </w:r>
      <w:r>
        <w:rPr>
          <w:rStyle w:val="a4"/>
          <w:b w:val="0"/>
        </w:rPr>
        <w:t xml:space="preserve"> </w:t>
      </w:r>
      <w:r w:rsidRPr="00C42EDD">
        <w:rPr>
          <w:rStyle w:val="a4"/>
          <w:b w:val="0"/>
        </w:rPr>
        <w:t>двусторонние</w:t>
      </w:r>
      <w:r>
        <w:rPr>
          <w:rStyle w:val="a4"/>
          <w:b w:val="0"/>
        </w:rPr>
        <w:t xml:space="preserve"> </w:t>
      </w:r>
      <w:r w:rsidRPr="00C42EDD">
        <w:rPr>
          <w:rStyle w:val="a4"/>
          <w:b w:val="0"/>
        </w:rPr>
        <w:t>отношения.</w:t>
      </w:r>
      <w:r>
        <w:rPr>
          <w:rStyle w:val="a4"/>
          <w:b w:val="0"/>
        </w:rPr>
        <w:t xml:space="preserve"> </w:t>
      </w:r>
      <w:r w:rsidRPr="00C42EDD">
        <w:rPr>
          <w:rStyle w:val="a4"/>
          <w:b w:val="0"/>
        </w:rPr>
        <w:t>Связыванию</w:t>
      </w:r>
      <w:r>
        <w:rPr>
          <w:rStyle w:val="a4"/>
          <w:b w:val="0"/>
        </w:rPr>
        <w:t xml:space="preserve"> </w:t>
      </w:r>
      <w:r w:rsidRPr="00C42EDD">
        <w:rPr>
          <w:rStyle w:val="a4"/>
          <w:b w:val="0"/>
        </w:rPr>
        <w:t>единиц</w:t>
      </w:r>
      <w:r>
        <w:rPr>
          <w:rStyle w:val="a4"/>
          <w:b w:val="0"/>
        </w:rPr>
        <w:t xml:space="preserve"> </w:t>
      </w:r>
      <w:r w:rsidRPr="00C42EDD">
        <w:rPr>
          <w:rStyle w:val="a4"/>
          <w:b w:val="0"/>
        </w:rPr>
        <w:t>информации в значимое целое всегда</w:t>
      </w:r>
      <w:r>
        <w:rPr>
          <w:rStyle w:val="a4"/>
          <w:b w:val="0"/>
        </w:rPr>
        <w:t xml:space="preserve"> предшествует акт интерпретации </w:t>
      </w:r>
      <w:r w:rsidRPr="00C42EDD">
        <w:rPr>
          <w:rStyle w:val="a4"/>
          <w:b w:val="0"/>
        </w:rPr>
        <w:t>значения каждой из связанных единиц. Объединение единиц текста в единое</w:t>
      </w:r>
      <w:r>
        <w:rPr>
          <w:rStyle w:val="a4"/>
          <w:b w:val="0"/>
        </w:rPr>
        <w:t xml:space="preserve"> </w:t>
      </w:r>
      <w:r w:rsidRPr="00C42EDD">
        <w:rPr>
          <w:rStyle w:val="a4"/>
          <w:b w:val="0"/>
        </w:rPr>
        <w:t>целое инициирует новый акт интерпретации этого большого единства, которое,</w:t>
      </w:r>
      <w:r>
        <w:rPr>
          <w:rStyle w:val="a4"/>
          <w:b w:val="0"/>
        </w:rPr>
        <w:t xml:space="preserve"> </w:t>
      </w:r>
      <w:r w:rsidRPr="00C42EDD">
        <w:rPr>
          <w:rStyle w:val="a4"/>
          <w:b w:val="0"/>
        </w:rPr>
        <w:t>в свою очередь, ожидает связи с другими единицами текста. Только на</w:t>
      </w:r>
      <w:r>
        <w:rPr>
          <w:rStyle w:val="a4"/>
          <w:b w:val="0"/>
        </w:rPr>
        <w:t xml:space="preserve"> </w:t>
      </w:r>
      <w:r w:rsidRPr="00C42EDD">
        <w:rPr>
          <w:rStyle w:val="a4"/>
          <w:b w:val="0"/>
        </w:rPr>
        <w:t>постоянном чередовании взаимосвязей и толкований, содержащихся в тексте</w:t>
      </w:r>
      <w:r w:rsidR="00C2446E">
        <w:rPr>
          <w:rStyle w:val="a4"/>
          <w:b w:val="0"/>
        </w:rPr>
        <w:t xml:space="preserve"> </w:t>
      </w:r>
      <w:r w:rsidRPr="00C42EDD">
        <w:rPr>
          <w:rStyle w:val="a4"/>
          <w:b w:val="0"/>
        </w:rPr>
        <w:t>единиц информации, читатель может построить полное, детальное, глубокое</w:t>
      </w:r>
      <w:r w:rsidR="00C2446E">
        <w:rPr>
          <w:rStyle w:val="a4"/>
          <w:b w:val="0"/>
        </w:rPr>
        <w:t xml:space="preserve"> </w:t>
      </w:r>
      <w:r w:rsidRPr="00C42EDD">
        <w:rPr>
          <w:rStyle w:val="a4"/>
          <w:b w:val="0"/>
        </w:rPr>
        <w:t>понимание</w:t>
      </w:r>
      <w:r w:rsidR="00C2446E">
        <w:rPr>
          <w:rStyle w:val="a4"/>
          <w:b w:val="0"/>
        </w:rPr>
        <w:t xml:space="preserve"> </w:t>
      </w:r>
      <w:r w:rsidRPr="00C42EDD">
        <w:rPr>
          <w:rStyle w:val="a4"/>
          <w:b w:val="0"/>
        </w:rPr>
        <w:t>прочитанного.</w:t>
      </w:r>
    </w:p>
    <w:p w:rsidR="00C42EDD" w:rsidRPr="00C42EDD" w:rsidRDefault="00C42EDD" w:rsidP="00C42EDD">
      <w:pPr>
        <w:pStyle w:val="a3"/>
        <w:shd w:val="clear" w:color="auto" w:fill="FFFFFF"/>
        <w:spacing w:before="0" w:beforeAutospacing="0" w:after="0" w:afterAutospacing="0"/>
        <w:ind w:firstLine="709"/>
        <w:jc w:val="both"/>
        <w:rPr>
          <w:rStyle w:val="a4"/>
          <w:b w:val="0"/>
        </w:rPr>
      </w:pPr>
      <w:r w:rsidRPr="00C42EDD">
        <w:rPr>
          <w:rStyle w:val="a4"/>
          <w:b w:val="0"/>
        </w:rPr>
        <w:lastRenderedPageBreak/>
        <w:t>Вопросы,</w:t>
      </w:r>
      <w:r w:rsidR="00C2446E">
        <w:rPr>
          <w:rStyle w:val="a4"/>
          <w:b w:val="0"/>
        </w:rPr>
        <w:t xml:space="preserve"> </w:t>
      </w:r>
      <w:r w:rsidRPr="00C42EDD">
        <w:rPr>
          <w:rStyle w:val="a4"/>
          <w:b w:val="0"/>
        </w:rPr>
        <w:t>определяющие</w:t>
      </w:r>
      <w:r w:rsidR="00C2446E">
        <w:rPr>
          <w:rStyle w:val="a4"/>
          <w:b w:val="0"/>
        </w:rPr>
        <w:t xml:space="preserve"> </w:t>
      </w:r>
      <w:r w:rsidRPr="00C42EDD">
        <w:rPr>
          <w:rStyle w:val="a4"/>
          <w:b w:val="0"/>
        </w:rPr>
        <w:t>глубину</w:t>
      </w:r>
      <w:r w:rsidR="00C2446E">
        <w:rPr>
          <w:rStyle w:val="a4"/>
          <w:b w:val="0"/>
        </w:rPr>
        <w:t xml:space="preserve"> </w:t>
      </w:r>
      <w:r w:rsidRPr="00C42EDD">
        <w:rPr>
          <w:rStyle w:val="a4"/>
          <w:b w:val="0"/>
        </w:rPr>
        <w:t>понимания</w:t>
      </w:r>
      <w:r w:rsidR="00C2446E">
        <w:rPr>
          <w:rStyle w:val="a4"/>
          <w:b w:val="0"/>
        </w:rPr>
        <w:t xml:space="preserve"> </w:t>
      </w:r>
      <w:r w:rsidRPr="00C42EDD">
        <w:rPr>
          <w:rStyle w:val="a4"/>
          <w:b w:val="0"/>
        </w:rPr>
        <w:t>прочитанного, требуют умения логически мыслить, умения систематизировать</w:t>
      </w:r>
      <w:r w:rsidR="00C2446E">
        <w:rPr>
          <w:rStyle w:val="a4"/>
          <w:b w:val="0"/>
        </w:rPr>
        <w:t xml:space="preserve"> </w:t>
      </w:r>
      <w:r w:rsidRPr="00C42EDD">
        <w:rPr>
          <w:rStyle w:val="a4"/>
          <w:b w:val="0"/>
        </w:rPr>
        <w:t>полученную информацию. К примеру, эти умения необходимы для того, чтобы</w:t>
      </w:r>
      <w:r w:rsidR="00C2446E">
        <w:rPr>
          <w:rStyle w:val="a4"/>
          <w:b w:val="0"/>
        </w:rPr>
        <w:t xml:space="preserve"> </w:t>
      </w:r>
      <w:r w:rsidRPr="00C42EDD">
        <w:rPr>
          <w:rStyle w:val="a4"/>
          <w:b w:val="0"/>
        </w:rPr>
        <w:t>учесть способ организации информации в тексте, определить намерения автора,</w:t>
      </w:r>
      <w:r w:rsidR="00C2446E">
        <w:rPr>
          <w:rStyle w:val="a4"/>
          <w:b w:val="0"/>
        </w:rPr>
        <w:t xml:space="preserve"> </w:t>
      </w:r>
      <w:r w:rsidRPr="00C42EDD">
        <w:rPr>
          <w:rStyle w:val="a4"/>
          <w:b w:val="0"/>
        </w:rPr>
        <w:t>понять значение слова, роль эпизода, которые придают общему значению</w:t>
      </w:r>
      <w:r w:rsidR="00C2446E">
        <w:rPr>
          <w:rStyle w:val="a4"/>
          <w:b w:val="0"/>
        </w:rPr>
        <w:t xml:space="preserve"> текста особые оттенки.</w:t>
      </w:r>
    </w:p>
    <w:p w:rsidR="00983010" w:rsidRDefault="00C42EDD" w:rsidP="00C42EDD">
      <w:pPr>
        <w:pStyle w:val="a3"/>
        <w:shd w:val="clear" w:color="auto" w:fill="FFFFFF"/>
        <w:spacing w:before="0" w:beforeAutospacing="0" w:after="0" w:afterAutospacing="0"/>
        <w:ind w:firstLine="709"/>
        <w:jc w:val="both"/>
        <w:rPr>
          <w:rStyle w:val="a4"/>
          <w:b w:val="0"/>
        </w:rPr>
      </w:pPr>
      <w:r w:rsidRPr="00C42EDD">
        <w:rPr>
          <w:rStyle w:val="a4"/>
          <w:b w:val="0"/>
        </w:rPr>
        <w:t>Действия читателя, связанные с осмыслением и оценкой текста, являются</w:t>
      </w:r>
      <w:r w:rsidR="00C2446E">
        <w:rPr>
          <w:rStyle w:val="a4"/>
          <w:b w:val="0"/>
        </w:rPr>
        <w:t xml:space="preserve"> </w:t>
      </w:r>
      <w:r w:rsidRPr="00C42EDD">
        <w:rPr>
          <w:rStyle w:val="a4"/>
          <w:b w:val="0"/>
        </w:rPr>
        <w:t>необходимыми для формирования и раз</w:t>
      </w:r>
      <w:r w:rsidR="00C2446E">
        <w:rPr>
          <w:rStyle w:val="a4"/>
          <w:b w:val="0"/>
        </w:rPr>
        <w:t xml:space="preserve">вития читательской грамотности. </w:t>
      </w:r>
      <w:r w:rsidRPr="00C42EDD">
        <w:rPr>
          <w:rStyle w:val="a4"/>
          <w:b w:val="0"/>
        </w:rPr>
        <w:t>Читатель, который умеет осмыслить и оценить прочитанную информацию,</w:t>
      </w:r>
      <w:r w:rsidR="00C2446E">
        <w:rPr>
          <w:rStyle w:val="a4"/>
          <w:b w:val="0"/>
        </w:rPr>
        <w:t xml:space="preserve"> </w:t>
      </w:r>
      <w:r w:rsidRPr="00C42EDD">
        <w:rPr>
          <w:rStyle w:val="a4"/>
          <w:b w:val="0"/>
        </w:rPr>
        <w:t>может связать смысл текста со своими собственными убеждениями и опытом.</w:t>
      </w:r>
    </w:p>
    <w:p w:rsidR="00C2446E" w:rsidRPr="00C2446E" w:rsidRDefault="00C2446E" w:rsidP="00C2446E">
      <w:pPr>
        <w:pStyle w:val="a3"/>
        <w:shd w:val="clear" w:color="auto" w:fill="FFFFFF"/>
        <w:spacing w:before="0" w:beforeAutospacing="0" w:after="0" w:afterAutospacing="0"/>
        <w:ind w:firstLine="709"/>
        <w:jc w:val="both"/>
        <w:rPr>
          <w:rStyle w:val="a4"/>
          <w:b w:val="0"/>
        </w:rPr>
      </w:pPr>
      <w:r w:rsidRPr="00C2446E">
        <w:rPr>
          <w:rStyle w:val="a4"/>
          <w:b w:val="0"/>
        </w:rPr>
        <w:t>Понимание и оценка включают в себя использование знаний, идей и чувств,</w:t>
      </w:r>
      <w:r>
        <w:rPr>
          <w:rStyle w:val="a4"/>
          <w:b w:val="0"/>
        </w:rPr>
        <w:t xml:space="preserve"> </w:t>
      </w:r>
      <w:r w:rsidRPr="00C2446E">
        <w:rPr>
          <w:rStyle w:val="a4"/>
          <w:b w:val="0"/>
        </w:rPr>
        <w:t>известных читателю до прочтения текста</w:t>
      </w:r>
      <w:r>
        <w:rPr>
          <w:rStyle w:val="a4"/>
          <w:b w:val="0"/>
        </w:rPr>
        <w:t xml:space="preserve">. Рефлексивные вопросы требуют, </w:t>
      </w:r>
      <w:r w:rsidRPr="00C2446E">
        <w:rPr>
          <w:rStyle w:val="a4"/>
          <w:b w:val="0"/>
        </w:rPr>
        <w:t>чтобы читатель обратился к своему собственному опыту или знаниям, чтобы</w:t>
      </w:r>
      <w:r>
        <w:rPr>
          <w:rStyle w:val="a4"/>
          <w:b w:val="0"/>
        </w:rPr>
        <w:t xml:space="preserve"> </w:t>
      </w:r>
      <w:r w:rsidRPr="00C2446E">
        <w:rPr>
          <w:rStyle w:val="a4"/>
          <w:b w:val="0"/>
        </w:rPr>
        <w:t>сравнить, противопоставить и предположить. Вопросы и задания для оценки</w:t>
      </w:r>
      <w:r>
        <w:rPr>
          <w:rStyle w:val="a4"/>
          <w:b w:val="0"/>
        </w:rPr>
        <w:t xml:space="preserve"> </w:t>
      </w:r>
      <w:r w:rsidRPr="00C2446E">
        <w:rPr>
          <w:rStyle w:val="a4"/>
          <w:b w:val="0"/>
        </w:rPr>
        <w:t>этих навыков побуждают читателя высказать суждение, основанное на его</w:t>
      </w:r>
      <w:r>
        <w:rPr>
          <w:rStyle w:val="a4"/>
          <w:b w:val="0"/>
        </w:rPr>
        <w:t xml:space="preserve"> </w:t>
      </w:r>
      <w:r w:rsidRPr="00C2446E">
        <w:rPr>
          <w:rStyle w:val="a4"/>
          <w:b w:val="0"/>
        </w:rPr>
        <w:t>личных критериях восприятия действительности. Чтобы понять и оценить</w:t>
      </w:r>
      <w:r>
        <w:rPr>
          <w:rStyle w:val="a4"/>
          <w:b w:val="0"/>
        </w:rPr>
        <w:t xml:space="preserve"> </w:t>
      </w:r>
      <w:r w:rsidRPr="00C2446E">
        <w:rPr>
          <w:rStyle w:val="a4"/>
          <w:b w:val="0"/>
        </w:rPr>
        <w:t>содержание текста, читатель должен соотнести</w:t>
      </w:r>
      <w:r>
        <w:rPr>
          <w:rStyle w:val="a4"/>
          <w:b w:val="0"/>
        </w:rPr>
        <w:t xml:space="preserve"> </w:t>
      </w:r>
      <w:r w:rsidRPr="00C2446E">
        <w:rPr>
          <w:rStyle w:val="a4"/>
          <w:b w:val="0"/>
        </w:rPr>
        <w:t>информацию</w:t>
      </w:r>
      <w:r>
        <w:rPr>
          <w:rStyle w:val="a4"/>
          <w:b w:val="0"/>
        </w:rPr>
        <w:t xml:space="preserve"> </w:t>
      </w:r>
      <w:r w:rsidRPr="00C2446E">
        <w:rPr>
          <w:rStyle w:val="a4"/>
          <w:b w:val="0"/>
        </w:rPr>
        <w:t>в тексте с</w:t>
      </w:r>
      <w:r>
        <w:rPr>
          <w:rStyle w:val="a4"/>
          <w:b w:val="0"/>
        </w:rPr>
        <w:t xml:space="preserve"> </w:t>
      </w:r>
      <w:r w:rsidRPr="00C2446E">
        <w:rPr>
          <w:rStyle w:val="a4"/>
          <w:b w:val="0"/>
        </w:rPr>
        <w:t>другими источниками нетекстовой информаци</w:t>
      </w:r>
      <w:r>
        <w:rPr>
          <w:rStyle w:val="a4"/>
          <w:b w:val="0"/>
        </w:rPr>
        <w:t xml:space="preserve">и, например, согласиться или не </w:t>
      </w:r>
      <w:r w:rsidRPr="00C2446E">
        <w:rPr>
          <w:rStyle w:val="a4"/>
          <w:b w:val="0"/>
        </w:rPr>
        <w:t>согласиться с утверждениями, которые содержатся в тексте. Читателя часто</w:t>
      </w:r>
      <w:r>
        <w:rPr>
          <w:rStyle w:val="a4"/>
          <w:b w:val="0"/>
        </w:rPr>
        <w:t xml:space="preserve"> </w:t>
      </w:r>
      <w:r w:rsidRPr="00C2446E">
        <w:rPr>
          <w:rStyle w:val="a4"/>
          <w:b w:val="0"/>
        </w:rPr>
        <w:t>просят высказать и обосновать свою точку зрения по теме, затронутой в тексте.</w:t>
      </w:r>
      <w:r>
        <w:rPr>
          <w:rStyle w:val="a4"/>
          <w:b w:val="0"/>
        </w:rPr>
        <w:t xml:space="preserve"> </w:t>
      </w:r>
      <w:r w:rsidRPr="00C2446E">
        <w:rPr>
          <w:rStyle w:val="a4"/>
          <w:b w:val="0"/>
        </w:rPr>
        <w:t>Для этого читателю необходимо, с одной стороны, создать свою собственную</w:t>
      </w:r>
      <w:r>
        <w:rPr>
          <w:rStyle w:val="a4"/>
          <w:b w:val="0"/>
        </w:rPr>
        <w:t xml:space="preserve"> </w:t>
      </w:r>
      <w:r w:rsidRPr="00C2446E">
        <w:rPr>
          <w:rStyle w:val="a4"/>
          <w:b w:val="0"/>
        </w:rPr>
        <w:t>интерпретацию текста, а с другой стороны, сопоставить ее со своими</w:t>
      </w:r>
      <w:r>
        <w:rPr>
          <w:rStyle w:val="a4"/>
          <w:b w:val="0"/>
        </w:rPr>
        <w:t xml:space="preserve"> </w:t>
      </w:r>
      <w:r w:rsidRPr="00C2446E">
        <w:rPr>
          <w:rStyle w:val="a4"/>
          <w:b w:val="0"/>
        </w:rPr>
        <w:t>убеждениями или знаниями, почерпнутыми из других текстов. Чтобы справиться</w:t>
      </w:r>
      <w:r>
        <w:rPr>
          <w:rStyle w:val="a4"/>
          <w:b w:val="0"/>
        </w:rPr>
        <w:t xml:space="preserve"> </w:t>
      </w:r>
      <w:r w:rsidRPr="00C2446E">
        <w:rPr>
          <w:rStyle w:val="a4"/>
          <w:b w:val="0"/>
        </w:rPr>
        <w:t>с такой работой, читатель должен обладать общими и специальными знаниями, а</w:t>
      </w:r>
      <w:r>
        <w:rPr>
          <w:rStyle w:val="a4"/>
          <w:b w:val="0"/>
        </w:rPr>
        <w:t xml:space="preserve"> </w:t>
      </w:r>
      <w:r w:rsidRPr="00C2446E">
        <w:rPr>
          <w:rStyle w:val="a4"/>
          <w:b w:val="0"/>
        </w:rPr>
        <w:t>также умением мыслить абстрактно.</w:t>
      </w:r>
    </w:p>
    <w:p w:rsidR="00C2446E" w:rsidRPr="00C2446E" w:rsidRDefault="00C2446E" w:rsidP="00C2446E">
      <w:pPr>
        <w:pStyle w:val="a3"/>
        <w:shd w:val="clear" w:color="auto" w:fill="FFFFFF"/>
        <w:spacing w:before="0" w:beforeAutospacing="0" w:after="0" w:afterAutospacing="0"/>
        <w:ind w:firstLine="709"/>
        <w:jc w:val="both"/>
        <w:rPr>
          <w:rStyle w:val="a4"/>
          <w:b w:val="0"/>
        </w:rPr>
      </w:pPr>
      <w:r w:rsidRPr="00C2446E">
        <w:rPr>
          <w:rStyle w:val="a4"/>
          <w:b w:val="0"/>
        </w:rPr>
        <w:t>Какие же действия должен научиться совершать читатель, используя</w:t>
      </w:r>
      <w:r w:rsidR="00894F40">
        <w:rPr>
          <w:rStyle w:val="a4"/>
          <w:b w:val="0"/>
        </w:rPr>
        <w:t xml:space="preserve"> </w:t>
      </w:r>
      <w:r w:rsidRPr="00C2446E">
        <w:rPr>
          <w:rStyle w:val="a4"/>
          <w:b w:val="0"/>
        </w:rPr>
        <w:t>текстовую информацию? Эта группа читательских действий предполагает</w:t>
      </w:r>
      <w:r w:rsidR="00894F40">
        <w:rPr>
          <w:rStyle w:val="a4"/>
          <w:b w:val="0"/>
        </w:rPr>
        <w:t xml:space="preserve"> </w:t>
      </w:r>
      <w:r w:rsidRPr="00C2446E">
        <w:rPr>
          <w:rStyle w:val="a4"/>
          <w:b w:val="0"/>
        </w:rPr>
        <w:t>умение читателя применять информацию, представленную в тексте, для</w:t>
      </w:r>
      <w:r w:rsidR="00894F40">
        <w:rPr>
          <w:rStyle w:val="a4"/>
          <w:b w:val="0"/>
        </w:rPr>
        <w:t xml:space="preserve"> </w:t>
      </w:r>
      <w:r w:rsidRPr="00C2446E">
        <w:rPr>
          <w:rStyle w:val="a4"/>
          <w:b w:val="0"/>
        </w:rPr>
        <w:t>решения различных учебно-познавательных и практических заданий. Помимо</w:t>
      </w:r>
      <w:r w:rsidR="00894F40">
        <w:rPr>
          <w:rStyle w:val="a4"/>
          <w:b w:val="0"/>
        </w:rPr>
        <w:t xml:space="preserve"> </w:t>
      </w:r>
      <w:r w:rsidRPr="00C2446E">
        <w:rPr>
          <w:rStyle w:val="a4"/>
          <w:b w:val="0"/>
        </w:rPr>
        <w:t>этого, эта группа предполагает активную работу читателя по прогнозированию</w:t>
      </w:r>
      <w:r w:rsidR="00894F40">
        <w:rPr>
          <w:rStyle w:val="a4"/>
          <w:b w:val="0"/>
        </w:rPr>
        <w:t xml:space="preserve"> </w:t>
      </w:r>
      <w:r w:rsidRPr="00C2446E">
        <w:rPr>
          <w:rStyle w:val="a4"/>
          <w:b w:val="0"/>
        </w:rPr>
        <w:t>событий,</w:t>
      </w:r>
      <w:r w:rsidR="00894F40">
        <w:rPr>
          <w:rStyle w:val="a4"/>
          <w:b w:val="0"/>
        </w:rPr>
        <w:t xml:space="preserve"> </w:t>
      </w:r>
      <w:r w:rsidRPr="00C2446E">
        <w:rPr>
          <w:rStyle w:val="a4"/>
          <w:b w:val="0"/>
        </w:rPr>
        <w:t>дальнейшего</w:t>
      </w:r>
      <w:r w:rsidR="00894F40">
        <w:rPr>
          <w:rStyle w:val="a4"/>
          <w:b w:val="0"/>
        </w:rPr>
        <w:t xml:space="preserve"> </w:t>
      </w:r>
      <w:r w:rsidRPr="00C2446E">
        <w:rPr>
          <w:rStyle w:val="a4"/>
          <w:b w:val="0"/>
        </w:rPr>
        <w:t>развития</w:t>
      </w:r>
      <w:r w:rsidR="00894F40">
        <w:rPr>
          <w:rStyle w:val="a4"/>
          <w:b w:val="0"/>
        </w:rPr>
        <w:t xml:space="preserve"> </w:t>
      </w:r>
      <w:r w:rsidRPr="00C2446E">
        <w:rPr>
          <w:rStyle w:val="a4"/>
          <w:b w:val="0"/>
        </w:rPr>
        <w:t>процесса,</w:t>
      </w:r>
      <w:r w:rsidR="00894F40">
        <w:rPr>
          <w:rStyle w:val="a4"/>
          <w:b w:val="0"/>
        </w:rPr>
        <w:t xml:space="preserve"> </w:t>
      </w:r>
      <w:r w:rsidRPr="00C2446E">
        <w:rPr>
          <w:rStyle w:val="a4"/>
          <w:b w:val="0"/>
        </w:rPr>
        <w:t>последующих</w:t>
      </w:r>
      <w:r w:rsidR="00894F40">
        <w:rPr>
          <w:rStyle w:val="a4"/>
          <w:b w:val="0"/>
        </w:rPr>
        <w:t xml:space="preserve"> </w:t>
      </w:r>
      <w:r w:rsidRPr="00C2446E">
        <w:rPr>
          <w:rStyle w:val="a4"/>
          <w:b w:val="0"/>
        </w:rPr>
        <w:t>результатов</w:t>
      </w:r>
      <w:r w:rsidR="00894F40">
        <w:rPr>
          <w:rStyle w:val="a4"/>
          <w:b w:val="0"/>
        </w:rPr>
        <w:t xml:space="preserve"> </w:t>
      </w:r>
      <w:r w:rsidRPr="00C2446E">
        <w:rPr>
          <w:rStyle w:val="a4"/>
          <w:b w:val="0"/>
        </w:rPr>
        <w:t>эксперимента на основе информации текста.</w:t>
      </w:r>
    </w:p>
    <w:p w:rsidR="00C42EDD" w:rsidRDefault="00C2446E" w:rsidP="00894F40">
      <w:pPr>
        <w:pStyle w:val="a3"/>
        <w:shd w:val="clear" w:color="auto" w:fill="FFFFFF"/>
        <w:spacing w:before="0" w:beforeAutospacing="0" w:after="0" w:afterAutospacing="0"/>
        <w:ind w:firstLine="709"/>
        <w:jc w:val="both"/>
        <w:rPr>
          <w:rStyle w:val="a4"/>
          <w:b w:val="0"/>
        </w:rPr>
      </w:pPr>
      <w:r w:rsidRPr="00C2446E">
        <w:rPr>
          <w:rStyle w:val="a4"/>
          <w:b w:val="0"/>
        </w:rPr>
        <w:t>Отличие читательской грамотности</w:t>
      </w:r>
      <w:r w:rsidR="00894F40">
        <w:rPr>
          <w:rStyle w:val="a4"/>
          <w:b w:val="0"/>
        </w:rPr>
        <w:t xml:space="preserve"> от читательской компетентности </w:t>
      </w:r>
      <w:r w:rsidRPr="00C2446E">
        <w:rPr>
          <w:rStyle w:val="a4"/>
          <w:b w:val="0"/>
        </w:rPr>
        <w:t>заключается в том, что читательская грамотность – это способность человека</w:t>
      </w:r>
      <w:r w:rsidR="00894F40">
        <w:rPr>
          <w:rStyle w:val="a4"/>
          <w:b w:val="0"/>
        </w:rPr>
        <w:t xml:space="preserve"> </w:t>
      </w:r>
      <w:r w:rsidRPr="00C2446E">
        <w:rPr>
          <w:rStyle w:val="a4"/>
          <w:b w:val="0"/>
        </w:rPr>
        <w:t>понимать и использовать письменные тексты, размышлять о них и заниматься</w:t>
      </w:r>
      <w:r w:rsidR="00894F40">
        <w:rPr>
          <w:rStyle w:val="a4"/>
          <w:b w:val="0"/>
        </w:rPr>
        <w:t xml:space="preserve"> </w:t>
      </w:r>
      <w:r w:rsidRPr="00C2446E">
        <w:rPr>
          <w:rStyle w:val="a4"/>
          <w:b w:val="0"/>
        </w:rPr>
        <w:t>чтением, для того чтобы достигать своих целей, расширять свои знания и</w:t>
      </w:r>
      <w:r w:rsidR="00894F40">
        <w:rPr>
          <w:rStyle w:val="a4"/>
          <w:b w:val="0"/>
        </w:rPr>
        <w:t xml:space="preserve"> </w:t>
      </w:r>
      <w:r w:rsidRPr="00C2446E">
        <w:rPr>
          <w:rStyle w:val="a4"/>
          <w:b w:val="0"/>
        </w:rPr>
        <w:t>возможности, участвовать в социальной жизни</w:t>
      </w:r>
      <w:r w:rsidR="00894F40">
        <w:rPr>
          <w:rStyle w:val="a4"/>
          <w:b w:val="0"/>
        </w:rPr>
        <w:t xml:space="preserve">, то есть уметь работать с любым текстом, </w:t>
      </w:r>
      <w:r w:rsidR="00894F40" w:rsidRPr="00894F40">
        <w:rPr>
          <w:rStyle w:val="a4"/>
          <w:b w:val="0"/>
        </w:rPr>
        <w:t>а читательская компетентность – на работу с художественным текстом (вот</w:t>
      </w:r>
      <w:r w:rsidR="00894F40">
        <w:rPr>
          <w:rStyle w:val="a4"/>
          <w:b w:val="0"/>
        </w:rPr>
        <w:t xml:space="preserve"> </w:t>
      </w:r>
      <w:r w:rsidR="00894F40" w:rsidRPr="00894F40">
        <w:rPr>
          <w:rStyle w:val="a4"/>
          <w:b w:val="0"/>
        </w:rPr>
        <w:t>потому-то для формирования и развития этой компетентности и необходима</w:t>
      </w:r>
      <w:r w:rsidR="00894F40">
        <w:rPr>
          <w:rStyle w:val="a4"/>
          <w:b w:val="0"/>
        </w:rPr>
        <w:t xml:space="preserve"> </w:t>
      </w:r>
      <w:r w:rsidR="00894F40" w:rsidRPr="00894F40">
        <w:rPr>
          <w:rStyle w:val="a4"/>
          <w:b w:val="0"/>
        </w:rPr>
        <w:t>литературоведческая база).</w:t>
      </w:r>
    </w:p>
    <w:p w:rsidR="00C42EDD" w:rsidRDefault="00C42EDD" w:rsidP="00894F40">
      <w:pPr>
        <w:pStyle w:val="a3"/>
        <w:shd w:val="clear" w:color="auto" w:fill="FFFFFF"/>
        <w:spacing w:before="0" w:beforeAutospacing="0" w:after="0" w:afterAutospacing="0"/>
        <w:ind w:firstLine="709"/>
        <w:jc w:val="both"/>
        <w:rPr>
          <w:rStyle w:val="a4"/>
          <w:b w:val="0"/>
        </w:rPr>
      </w:pPr>
    </w:p>
    <w:p w:rsidR="00983010" w:rsidRDefault="00956681" w:rsidP="00813A9D">
      <w:pPr>
        <w:pStyle w:val="a3"/>
        <w:shd w:val="clear" w:color="auto" w:fill="FFFFFF"/>
        <w:spacing w:before="0" w:beforeAutospacing="0" w:after="0" w:afterAutospacing="0"/>
        <w:jc w:val="both"/>
        <w:rPr>
          <w:rStyle w:val="a4"/>
        </w:rPr>
      </w:pPr>
      <w:r>
        <w:rPr>
          <w:rStyle w:val="a4"/>
        </w:rPr>
        <w:t>1.4</w:t>
      </w:r>
      <w:r w:rsidR="00DF0537" w:rsidRPr="00813A9D">
        <w:rPr>
          <w:rStyle w:val="a4"/>
        </w:rPr>
        <w:t>.</w:t>
      </w:r>
      <w:r w:rsidR="000D0C34">
        <w:rPr>
          <w:rStyle w:val="a4"/>
        </w:rPr>
        <w:t xml:space="preserve"> Стратегии работы с текстом</w:t>
      </w:r>
    </w:p>
    <w:p w:rsidR="000D0C34" w:rsidRDefault="000D0C34" w:rsidP="000D0C34">
      <w:pPr>
        <w:pStyle w:val="a3"/>
        <w:shd w:val="clear" w:color="auto" w:fill="FFFFFF"/>
        <w:spacing w:before="0" w:beforeAutospacing="0" w:after="0" w:afterAutospacing="0"/>
        <w:ind w:firstLine="709"/>
        <w:jc w:val="both"/>
      </w:pPr>
      <w:r>
        <w:t>Стратегии работы с текстом – «это закономерность в принятии решений в ходе познавательной деятельности. Одинаковый способ работы с материалом при изменении самого материала, набор действий, которые использует учащийся для совершенствования обучения, повышения его эффективности и результативности. В случае успеха учащийся запоминает способ, переносит его в другие ситуации, делает универсальным». По мнению Н.Н. Сметанниковой, стратегия — это план-программа совместной деятельности, в которой учащийся работает самостоятельно под руководством учителя. Обучение стратегиям чтения и последовательное их применение позволят учителю-предметнику изменить методику проведения урока, максимально дифференцировать, индивидуализировать и интенсифицировать процесс обучения, так как большая часть стратегий предусматривает индивидуальную, парную работу и работу в малых группах, в том числе и исследовательскую. Овладев набором приемов и стратегий, обучающийся сможет успешно работать с текстовой информацией. Технология смыслового чтения текста по Сметанниковой проходит три этапа: предтекстовая, текстовая и послетекстовая, соответственно, со своими целями и задачами.</w:t>
      </w:r>
    </w:p>
    <w:p w:rsidR="000D0C34" w:rsidRDefault="000D0C34" w:rsidP="000D0C34">
      <w:pPr>
        <w:pStyle w:val="a3"/>
        <w:shd w:val="clear" w:color="auto" w:fill="FFFFFF"/>
        <w:spacing w:before="0" w:beforeAutospacing="0" w:after="0" w:afterAutospacing="0"/>
        <w:ind w:firstLine="709"/>
        <w:jc w:val="both"/>
      </w:pPr>
      <w:r>
        <w:lastRenderedPageBreak/>
        <w:t xml:space="preserve">Стратегии предтекстовой деятельности представляют собой достаточно новое явление в работе учителя. Согласно традиционной методике, на этапе предчтения текста давалось лишь одно задание - прочитать текст. </w:t>
      </w:r>
    </w:p>
    <w:p w:rsidR="000D0C34" w:rsidRDefault="000D0C34" w:rsidP="000D0C34">
      <w:pPr>
        <w:pStyle w:val="a3"/>
        <w:shd w:val="clear" w:color="auto" w:fill="FFFFFF"/>
        <w:spacing w:before="0" w:beforeAutospacing="0" w:after="0" w:afterAutospacing="0"/>
        <w:ind w:firstLine="709"/>
        <w:jc w:val="both"/>
      </w:pPr>
      <w:r>
        <w:t xml:space="preserve">Целью предтекстовых стратегий являются: </w:t>
      </w:r>
    </w:p>
    <w:p w:rsidR="000D0C34" w:rsidRDefault="000D0C34" w:rsidP="000D0C34">
      <w:pPr>
        <w:pStyle w:val="a3"/>
        <w:shd w:val="clear" w:color="auto" w:fill="FFFFFF"/>
        <w:spacing w:before="0" w:beforeAutospacing="0" w:after="0" w:afterAutospacing="0"/>
        <w:ind w:firstLine="709"/>
        <w:jc w:val="both"/>
      </w:pPr>
      <w:r>
        <w:t>-</w:t>
      </w:r>
      <w:r>
        <w:tab/>
        <w:t>постановка цели и задач чтения;</w:t>
      </w:r>
    </w:p>
    <w:p w:rsidR="000D0C34" w:rsidRDefault="000D0C34" w:rsidP="000D0C34">
      <w:pPr>
        <w:pStyle w:val="a3"/>
        <w:shd w:val="clear" w:color="auto" w:fill="FFFFFF"/>
        <w:spacing w:before="0" w:beforeAutospacing="0" w:after="0" w:afterAutospacing="0"/>
        <w:ind w:firstLine="709"/>
        <w:jc w:val="both"/>
      </w:pPr>
      <w:r>
        <w:t>-</w:t>
      </w:r>
      <w:r>
        <w:tab/>
        <w:t>актуализация или знакомство с важными понятиями, терминами, ключевыми словами;</w:t>
      </w:r>
    </w:p>
    <w:p w:rsidR="000D0C34" w:rsidRDefault="000D0C34" w:rsidP="000D0C34">
      <w:pPr>
        <w:pStyle w:val="a3"/>
        <w:shd w:val="clear" w:color="auto" w:fill="FFFFFF"/>
        <w:spacing w:before="0" w:beforeAutospacing="0" w:after="0" w:afterAutospacing="0"/>
        <w:ind w:firstLine="709"/>
        <w:jc w:val="both"/>
      </w:pPr>
      <w:r>
        <w:t>- актуализация предшествующих знаний;</w:t>
      </w:r>
    </w:p>
    <w:p w:rsidR="000D0C34" w:rsidRDefault="000D0C34" w:rsidP="000D0C34">
      <w:pPr>
        <w:pStyle w:val="a3"/>
        <w:shd w:val="clear" w:color="auto" w:fill="FFFFFF"/>
        <w:spacing w:before="0" w:beforeAutospacing="0" w:after="0" w:afterAutospacing="0"/>
        <w:ind w:firstLine="709"/>
        <w:jc w:val="both"/>
      </w:pPr>
      <w:r>
        <w:t>- диагностика;</w:t>
      </w:r>
    </w:p>
    <w:p w:rsidR="000D0C34" w:rsidRDefault="000D0C34" w:rsidP="000D0C34">
      <w:pPr>
        <w:pStyle w:val="a3"/>
        <w:shd w:val="clear" w:color="auto" w:fill="FFFFFF"/>
        <w:spacing w:before="0" w:beforeAutospacing="0" w:after="0" w:afterAutospacing="0"/>
        <w:ind w:firstLine="709"/>
        <w:jc w:val="both"/>
      </w:pPr>
      <w:r>
        <w:t>- формирование установки на чтение с помощью вопросов или заданий;</w:t>
      </w:r>
    </w:p>
    <w:p w:rsidR="000D0C34" w:rsidRDefault="000D0C34" w:rsidP="000D0C34">
      <w:pPr>
        <w:pStyle w:val="a3"/>
        <w:shd w:val="clear" w:color="auto" w:fill="FFFFFF"/>
        <w:spacing w:before="0" w:beforeAutospacing="0" w:after="0" w:afterAutospacing="0"/>
        <w:ind w:firstLine="709"/>
        <w:jc w:val="both"/>
      </w:pPr>
      <w:r>
        <w:t>- повышение скорости чтения и количества прочтений;</w:t>
      </w:r>
    </w:p>
    <w:p w:rsidR="000D0C34" w:rsidRDefault="000D0C34" w:rsidP="000D0C34">
      <w:pPr>
        <w:pStyle w:val="a3"/>
        <w:shd w:val="clear" w:color="auto" w:fill="FFFFFF"/>
        <w:spacing w:before="0" w:beforeAutospacing="0" w:after="0" w:afterAutospacing="0"/>
        <w:ind w:firstLine="709"/>
        <w:jc w:val="both"/>
      </w:pPr>
      <w:r>
        <w:t>- мотивирование читателя;</w:t>
      </w:r>
    </w:p>
    <w:p w:rsidR="000D0C34" w:rsidRDefault="000D0C34" w:rsidP="000D0C34">
      <w:pPr>
        <w:pStyle w:val="a3"/>
        <w:shd w:val="clear" w:color="auto" w:fill="FFFFFF"/>
        <w:spacing w:before="0" w:beforeAutospacing="0" w:after="0" w:afterAutospacing="0"/>
        <w:ind w:firstLine="709"/>
        <w:jc w:val="both"/>
      </w:pPr>
      <w:r>
        <w:t>- включение механизма антиципации – прогнозирование содержания, тематической и эмоциональной направленности;</w:t>
      </w:r>
    </w:p>
    <w:p w:rsidR="000D0C34" w:rsidRDefault="000D0C34" w:rsidP="000D0C34">
      <w:pPr>
        <w:pStyle w:val="a3"/>
        <w:shd w:val="clear" w:color="auto" w:fill="FFFFFF"/>
        <w:spacing w:before="0" w:beforeAutospacing="0" w:after="0" w:afterAutospacing="0"/>
        <w:ind w:firstLine="709"/>
        <w:jc w:val="both"/>
      </w:pPr>
      <w:r>
        <w:t>- формирование умения и привычки думать над книгой до чтения.</w:t>
      </w:r>
    </w:p>
    <w:p w:rsidR="000D0C34" w:rsidRDefault="000D0C34" w:rsidP="000D0C34">
      <w:pPr>
        <w:pStyle w:val="a3"/>
        <w:shd w:val="clear" w:color="auto" w:fill="FFFFFF"/>
        <w:spacing w:before="0" w:beforeAutospacing="0" w:after="0" w:afterAutospacing="0"/>
        <w:ind w:firstLine="709"/>
        <w:jc w:val="both"/>
      </w:pPr>
      <w:r>
        <w:t>С помощью антиципации – догадки, мысленного предвосхищения содержания и плана последующего изложения – читатель забегает мыслью вперед. Он не только понимает то, о чем говорит автор в тексте, читаемом в данный момент, но и предполагает, догадывается - по логике развития мысли автора,- о чем тот должен сказать вслед за этим. Читатель превращается в своеобразного соавтора. Он сам «продолжает» авторский текст, сам мысленно «пишет» продолжение.</w:t>
      </w:r>
    </w:p>
    <w:p w:rsidR="000D0C34" w:rsidRDefault="000D0C34" w:rsidP="000D0C34">
      <w:pPr>
        <w:pStyle w:val="a3"/>
        <w:shd w:val="clear" w:color="auto" w:fill="FFFFFF"/>
        <w:spacing w:before="0" w:beforeAutospacing="0" w:after="0" w:afterAutospacing="0"/>
        <w:ind w:firstLine="709"/>
        <w:jc w:val="both"/>
      </w:pPr>
      <w:r>
        <w:t>Стратегии текстовой деятельности. На данном этапе идет работа с текстом. Целью стратегий текстовой деятельности является управление процессом чтения, которое часто осуществляется с помощью вопросов, развитие механизмов чтения, т.е. выдвижение гипотезы, её подтверждение или отклонение, размышление во время чтения.</w:t>
      </w:r>
    </w:p>
    <w:p w:rsidR="000D0C34" w:rsidRDefault="000D0C34" w:rsidP="000D0C34">
      <w:pPr>
        <w:pStyle w:val="a3"/>
        <w:shd w:val="clear" w:color="auto" w:fill="FFFFFF"/>
        <w:spacing w:before="0" w:beforeAutospacing="0" w:after="0" w:afterAutospacing="0"/>
        <w:ind w:firstLine="709"/>
        <w:jc w:val="both"/>
      </w:pPr>
      <w:r>
        <w:t>Стратегии послетекстовой деятельности: цель данной стратегии – применение и использование материала в самых различных ситуациях, сферах, формах и включение его в более масштабную деятельность: тестирование, таблицы, планы, рефераты, сценарии, плакаты, иллюстрации и т.д. Стратегии связаны с усвоением, расширением, углублением, обсуждением прочитанного, происходит корректировка читательской интерпретации авторским смыслом.</w:t>
      </w:r>
    </w:p>
    <w:p w:rsidR="000D0C34" w:rsidRDefault="000D0C34" w:rsidP="00813A9D">
      <w:pPr>
        <w:shd w:val="clear" w:color="auto" w:fill="FFFFFF"/>
        <w:spacing w:after="0" w:line="240" w:lineRule="auto"/>
        <w:jc w:val="both"/>
        <w:rPr>
          <w:rFonts w:ascii="Times New Roman" w:eastAsia="Times New Roman" w:hAnsi="Times New Roman" w:cs="Times New Roman"/>
          <w:b/>
          <w:bCs/>
          <w:sz w:val="24"/>
          <w:szCs w:val="24"/>
        </w:rPr>
      </w:pPr>
    </w:p>
    <w:p w:rsidR="00DF0537" w:rsidRDefault="00956681" w:rsidP="00813A9D">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1.5</w:t>
      </w:r>
      <w:r w:rsidR="00DF0537" w:rsidRPr="00813A9D">
        <w:rPr>
          <w:rFonts w:ascii="Times New Roman" w:eastAsia="Times New Roman" w:hAnsi="Times New Roman" w:cs="Times New Roman"/>
          <w:b/>
          <w:bCs/>
          <w:sz w:val="24"/>
          <w:szCs w:val="24"/>
        </w:rPr>
        <w:t xml:space="preserve">. Виды заданий для </w:t>
      </w:r>
      <w:r w:rsidR="00F234B4">
        <w:rPr>
          <w:rFonts w:ascii="Times New Roman" w:eastAsia="Times New Roman" w:hAnsi="Times New Roman" w:cs="Times New Roman"/>
          <w:b/>
          <w:bCs/>
          <w:sz w:val="24"/>
          <w:szCs w:val="24"/>
        </w:rPr>
        <w:t>формирования читательской грамотности</w:t>
      </w:r>
    </w:p>
    <w:p w:rsidR="00351812" w:rsidRPr="00351812" w:rsidRDefault="00351812" w:rsidP="0006564F">
      <w:pPr>
        <w:shd w:val="clear" w:color="auto" w:fill="FFFFFF"/>
        <w:spacing w:after="0" w:line="240" w:lineRule="auto"/>
        <w:ind w:firstLine="709"/>
        <w:jc w:val="both"/>
        <w:rPr>
          <w:rFonts w:ascii="Times New Roman" w:eastAsia="Times New Roman" w:hAnsi="Times New Roman" w:cs="Times New Roman"/>
          <w:bCs/>
          <w:sz w:val="24"/>
          <w:szCs w:val="24"/>
        </w:rPr>
      </w:pPr>
    </w:p>
    <w:p w:rsidR="0006564F" w:rsidRPr="0006564F" w:rsidRDefault="0006564F" w:rsidP="0006564F">
      <w:pPr>
        <w:shd w:val="clear" w:color="auto" w:fill="FFFFFF"/>
        <w:spacing w:after="0" w:line="240" w:lineRule="auto"/>
        <w:ind w:firstLine="709"/>
        <w:jc w:val="both"/>
        <w:rPr>
          <w:rFonts w:ascii="Times New Roman" w:eastAsia="Times New Roman" w:hAnsi="Times New Roman" w:cs="Times New Roman"/>
          <w:b/>
          <w:bCs/>
          <w:sz w:val="24"/>
          <w:szCs w:val="24"/>
        </w:rPr>
      </w:pPr>
      <w:r w:rsidRPr="0006564F">
        <w:rPr>
          <w:rFonts w:ascii="Times New Roman" w:eastAsia="Times New Roman" w:hAnsi="Times New Roman" w:cs="Times New Roman"/>
          <w:b/>
          <w:bCs/>
          <w:sz w:val="24"/>
          <w:szCs w:val="24"/>
        </w:rPr>
        <w:t>Стратегии предтекстовой деятельности</w:t>
      </w:r>
    </w:p>
    <w:p w:rsidR="0006564F" w:rsidRPr="0006564F" w:rsidRDefault="0006564F" w:rsidP="0006564F">
      <w:pPr>
        <w:shd w:val="clear" w:color="auto" w:fill="FFFFFF"/>
        <w:spacing w:after="0" w:line="240" w:lineRule="auto"/>
        <w:ind w:firstLine="709"/>
        <w:jc w:val="both"/>
        <w:rPr>
          <w:rFonts w:ascii="Times New Roman" w:eastAsia="Times New Roman" w:hAnsi="Times New Roman" w:cs="Times New Roman"/>
          <w:bCs/>
          <w:sz w:val="24"/>
          <w:szCs w:val="24"/>
        </w:rPr>
      </w:pPr>
      <w:r w:rsidRPr="0006564F">
        <w:rPr>
          <w:rFonts w:ascii="Times New Roman" w:eastAsia="Times New Roman" w:hAnsi="Times New Roman" w:cs="Times New Roman"/>
          <w:b/>
          <w:bCs/>
          <w:i/>
          <w:sz w:val="24"/>
          <w:szCs w:val="24"/>
        </w:rPr>
        <w:t>Предваряющие чтение вопросы.</w:t>
      </w:r>
      <w:r w:rsidRPr="0006564F">
        <w:rPr>
          <w:rFonts w:ascii="Times New Roman" w:eastAsia="Times New Roman" w:hAnsi="Times New Roman" w:cs="Times New Roman"/>
          <w:bCs/>
          <w:sz w:val="24"/>
          <w:szCs w:val="24"/>
        </w:rPr>
        <w:t xml:space="preserve"> Предваряющие изложение вопросы побуждают ученика искать в тексте ответ, сопоставлять его с вопросом и с собственными знаниями о предмете, т.е. активизируют мыслительную деятельность.</w:t>
      </w:r>
      <w:r>
        <w:rPr>
          <w:rFonts w:ascii="Times New Roman" w:eastAsia="Times New Roman" w:hAnsi="Times New Roman" w:cs="Times New Roman"/>
          <w:bCs/>
          <w:sz w:val="24"/>
          <w:szCs w:val="24"/>
        </w:rPr>
        <w:t xml:space="preserve"> </w:t>
      </w:r>
      <w:r w:rsidRPr="0006564F">
        <w:rPr>
          <w:rFonts w:ascii="Times New Roman" w:eastAsia="Times New Roman" w:hAnsi="Times New Roman" w:cs="Times New Roman"/>
          <w:bCs/>
          <w:sz w:val="24"/>
          <w:szCs w:val="24"/>
        </w:rPr>
        <w:t>С позиции пробуждения интереса к чтению исследователи отмечают следующие наиболее продуктивные предтекстовые стратеги</w:t>
      </w:r>
      <w:r>
        <w:rPr>
          <w:rFonts w:ascii="Times New Roman" w:eastAsia="Times New Roman" w:hAnsi="Times New Roman" w:cs="Times New Roman"/>
          <w:bCs/>
          <w:sz w:val="24"/>
          <w:szCs w:val="24"/>
        </w:rPr>
        <w:t>и:</w:t>
      </w:r>
    </w:p>
    <w:p w:rsidR="0006564F" w:rsidRPr="0006564F" w:rsidRDefault="0006564F" w:rsidP="0006564F">
      <w:pPr>
        <w:shd w:val="clear" w:color="auto" w:fill="FFFFFF"/>
        <w:spacing w:after="0" w:line="240" w:lineRule="auto"/>
        <w:ind w:firstLine="709"/>
        <w:jc w:val="both"/>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w:t>
      </w:r>
      <w:r w:rsidRPr="0006564F">
        <w:rPr>
          <w:rFonts w:ascii="Times New Roman" w:eastAsia="Times New Roman" w:hAnsi="Times New Roman" w:cs="Times New Roman"/>
          <w:b/>
          <w:bCs/>
          <w:i/>
          <w:sz w:val="24"/>
          <w:szCs w:val="24"/>
        </w:rPr>
        <w:t>Мозговой штурм</w:t>
      </w:r>
      <w:r>
        <w:rPr>
          <w:rFonts w:ascii="Times New Roman" w:eastAsia="Times New Roman" w:hAnsi="Times New Roman" w:cs="Times New Roman"/>
          <w:b/>
          <w:bCs/>
          <w:i/>
          <w:sz w:val="24"/>
          <w:szCs w:val="24"/>
        </w:rPr>
        <w:t>»</w:t>
      </w:r>
    </w:p>
    <w:p w:rsidR="0006564F" w:rsidRPr="0006564F" w:rsidRDefault="0006564F" w:rsidP="0006564F">
      <w:pPr>
        <w:shd w:val="clear" w:color="auto" w:fill="FFFFFF"/>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Цель: актуализация предшествующих знаний </w:t>
      </w:r>
      <w:r w:rsidRPr="0006564F">
        <w:rPr>
          <w:rFonts w:ascii="Times New Roman" w:eastAsia="Times New Roman" w:hAnsi="Times New Roman" w:cs="Times New Roman"/>
          <w:bCs/>
          <w:sz w:val="24"/>
          <w:szCs w:val="24"/>
        </w:rPr>
        <w:t>и опыта, имеющих</w:t>
      </w:r>
      <w:r>
        <w:rPr>
          <w:rFonts w:ascii="Times New Roman" w:eastAsia="Times New Roman" w:hAnsi="Times New Roman" w:cs="Times New Roman"/>
          <w:bCs/>
          <w:sz w:val="24"/>
          <w:szCs w:val="24"/>
        </w:rPr>
        <w:t xml:space="preserve"> </w:t>
      </w:r>
      <w:r w:rsidRPr="0006564F">
        <w:rPr>
          <w:rFonts w:ascii="Times New Roman" w:eastAsia="Times New Roman" w:hAnsi="Times New Roman" w:cs="Times New Roman"/>
          <w:bCs/>
          <w:sz w:val="24"/>
          <w:szCs w:val="24"/>
        </w:rPr>
        <w:t xml:space="preserve">отношение к изучаемой теме. Учитель обращается к ученикам с вопросом: </w:t>
      </w:r>
      <w:r>
        <w:rPr>
          <w:rFonts w:ascii="Times New Roman" w:eastAsia="Times New Roman" w:hAnsi="Times New Roman" w:cs="Times New Roman"/>
          <w:bCs/>
          <w:sz w:val="24"/>
          <w:szCs w:val="24"/>
        </w:rPr>
        <w:t>«</w:t>
      </w:r>
      <w:r w:rsidRPr="0006564F">
        <w:rPr>
          <w:rFonts w:ascii="Times New Roman" w:eastAsia="Times New Roman" w:hAnsi="Times New Roman" w:cs="Times New Roman"/>
          <w:bCs/>
          <w:sz w:val="24"/>
          <w:szCs w:val="24"/>
        </w:rPr>
        <w:t>Какие ассоциации возникли у вас, когда вы услышали тему?</w:t>
      </w:r>
      <w:r>
        <w:rPr>
          <w:rFonts w:ascii="Times New Roman" w:eastAsia="Times New Roman" w:hAnsi="Times New Roman" w:cs="Times New Roman"/>
          <w:bCs/>
          <w:sz w:val="24"/>
          <w:szCs w:val="24"/>
        </w:rPr>
        <w:t>»</w:t>
      </w:r>
      <w:r w:rsidRPr="0006564F">
        <w:rPr>
          <w:rFonts w:ascii="Times New Roman" w:eastAsia="Times New Roman" w:hAnsi="Times New Roman" w:cs="Times New Roman"/>
          <w:bCs/>
          <w:sz w:val="24"/>
          <w:szCs w:val="24"/>
        </w:rPr>
        <w:t xml:space="preserve"> Учитель записывает все называемые ассоциации. Учитель предлагает прочитать текст и определить, были ли школьники правы.</w:t>
      </w:r>
    </w:p>
    <w:p w:rsidR="0006564F" w:rsidRPr="0006564F" w:rsidRDefault="0006564F" w:rsidP="0006564F">
      <w:pPr>
        <w:shd w:val="clear" w:color="auto" w:fill="FFFFFF"/>
        <w:spacing w:after="0" w:line="240" w:lineRule="auto"/>
        <w:ind w:firstLine="709"/>
        <w:jc w:val="both"/>
        <w:rPr>
          <w:rFonts w:ascii="Times New Roman" w:eastAsia="Times New Roman" w:hAnsi="Times New Roman" w:cs="Times New Roman"/>
          <w:b/>
          <w:bCs/>
          <w:i/>
          <w:sz w:val="24"/>
          <w:szCs w:val="24"/>
        </w:rPr>
      </w:pPr>
      <w:r w:rsidRPr="0006564F">
        <w:rPr>
          <w:rFonts w:ascii="Times New Roman" w:eastAsia="Times New Roman" w:hAnsi="Times New Roman" w:cs="Times New Roman"/>
          <w:b/>
          <w:bCs/>
          <w:i/>
          <w:sz w:val="24"/>
          <w:szCs w:val="24"/>
        </w:rPr>
        <w:t xml:space="preserve">«Глоссарий» </w:t>
      </w:r>
    </w:p>
    <w:p w:rsidR="0006564F" w:rsidRPr="0006564F" w:rsidRDefault="0006564F" w:rsidP="0006564F">
      <w:pPr>
        <w:shd w:val="clear" w:color="auto" w:fill="FFFFFF"/>
        <w:spacing w:after="0" w:line="240" w:lineRule="auto"/>
        <w:ind w:firstLine="709"/>
        <w:jc w:val="both"/>
        <w:rPr>
          <w:rFonts w:ascii="Times New Roman" w:eastAsia="Times New Roman" w:hAnsi="Times New Roman" w:cs="Times New Roman"/>
          <w:bCs/>
          <w:sz w:val="24"/>
          <w:szCs w:val="24"/>
        </w:rPr>
      </w:pPr>
      <w:r w:rsidRPr="0006564F">
        <w:rPr>
          <w:rFonts w:ascii="Times New Roman" w:eastAsia="Times New Roman" w:hAnsi="Times New Roman" w:cs="Times New Roman"/>
          <w:bCs/>
          <w:sz w:val="24"/>
          <w:szCs w:val="24"/>
        </w:rPr>
        <w:t>Цель: актуализация и повторение словаря, связанного с темой текста. Учитель предлагает посмотреть на список сл</w:t>
      </w:r>
      <w:r>
        <w:rPr>
          <w:rFonts w:ascii="Times New Roman" w:eastAsia="Times New Roman" w:hAnsi="Times New Roman" w:cs="Times New Roman"/>
          <w:bCs/>
          <w:sz w:val="24"/>
          <w:szCs w:val="24"/>
        </w:rPr>
        <w:t xml:space="preserve">ов и отметить те, которые могут быть </w:t>
      </w:r>
      <w:r w:rsidRPr="0006564F">
        <w:rPr>
          <w:rFonts w:ascii="Times New Roman" w:eastAsia="Times New Roman" w:hAnsi="Times New Roman" w:cs="Times New Roman"/>
          <w:bCs/>
          <w:sz w:val="24"/>
          <w:szCs w:val="24"/>
        </w:rPr>
        <w:t>связаны</w:t>
      </w:r>
      <w:r>
        <w:rPr>
          <w:rFonts w:ascii="Times New Roman" w:eastAsia="Times New Roman" w:hAnsi="Times New Roman" w:cs="Times New Roman"/>
          <w:bCs/>
          <w:sz w:val="24"/>
          <w:szCs w:val="24"/>
        </w:rPr>
        <w:t xml:space="preserve"> </w:t>
      </w:r>
      <w:r w:rsidRPr="0006564F">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 xml:space="preserve"> текстом. </w:t>
      </w:r>
      <w:r w:rsidRPr="0006564F">
        <w:rPr>
          <w:rFonts w:ascii="Times New Roman" w:eastAsia="Times New Roman" w:hAnsi="Times New Roman" w:cs="Times New Roman"/>
          <w:bCs/>
          <w:sz w:val="24"/>
          <w:szCs w:val="24"/>
        </w:rPr>
        <w:t>После</w:t>
      </w:r>
      <w:r>
        <w:rPr>
          <w:rFonts w:ascii="Times New Roman" w:eastAsia="Times New Roman" w:hAnsi="Times New Roman" w:cs="Times New Roman"/>
          <w:bCs/>
          <w:sz w:val="24"/>
          <w:szCs w:val="24"/>
        </w:rPr>
        <w:t xml:space="preserve"> </w:t>
      </w:r>
      <w:r w:rsidRPr="0006564F">
        <w:rPr>
          <w:rFonts w:ascii="Times New Roman" w:eastAsia="Times New Roman" w:hAnsi="Times New Roman" w:cs="Times New Roman"/>
          <w:bCs/>
          <w:sz w:val="24"/>
          <w:szCs w:val="24"/>
        </w:rPr>
        <w:t>прочтения</w:t>
      </w:r>
      <w:r>
        <w:rPr>
          <w:rFonts w:ascii="Times New Roman" w:eastAsia="Times New Roman" w:hAnsi="Times New Roman" w:cs="Times New Roman"/>
          <w:bCs/>
          <w:sz w:val="24"/>
          <w:szCs w:val="24"/>
        </w:rPr>
        <w:t xml:space="preserve"> </w:t>
      </w:r>
      <w:r w:rsidRPr="0006564F">
        <w:rPr>
          <w:rFonts w:ascii="Times New Roman" w:eastAsia="Times New Roman" w:hAnsi="Times New Roman" w:cs="Times New Roman"/>
          <w:bCs/>
          <w:sz w:val="24"/>
          <w:szCs w:val="24"/>
        </w:rPr>
        <w:t>текста</w:t>
      </w:r>
      <w:r>
        <w:rPr>
          <w:rFonts w:ascii="Times New Roman" w:eastAsia="Times New Roman" w:hAnsi="Times New Roman" w:cs="Times New Roman"/>
          <w:bCs/>
          <w:sz w:val="24"/>
          <w:szCs w:val="24"/>
        </w:rPr>
        <w:t xml:space="preserve"> </w:t>
      </w:r>
      <w:r w:rsidRPr="0006564F">
        <w:rPr>
          <w:rFonts w:ascii="Times New Roman" w:eastAsia="Times New Roman" w:hAnsi="Times New Roman" w:cs="Times New Roman"/>
          <w:bCs/>
          <w:sz w:val="24"/>
          <w:szCs w:val="24"/>
        </w:rPr>
        <w:t>ученики возвращаются к данным словам и сравнивают их значение и употребление в тексте.</w:t>
      </w:r>
    </w:p>
    <w:p w:rsidR="0006564F" w:rsidRPr="0006564F" w:rsidRDefault="0006564F" w:rsidP="0006564F">
      <w:pPr>
        <w:shd w:val="clear" w:color="auto" w:fill="FFFFFF"/>
        <w:spacing w:after="0" w:line="240" w:lineRule="auto"/>
        <w:ind w:firstLine="709"/>
        <w:jc w:val="both"/>
        <w:rPr>
          <w:rFonts w:ascii="Times New Roman" w:eastAsia="Times New Roman" w:hAnsi="Times New Roman" w:cs="Times New Roman"/>
          <w:b/>
          <w:bCs/>
          <w:i/>
          <w:sz w:val="24"/>
          <w:szCs w:val="24"/>
        </w:rPr>
      </w:pPr>
      <w:r w:rsidRPr="0006564F">
        <w:rPr>
          <w:rFonts w:ascii="Times New Roman" w:eastAsia="Times New Roman" w:hAnsi="Times New Roman" w:cs="Times New Roman"/>
          <w:b/>
          <w:bCs/>
          <w:i/>
          <w:sz w:val="24"/>
          <w:szCs w:val="24"/>
        </w:rPr>
        <w:t>«Рассечение вопроса»</w:t>
      </w:r>
    </w:p>
    <w:p w:rsidR="0006564F" w:rsidRPr="0006564F" w:rsidRDefault="0006564F" w:rsidP="0006564F">
      <w:pPr>
        <w:shd w:val="clear" w:color="auto" w:fill="FFFFFF"/>
        <w:spacing w:after="0" w:line="240" w:lineRule="auto"/>
        <w:ind w:firstLine="709"/>
        <w:jc w:val="both"/>
        <w:rPr>
          <w:rFonts w:ascii="Times New Roman" w:eastAsia="Times New Roman" w:hAnsi="Times New Roman" w:cs="Times New Roman"/>
          <w:bCs/>
          <w:sz w:val="24"/>
          <w:szCs w:val="24"/>
        </w:rPr>
      </w:pPr>
      <w:r w:rsidRPr="0006564F">
        <w:rPr>
          <w:rFonts w:ascii="Times New Roman" w:eastAsia="Times New Roman" w:hAnsi="Times New Roman" w:cs="Times New Roman"/>
          <w:bCs/>
          <w:sz w:val="24"/>
          <w:szCs w:val="24"/>
        </w:rPr>
        <w:lastRenderedPageBreak/>
        <w:t>Цель: смысловая догадка о возможном содержании текста на основе его заглавия. Учитель предлагает ученикам прочитать заглавие текста и предположить, о чем пойдет речь в тексте.</w:t>
      </w:r>
    </w:p>
    <w:p w:rsidR="0006564F" w:rsidRPr="0006564F" w:rsidRDefault="0006564F" w:rsidP="0006564F">
      <w:pPr>
        <w:shd w:val="clear" w:color="auto" w:fill="FFFFFF"/>
        <w:spacing w:after="0" w:line="240" w:lineRule="auto"/>
        <w:ind w:firstLine="709"/>
        <w:jc w:val="both"/>
        <w:rPr>
          <w:rFonts w:ascii="Times New Roman" w:eastAsia="Times New Roman" w:hAnsi="Times New Roman" w:cs="Times New Roman"/>
          <w:b/>
          <w:bCs/>
          <w:i/>
          <w:sz w:val="24"/>
          <w:szCs w:val="24"/>
        </w:rPr>
      </w:pPr>
      <w:r w:rsidRPr="0006564F">
        <w:rPr>
          <w:rFonts w:ascii="Times New Roman" w:eastAsia="Times New Roman" w:hAnsi="Times New Roman" w:cs="Times New Roman"/>
          <w:b/>
          <w:bCs/>
          <w:i/>
          <w:sz w:val="24"/>
          <w:szCs w:val="24"/>
        </w:rPr>
        <w:t>«Чтение с остановками»</w:t>
      </w:r>
    </w:p>
    <w:p w:rsidR="0006564F" w:rsidRPr="0006564F" w:rsidRDefault="0006564F" w:rsidP="0006564F">
      <w:pPr>
        <w:shd w:val="clear" w:color="auto" w:fill="FFFFFF"/>
        <w:spacing w:after="0" w:line="240" w:lineRule="auto"/>
        <w:ind w:firstLine="709"/>
        <w:jc w:val="both"/>
        <w:rPr>
          <w:rFonts w:ascii="Times New Roman" w:eastAsia="Times New Roman" w:hAnsi="Times New Roman" w:cs="Times New Roman"/>
          <w:bCs/>
          <w:sz w:val="24"/>
          <w:szCs w:val="24"/>
        </w:rPr>
      </w:pPr>
      <w:r w:rsidRPr="0006564F">
        <w:rPr>
          <w:rFonts w:ascii="Times New Roman" w:eastAsia="Times New Roman" w:hAnsi="Times New Roman" w:cs="Times New Roman"/>
          <w:bCs/>
          <w:sz w:val="24"/>
          <w:szCs w:val="24"/>
        </w:rPr>
        <w:t>Цель: управление процессом осмысления текста во время чтения.</w:t>
      </w:r>
    </w:p>
    <w:p w:rsidR="0006564F" w:rsidRPr="0006564F" w:rsidRDefault="0006564F" w:rsidP="0006564F">
      <w:pPr>
        <w:shd w:val="clear" w:color="auto" w:fill="FFFFFF"/>
        <w:spacing w:after="0" w:line="240" w:lineRule="auto"/>
        <w:ind w:firstLine="709"/>
        <w:jc w:val="both"/>
        <w:rPr>
          <w:rFonts w:ascii="Times New Roman" w:eastAsia="Times New Roman" w:hAnsi="Times New Roman" w:cs="Times New Roman"/>
          <w:bCs/>
          <w:sz w:val="24"/>
          <w:szCs w:val="24"/>
        </w:rPr>
      </w:pPr>
      <w:r w:rsidRPr="0006564F">
        <w:rPr>
          <w:rFonts w:ascii="Times New Roman" w:eastAsia="Times New Roman" w:hAnsi="Times New Roman" w:cs="Times New Roman"/>
          <w:bCs/>
          <w:sz w:val="24"/>
          <w:szCs w:val="24"/>
        </w:rPr>
        <w:t xml:space="preserve">Учитель предлагает работать с текстом в следующем ключе: </w:t>
      </w:r>
      <w:r>
        <w:rPr>
          <w:rFonts w:ascii="Times New Roman" w:eastAsia="Times New Roman" w:hAnsi="Times New Roman" w:cs="Times New Roman"/>
          <w:bCs/>
          <w:sz w:val="24"/>
          <w:szCs w:val="24"/>
        </w:rPr>
        <w:t>«</w:t>
      </w:r>
      <w:r w:rsidRPr="0006564F">
        <w:rPr>
          <w:rFonts w:ascii="Times New Roman" w:eastAsia="Times New Roman" w:hAnsi="Times New Roman" w:cs="Times New Roman"/>
          <w:bCs/>
          <w:sz w:val="24"/>
          <w:szCs w:val="24"/>
        </w:rPr>
        <w:t>Мы будем читать текст с остановками, во время которых вам будут задаваться вопросы. Одни из них направлены на проверку понимания, другие – на прогноз содержания последующего отрывка</w:t>
      </w:r>
      <w:r>
        <w:rPr>
          <w:rFonts w:ascii="Times New Roman" w:eastAsia="Times New Roman" w:hAnsi="Times New Roman" w:cs="Times New Roman"/>
          <w:bCs/>
          <w:sz w:val="24"/>
          <w:szCs w:val="24"/>
        </w:rPr>
        <w:t>»</w:t>
      </w:r>
      <w:r w:rsidRPr="0006564F">
        <w:rPr>
          <w:rFonts w:ascii="Times New Roman" w:eastAsia="Times New Roman" w:hAnsi="Times New Roman" w:cs="Times New Roman"/>
          <w:bCs/>
          <w:sz w:val="24"/>
          <w:szCs w:val="24"/>
        </w:rPr>
        <w:t>.</w:t>
      </w:r>
    </w:p>
    <w:p w:rsidR="0006564F" w:rsidRPr="0006564F" w:rsidRDefault="0006564F" w:rsidP="0006564F">
      <w:pPr>
        <w:shd w:val="clear" w:color="auto" w:fill="FFFFFF"/>
        <w:spacing w:after="0" w:line="240" w:lineRule="auto"/>
        <w:ind w:firstLine="709"/>
        <w:jc w:val="both"/>
        <w:rPr>
          <w:rFonts w:ascii="Times New Roman" w:eastAsia="Times New Roman" w:hAnsi="Times New Roman" w:cs="Times New Roman"/>
          <w:b/>
          <w:bCs/>
          <w:i/>
          <w:sz w:val="24"/>
          <w:szCs w:val="24"/>
        </w:rPr>
      </w:pPr>
      <w:r w:rsidRPr="0006564F">
        <w:rPr>
          <w:rFonts w:ascii="Times New Roman" w:eastAsia="Times New Roman" w:hAnsi="Times New Roman" w:cs="Times New Roman"/>
          <w:b/>
          <w:bCs/>
          <w:i/>
          <w:sz w:val="24"/>
          <w:szCs w:val="24"/>
        </w:rPr>
        <w:t>«Читаем и спрашиваем»</w:t>
      </w:r>
    </w:p>
    <w:p w:rsidR="0006564F" w:rsidRPr="0006564F" w:rsidRDefault="0006564F" w:rsidP="0006564F">
      <w:pPr>
        <w:shd w:val="clear" w:color="auto" w:fill="FFFFFF"/>
        <w:spacing w:after="0" w:line="240" w:lineRule="auto"/>
        <w:ind w:firstLine="709"/>
        <w:jc w:val="both"/>
        <w:rPr>
          <w:rFonts w:ascii="Times New Roman" w:eastAsia="Times New Roman" w:hAnsi="Times New Roman" w:cs="Times New Roman"/>
          <w:bCs/>
          <w:sz w:val="24"/>
          <w:szCs w:val="24"/>
        </w:rPr>
      </w:pPr>
      <w:r w:rsidRPr="0006564F">
        <w:rPr>
          <w:rFonts w:ascii="Times New Roman" w:eastAsia="Times New Roman" w:hAnsi="Times New Roman" w:cs="Times New Roman"/>
          <w:bCs/>
          <w:sz w:val="24"/>
          <w:szCs w:val="24"/>
        </w:rPr>
        <w:t>Цель: формирование умений самостоятельно работать с печатной информацией, формулировать вопросы, работать в парах.</w:t>
      </w:r>
    </w:p>
    <w:p w:rsidR="0006564F" w:rsidRPr="0006564F" w:rsidRDefault="0006564F" w:rsidP="0006564F">
      <w:pPr>
        <w:shd w:val="clear" w:color="auto" w:fill="FFFFFF"/>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w:t>
      </w:r>
      <w:r w:rsidRPr="0006564F">
        <w:rPr>
          <w:rFonts w:ascii="Times New Roman" w:eastAsia="Times New Roman" w:hAnsi="Times New Roman" w:cs="Times New Roman"/>
          <w:bCs/>
          <w:sz w:val="24"/>
          <w:szCs w:val="24"/>
        </w:rPr>
        <w:t>Ученики про себя читают предложенный текст или часть текста, выбранные учителем.</w:t>
      </w:r>
    </w:p>
    <w:p w:rsidR="0006564F" w:rsidRPr="0006564F" w:rsidRDefault="0006564F" w:rsidP="0006564F">
      <w:pPr>
        <w:shd w:val="clear" w:color="auto" w:fill="FFFFFF"/>
        <w:spacing w:after="0" w:line="240" w:lineRule="auto"/>
        <w:ind w:firstLine="709"/>
        <w:jc w:val="both"/>
        <w:rPr>
          <w:rFonts w:ascii="Times New Roman" w:eastAsia="Times New Roman" w:hAnsi="Times New Roman" w:cs="Times New Roman"/>
          <w:bCs/>
          <w:sz w:val="24"/>
          <w:szCs w:val="24"/>
        </w:rPr>
      </w:pPr>
      <w:r w:rsidRPr="0006564F">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 xml:space="preserve"> </w:t>
      </w:r>
      <w:r w:rsidRPr="0006564F">
        <w:rPr>
          <w:rFonts w:ascii="Times New Roman" w:eastAsia="Times New Roman" w:hAnsi="Times New Roman" w:cs="Times New Roman"/>
          <w:bCs/>
          <w:sz w:val="24"/>
          <w:szCs w:val="24"/>
        </w:rPr>
        <w:t>Ученики объединяются в пары и обсуждают, какие ключевые слова следует выделить в прочитанном.</w:t>
      </w:r>
    </w:p>
    <w:p w:rsidR="0006564F" w:rsidRPr="0006564F" w:rsidRDefault="0006564F" w:rsidP="0006564F">
      <w:pPr>
        <w:shd w:val="clear" w:color="auto" w:fill="FFFFFF"/>
        <w:spacing w:after="0" w:line="240" w:lineRule="auto"/>
        <w:ind w:firstLine="709"/>
        <w:jc w:val="both"/>
        <w:rPr>
          <w:rFonts w:ascii="Times New Roman" w:eastAsia="Times New Roman" w:hAnsi="Times New Roman" w:cs="Times New Roman"/>
          <w:bCs/>
          <w:sz w:val="24"/>
          <w:szCs w:val="24"/>
        </w:rPr>
      </w:pPr>
      <w:r w:rsidRPr="0006564F">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 xml:space="preserve"> </w:t>
      </w:r>
      <w:r w:rsidRPr="0006564F">
        <w:rPr>
          <w:rFonts w:ascii="Times New Roman" w:eastAsia="Times New Roman" w:hAnsi="Times New Roman" w:cs="Times New Roman"/>
          <w:bCs/>
          <w:sz w:val="24"/>
          <w:szCs w:val="24"/>
        </w:rPr>
        <w:t>Один из учеников формулирует вопрос, используя ключевые слова, другой – отвечает на него.</w:t>
      </w:r>
    </w:p>
    <w:p w:rsidR="0006564F" w:rsidRPr="0006564F" w:rsidRDefault="0006564F" w:rsidP="0006564F">
      <w:pPr>
        <w:shd w:val="clear" w:color="auto" w:fill="FFFFFF"/>
        <w:spacing w:after="0" w:line="240" w:lineRule="auto"/>
        <w:ind w:firstLine="709"/>
        <w:jc w:val="both"/>
        <w:rPr>
          <w:rFonts w:ascii="Times New Roman" w:eastAsia="Times New Roman" w:hAnsi="Times New Roman" w:cs="Times New Roman"/>
          <w:bCs/>
          <w:sz w:val="24"/>
          <w:szCs w:val="24"/>
        </w:rPr>
      </w:pPr>
      <w:r w:rsidRPr="0006564F">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 xml:space="preserve"> Обсуждение </w:t>
      </w:r>
      <w:r w:rsidRPr="0006564F">
        <w:rPr>
          <w:rFonts w:ascii="Times New Roman" w:eastAsia="Times New Roman" w:hAnsi="Times New Roman" w:cs="Times New Roman"/>
          <w:bCs/>
          <w:sz w:val="24"/>
          <w:szCs w:val="24"/>
        </w:rPr>
        <w:t>ключевых</w:t>
      </w:r>
      <w:r>
        <w:rPr>
          <w:rFonts w:ascii="Times New Roman" w:eastAsia="Times New Roman" w:hAnsi="Times New Roman" w:cs="Times New Roman"/>
          <w:bCs/>
          <w:sz w:val="24"/>
          <w:szCs w:val="24"/>
        </w:rPr>
        <w:t xml:space="preserve"> </w:t>
      </w:r>
      <w:r w:rsidRPr="0006564F">
        <w:rPr>
          <w:rFonts w:ascii="Times New Roman" w:eastAsia="Times New Roman" w:hAnsi="Times New Roman" w:cs="Times New Roman"/>
          <w:bCs/>
          <w:sz w:val="24"/>
          <w:szCs w:val="24"/>
        </w:rPr>
        <w:t>слов,</w:t>
      </w:r>
      <w:r>
        <w:rPr>
          <w:rFonts w:ascii="Times New Roman" w:eastAsia="Times New Roman" w:hAnsi="Times New Roman" w:cs="Times New Roman"/>
          <w:bCs/>
          <w:sz w:val="24"/>
          <w:szCs w:val="24"/>
        </w:rPr>
        <w:t xml:space="preserve"> </w:t>
      </w:r>
      <w:r w:rsidRPr="0006564F">
        <w:rPr>
          <w:rFonts w:ascii="Times New Roman" w:eastAsia="Times New Roman" w:hAnsi="Times New Roman" w:cs="Times New Roman"/>
          <w:bCs/>
          <w:sz w:val="24"/>
          <w:szCs w:val="24"/>
        </w:rPr>
        <w:t>вопросов</w:t>
      </w:r>
      <w:r>
        <w:rPr>
          <w:rFonts w:ascii="Times New Roman" w:eastAsia="Times New Roman" w:hAnsi="Times New Roman" w:cs="Times New Roman"/>
          <w:bCs/>
          <w:sz w:val="24"/>
          <w:szCs w:val="24"/>
        </w:rPr>
        <w:t xml:space="preserve"> и </w:t>
      </w:r>
      <w:r w:rsidRPr="0006564F">
        <w:rPr>
          <w:rFonts w:ascii="Times New Roman" w:eastAsia="Times New Roman" w:hAnsi="Times New Roman" w:cs="Times New Roman"/>
          <w:bCs/>
          <w:sz w:val="24"/>
          <w:szCs w:val="24"/>
        </w:rPr>
        <w:t>ответов</w:t>
      </w:r>
      <w:r>
        <w:rPr>
          <w:rFonts w:ascii="Times New Roman" w:eastAsia="Times New Roman" w:hAnsi="Times New Roman" w:cs="Times New Roman"/>
          <w:bCs/>
          <w:sz w:val="24"/>
          <w:szCs w:val="24"/>
        </w:rPr>
        <w:t xml:space="preserve"> в </w:t>
      </w:r>
      <w:r w:rsidRPr="0006564F">
        <w:rPr>
          <w:rFonts w:ascii="Times New Roman" w:eastAsia="Times New Roman" w:hAnsi="Times New Roman" w:cs="Times New Roman"/>
          <w:bCs/>
          <w:sz w:val="24"/>
          <w:szCs w:val="24"/>
        </w:rPr>
        <w:t>классе, коррекция.</w:t>
      </w:r>
    </w:p>
    <w:p w:rsidR="0006564F" w:rsidRPr="0006564F" w:rsidRDefault="0006564F" w:rsidP="0006564F">
      <w:pPr>
        <w:shd w:val="clear" w:color="auto" w:fill="FFFFFF"/>
        <w:spacing w:after="0" w:line="240" w:lineRule="auto"/>
        <w:ind w:firstLine="709"/>
        <w:jc w:val="both"/>
        <w:rPr>
          <w:rFonts w:ascii="Times New Roman" w:eastAsia="Times New Roman" w:hAnsi="Times New Roman" w:cs="Times New Roman"/>
          <w:b/>
          <w:bCs/>
          <w:i/>
          <w:sz w:val="24"/>
          <w:szCs w:val="24"/>
        </w:rPr>
      </w:pPr>
      <w:r w:rsidRPr="0006564F">
        <w:rPr>
          <w:rFonts w:ascii="Times New Roman" w:eastAsia="Times New Roman" w:hAnsi="Times New Roman" w:cs="Times New Roman"/>
          <w:b/>
          <w:bCs/>
          <w:i/>
          <w:sz w:val="24"/>
          <w:szCs w:val="24"/>
        </w:rPr>
        <w:t>«Синквейн»</w:t>
      </w:r>
    </w:p>
    <w:p w:rsidR="0006564F" w:rsidRPr="0006564F" w:rsidRDefault="0006564F" w:rsidP="0006564F">
      <w:pPr>
        <w:shd w:val="clear" w:color="auto" w:fill="FFFFFF"/>
        <w:spacing w:after="0" w:line="240" w:lineRule="auto"/>
        <w:ind w:firstLine="709"/>
        <w:jc w:val="both"/>
        <w:rPr>
          <w:rFonts w:ascii="Times New Roman" w:eastAsia="Times New Roman" w:hAnsi="Times New Roman" w:cs="Times New Roman"/>
          <w:bCs/>
          <w:sz w:val="24"/>
          <w:szCs w:val="24"/>
        </w:rPr>
      </w:pPr>
      <w:r w:rsidRPr="0006564F">
        <w:rPr>
          <w:rFonts w:ascii="Times New Roman" w:eastAsia="Times New Roman" w:hAnsi="Times New Roman" w:cs="Times New Roman"/>
          <w:bCs/>
          <w:sz w:val="24"/>
          <w:szCs w:val="24"/>
        </w:rPr>
        <w:t>Цель: развитие умений учащихся выделять ключевые понятия в прочитанном, главные идеи, синтезировать полученные знания, пр</w:t>
      </w:r>
      <w:r>
        <w:rPr>
          <w:rFonts w:ascii="Times New Roman" w:eastAsia="Times New Roman" w:hAnsi="Times New Roman" w:cs="Times New Roman"/>
          <w:bCs/>
          <w:sz w:val="24"/>
          <w:szCs w:val="24"/>
        </w:rPr>
        <w:t xml:space="preserve">оявлять творческие способности. </w:t>
      </w:r>
      <w:r w:rsidRPr="0006564F">
        <w:rPr>
          <w:rFonts w:ascii="Times New Roman" w:eastAsia="Times New Roman" w:hAnsi="Times New Roman" w:cs="Times New Roman"/>
          <w:bCs/>
          <w:sz w:val="24"/>
          <w:szCs w:val="24"/>
        </w:rPr>
        <w:t>Учитель предлагает написать синквейн по ключево</w:t>
      </w:r>
      <w:r>
        <w:rPr>
          <w:rFonts w:ascii="Times New Roman" w:eastAsia="Times New Roman" w:hAnsi="Times New Roman" w:cs="Times New Roman"/>
          <w:bCs/>
          <w:sz w:val="24"/>
          <w:szCs w:val="24"/>
        </w:rPr>
        <w:t xml:space="preserve">му слову проработанного текста. </w:t>
      </w:r>
      <w:r w:rsidRPr="0006564F">
        <w:rPr>
          <w:rFonts w:ascii="Times New Roman" w:eastAsia="Times New Roman" w:hAnsi="Times New Roman" w:cs="Times New Roman"/>
          <w:bCs/>
          <w:sz w:val="24"/>
          <w:szCs w:val="24"/>
        </w:rPr>
        <w:t>«Синквейн» (от англ. «путь мысли») имеет определ</w:t>
      </w:r>
      <w:r>
        <w:rPr>
          <w:rFonts w:ascii="Times New Roman" w:eastAsia="Times New Roman" w:hAnsi="Times New Roman" w:cs="Times New Roman"/>
          <w:bCs/>
          <w:sz w:val="24"/>
          <w:szCs w:val="24"/>
        </w:rPr>
        <w:t>ё</w:t>
      </w:r>
      <w:r w:rsidRPr="0006564F">
        <w:rPr>
          <w:rFonts w:ascii="Times New Roman" w:eastAsia="Times New Roman" w:hAnsi="Times New Roman" w:cs="Times New Roman"/>
          <w:bCs/>
          <w:sz w:val="24"/>
          <w:szCs w:val="24"/>
        </w:rPr>
        <w:t>нную схему, по которой мы раскрыв</w:t>
      </w:r>
      <w:r>
        <w:rPr>
          <w:rFonts w:ascii="Times New Roman" w:eastAsia="Times New Roman" w:hAnsi="Times New Roman" w:cs="Times New Roman"/>
          <w:bCs/>
          <w:sz w:val="24"/>
          <w:szCs w:val="24"/>
        </w:rPr>
        <w:t>аем суть понятия, определения,</w:t>
      </w:r>
      <w:r w:rsidRPr="0006564F">
        <w:rPr>
          <w:rFonts w:ascii="Times New Roman" w:eastAsia="Times New Roman" w:hAnsi="Times New Roman" w:cs="Times New Roman"/>
          <w:bCs/>
          <w:sz w:val="24"/>
          <w:szCs w:val="24"/>
        </w:rPr>
        <w:t xml:space="preserve"> правила. Синквейн – это творческая работа, которая имеет короткую форму стихотворения, состоящего из пяти нерифмованных стр</w:t>
      </w:r>
      <w:r>
        <w:rPr>
          <w:rFonts w:ascii="Times New Roman" w:eastAsia="Times New Roman" w:hAnsi="Times New Roman" w:cs="Times New Roman"/>
          <w:bCs/>
          <w:sz w:val="24"/>
          <w:szCs w:val="24"/>
        </w:rPr>
        <w:t xml:space="preserve">ок. Пишется оно по определенным </w:t>
      </w:r>
      <w:r w:rsidRPr="0006564F">
        <w:rPr>
          <w:rFonts w:ascii="Times New Roman" w:eastAsia="Times New Roman" w:hAnsi="Times New Roman" w:cs="Times New Roman"/>
          <w:bCs/>
          <w:sz w:val="24"/>
          <w:szCs w:val="24"/>
        </w:rPr>
        <w:t>правилам:</w:t>
      </w:r>
    </w:p>
    <w:p w:rsidR="0006564F" w:rsidRPr="0006564F" w:rsidRDefault="0006564F" w:rsidP="0006564F">
      <w:pPr>
        <w:shd w:val="clear" w:color="auto" w:fill="FFFFFF"/>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w:t>
      </w:r>
      <w:r w:rsidRPr="0006564F">
        <w:rPr>
          <w:rFonts w:ascii="Times New Roman" w:eastAsia="Times New Roman" w:hAnsi="Times New Roman" w:cs="Times New Roman"/>
          <w:bCs/>
          <w:sz w:val="24"/>
          <w:szCs w:val="24"/>
        </w:rPr>
        <w:t>строка – одно существительное, выражающее главную тему синквейна;</w:t>
      </w:r>
    </w:p>
    <w:p w:rsidR="0006564F" w:rsidRPr="0006564F" w:rsidRDefault="0006564F" w:rsidP="0006564F">
      <w:pPr>
        <w:shd w:val="clear" w:color="auto" w:fill="FFFFFF"/>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строка – два прилагательных, выражающих главную </w:t>
      </w:r>
      <w:r w:rsidRPr="0006564F">
        <w:rPr>
          <w:rFonts w:ascii="Times New Roman" w:eastAsia="Times New Roman" w:hAnsi="Times New Roman" w:cs="Times New Roman"/>
          <w:bCs/>
          <w:sz w:val="24"/>
          <w:szCs w:val="24"/>
        </w:rPr>
        <w:t>мысль;</w:t>
      </w:r>
    </w:p>
    <w:p w:rsidR="0006564F" w:rsidRPr="0006564F" w:rsidRDefault="0006564F" w:rsidP="0006564F">
      <w:pPr>
        <w:shd w:val="clear" w:color="auto" w:fill="FFFFFF"/>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3 </w:t>
      </w:r>
      <w:r w:rsidRPr="0006564F">
        <w:rPr>
          <w:rFonts w:ascii="Times New Roman" w:eastAsia="Times New Roman" w:hAnsi="Times New Roman" w:cs="Times New Roman"/>
          <w:bCs/>
          <w:sz w:val="24"/>
          <w:szCs w:val="24"/>
        </w:rPr>
        <w:t>строка</w:t>
      </w:r>
      <w:r>
        <w:rPr>
          <w:rFonts w:ascii="Times New Roman" w:eastAsia="Times New Roman" w:hAnsi="Times New Roman" w:cs="Times New Roman"/>
          <w:bCs/>
          <w:sz w:val="24"/>
          <w:szCs w:val="24"/>
        </w:rPr>
        <w:t xml:space="preserve"> </w:t>
      </w:r>
      <w:r w:rsidRPr="0006564F">
        <w:rPr>
          <w:rFonts w:ascii="Times New Roman" w:eastAsia="Times New Roman" w:hAnsi="Times New Roman" w:cs="Times New Roman"/>
          <w:bCs/>
          <w:sz w:val="24"/>
          <w:szCs w:val="24"/>
        </w:rPr>
        <w:t>– три</w:t>
      </w:r>
      <w:r>
        <w:rPr>
          <w:rFonts w:ascii="Times New Roman" w:eastAsia="Times New Roman" w:hAnsi="Times New Roman" w:cs="Times New Roman"/>
          <w:bCs/>
          <w:sz w:val="24"/>
          <w:szCs w:val="24"/>
        </w:rPr>
        <w:t xml:space="preserve"> </w:t>
      </w:r>
      <w:r w:rsidRPr="0006564F">
        <w:rPr>
          <w:rFonts w:ascii="Times New Roman" w:eastAsia="Times New Roman" w:hAnsi="Times New Roman" w:cs="Times New Roman"/>
          <w:bCs/>
          <w:sz w:val="24"/>
          <w:szCs w:val="24"/>
        </w:rPr>
        <w:t>глагола,</w:t>
      </w:r>
      <w:r>
        <w:rPr>
          <w:rFonts w:ascii="Times New Roman" w:eastAsia="Times New Roman" w:hAnsi="Times New Roman" w:cs="Times New Roman"/>
          <w:bCs/>
          <w:sz w:val="24"/>
          <w:szCs w:val="24"/>
        </w:rPr>
        <w:t xml:space="preserve"> </w:t>
      </w:r>
      <w:r w:rsidRPr="0006564F">
        <w:rPr>
          <w:rFonts w:ascii="Times New Roman" w:eastAsia="Times New Roman" w:hAnsi="Times New Roman" w:cs="Times New Roman"/>
          <w:bCs/>
          <w:sz w:val="24"/>
          <w:szCs w:val="24"/>
        </w:rPr>
        <w:t>описывающие</w:t>
      </w:r>
      <w:r>
        <w:rPr>
          <w:rFonts w:ascii="Times New Roman" w:eastAsia="Times New Roman" w:hAnsi="Times New Roman" w:cs="Times New Roman"/>
          <w:bCs/>
          <w:sz w:val="24"/>
          <w:szCs w:val="24"/>
        </w:rPr>
        <w:t xml:space="preserve"> </w:t>
      </w:r>
      <w:r w:rsidRPr="0006564F">
        <w:rPr>
          <w:rFonts w:ascii="Times New Roman" w:eastAsia="Times New Roman" w:hAnsi="Times New Roman" w:cs="Times New Roman"/>
          <w:bCs/>
          <w:sz w:val="24"/>
          <w:szCs w:val="24"/>
        </w:rPr>
        <w:t>действия</w:t>
      </w:r>
      <w:r>
        <w:rPr>
          <w:rFonts w:ascii="Times New Roman" w:eastAsia="Times New Roman" w:hAnsi="Times New Roman" w:cs="Times New Roman"/>
          <w:bCs/>
          <w:sz w:val="24"/>
          <w:szCs w:val="24"/>
        </w:rPr>
        <w:t xml:space="preserve"> </w:t>
      </w:r>
      <w:r w:rsidRPr="0006564F">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 xml:space="preserve"> </w:t>
      </w:r>
      <w:r w:rsidRPr="0006564F">
        <w:rPr>
          <w:rFonts w:ascii="Times New Roman" w:eastAsia="Times New Roman" w:hAnsi="Times New Roman" w:cs="Times New Roman"/>
          <w:bCs/>
          <w:sz w:val="24"/>
          <w:szCs w:val="24"/>
        </w:rPr>
        <w:t>рамках</w:t>
      </w:r>
      <w:r>
        <w:rPr>
          <w:rFonts w:ascii="Times New Roman" w:eastAsia="Times New Roman" w:hAnsi="Times New Roman" w:cs="Times New Roman"/>
          <w:bCs/>
          <w:sz w:val="24"/>
          <w:szCs w:val="24"/>
        </w:rPr>
        <w:t xml:space="preserve"> </w:t>
      </w:r>
      <w:r w:rsidRPr="0006564F">
        <w:rPr>
          <w:rFonts w:ascii="Times New Roman" w:eastAsia="Times New Roman" w:hAnsi="Times New Roman" w:cs="Times New Roman"/>
          <w:bCs/>
          <w:sz w:val="24"/>
          <w:szCs w:val="24"/>
        </w:rPr>
        <w:t>темы;</w:t>
      </w:r>
    </w:p>
    <w:p w:rsidR="0006564F" w:rsidRPr="0006564F" w:rsidRDefault="0006564F" w:rsidP="0006564F">
      <w:pPr>
        <w:shd w:val="clear" w:color="auto" w:fill="FFFFFF"/>
        <w:spacing w:after="0" w:line="240" w:lineRule="auto"/>
        <w:ind w:firstLine="709"/>
        <w:jc w:val="both"/>
        <w:rPr>
          <w:rFonts w:ascii="Times New Roman" w:eastAsia="Times New Roman" w:hAnsi="Times New Roman" w:cs="Times New Roman"/>
          <w:bCs/>
          <w:sz w:val="24"/>
          <w:szCs w:val="24"/>
        </w:rPr>
      </w:pPr>
      <w:r w:rsidRPr="0006564F">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 xml:space="preserve"> </w:t>
      </w:r>
      <w:r w:rsidRPr="0006564F">
        <w:rPr>
          <w:rFonts w:ascii="Times New Roman" w:eastAsia="Times New Roman" w:hAnsi="Times New Roman" w:cs="Times New Roman"/>
          <w:bCs/>
          <w:sz w:val="24"/>
          <w:szCs w:val="24"/>
        </w:rPr>
        <w:t xml:space="preserve">строка – фраза, несущая определенный смысл; 5 строка – заключение в форме существительного (ассоциация с первым словом). </w:t>
      </w:r>
    </w:p>
    <w:p w:rsidR="00351812" w:rsidRDefault="00351812" w:rsidP="0006564F">
      <w:pPr>
        <w:shd w:val="clear" w:color="auto" w:fill="FFFFFF"/>
        <w:spacing w:after="0" w:line="240" w:lineRule="auto"/>
        <w:ind w:firstLine="709"/>
        <w:jc w:val="both"/>
        <w:rPr>
          <w:rFonts w:ascii="Times New Roman" w:eastAsia="Times New Roman" w:hAnsi="Times New Roman" w:cs="Times New Roman"/>
          <w:b/>
          <w:bCs/>
          <w:sz w:val="24"/>
          <w:szCs w:val="24"/>
        </w:rPr>
      </w:pPr>
    </w:p>
    <w:p w:rsidR="0006564F" w:rsidRDefault="0006564F" w:rsidP="0006564F">
      <w:pPr>
        <w:shd w:val="clear" w:color="auto" w:fill="FFFFFF"/>
        <w:spacing w:after="0" w:line="240" w:lineRule="auto"/>
        <w:ind w:firstLine="709"/>
        <w:jc w:val="both"/>
        <w:rPr>
          <w:rFonts w:ascii="Times New Roman" w:eastAsia="Times New Roman" w:hAnsi="Times New Roman" w:cs="Times New Roman"/>
          <w:bCs/>
          <w:sz w:val="24"/>
          <w:szCs w:val="24"/>
        </w:rPr>
      </w:pPr>
      <w:r w:rsidRPr="0006564F">
        <w:rPr>
          <w:rFonts w:ascii="Times New Roman" w:eastAsia="Times New Roman" w:hAnsi="Times New Roman" w:cs="Times New Roman"/>
          <w:b/>
          <w:bCs/>
          <w:sz w:val="24"/>
          <w:szCs w:val="24"/>
        </w:rPr>
        <w:t>Стратегии</w:t>
      </w:r>
      <w:r>
        <w:rPr>
          <w:rFonts w:ascii="Times New Roman" w:eastAsia="Times New Roman" w:hAnsi="Times New Roman" w:cs="Times New Roman"/>
          <w:b/>
          <w:bCs/>
          <w:sz w:val="24"/>
          <w:szCs w:val="24"/>
        </w:rPr>
        <w:t xml:space="preserve"> </w:t>
      </w:r>
      <w:r w:rsidRPr="0006564F">
        <w:rPr>
          <w:rFonts w:ascii="Times New Roman" w:eastAsia="Times New Roman" w:hAnsi="Times New Roman" w:cs="Times New Roman"/>
          <w:b/>
          <w:bCs/>
          <w:sz w:val="24"/>
          <w:szCs w:val="24"/>
        </w:rPr>
        <w:t>текстовой</w:t>
      </w:r>
      <w:r>
        <w:rPr>
          <w:rFonts w:ascii="Times New Roman" w:eastAsia="Times New Roman" w:hAnsi="Times New Roman" w:cs="Times New Roman"/>
          <w:b/>
          <w:bCs/>
          <w:sz w:val="24"/>
          <w:szCs w:val="24"/>
        </w:rPr>
        <w:t xml:space="preserve"> </w:t>
      </w:r>
      <w:r w:rsidRPr="0006564F">
        <w:rPr>
          <w:rFonts w:ascii="Times New Roman" w:eastAsia="Times New Roman" w:hAnsi="Times New Roman" w:cs="Times New Roman"/>
          <w:b/>
          <w:bCs/>
          <w:sz w:val="24"/>
          <w:szCs w:val="24"/>
        </w:rPr>
        <w:t>деятельности.</w:t>
      </w:r>
      <w:r w:rsidRPr="0006564F">
        <w:rPr>
          <w:rFonts w:ascii="Times New Roman" w:eastAsia="Times New Roman" w:hAnsi="Times New Roman" w:cs="Times New Roman"/>
          <w:bCs/>
          <w:sz w:val="24"/>
          <w:szCs w:val="24"/>
        </w:rPr>
        <w:t xml:space="preserve"> </w:t>
      </w:r>
    </w:p>
    <w:p w:rsidR="0006564F" w:rsidRPr="0006564F" w:rsidRDefault="0006564F" w:rsidP="0006564F">
      <w:pPr>
        <w:shd w:val="clear" w:color="auto" w:fill="FFFFFF"/>
        <w:spacing w:after="0" w:line="240" w:lineRule="auto"/>
        <w:ind w:firstLine="709"/>
        <w:jc w:val="both"/>
        <w:rPr>
          <w:rFonts w:ascii="Times New Roman" w:eastAsia="Times New Roman" w:hAnsi="Times New Roman" w:cs="Times New Roman"/>
          <w:bCs/>
          <w:sz w:val="24"/>
          <w:szCs w:val="24"/>
        </w:rPr>
      </w:pPr>
      <w:r w:rsidRPr="0006564F">
        <w:rPr>
          <w:rFonts w:ascii="Times New Roman" w:eastAsia="Times New Roman" w:hAnsi="Times New Roman" w:cs="Times New Roman"/>
          <w:b/>
          <w:bCs/>
          <w:i/>
          <w:sz w:val="24"/>
          <w:szCs w:val="24"/>
        </w:rPr>
        <w:t>«Чтение вслух»</w:t>
      </w:r>
      <w:r w:rsidRPr="0006564F">
        <w:rPr>
          <w:rFonts w:ascii="Times New Roman" w:eastAsia="Times New Roman" w:hAnsi="Times New Roman" w:cs="Times New Roman"/>
          <w:bCs/>
          <w:sz w:val="24"/>
          <w:szCs w:val="24"/>
        </w:rPr>
        <w:t xml:space="preserve"> («попеременное чтение»)</w:t>
      </w:r>
    </w:p>
    <w:p w:rsidR="0006564F" w:rsidRPr="0006564F" w:rsidRDefault="0006564F" w:rsidP="0006564F">
      <w:pPr>
        <w:shd w:val="clear" w:color="auto" w:fill="FFFFFF"/>
        <w:spacing w:after="0" w:line="240" w:lineRule="auto"/>
        <w:ind w:firstLine="709"/>
        <w:jc w:val="both"/>
        <w:rPr>
          <w:rFonts w:ascii="Times New Roman" w:eastAsia="Times New Roman" w:hAnsi="Times New Roman" w:cs="Times New Roman"/>
          <w:bCs/>
          <w:sz w:val="24"/>
          <w:szCs w:val="24"/>
        </w:rPr>
      </w:pPr>
      <w:r w:rsidRPr="0006564F">
        <w:rPr>
          <w:rFonts w:ascii="Times New Roman" w:eastAsia="Times New Roman" w:hAnsi="Times New Roman" w:cs="Times New Roman"/>
          <w:bCs/>
          <w:sz w:val="24"/>
          <w:szCs w:val="24"/>
        </w:rPr>
        <w:t>Целью стратегии является проверка понимания читаемого вслух текста.</w:t>
      </w:r>
    </w:p>
    <w:p w:rsidR="0006564F" w:rsidRPr="0006564F" w:rsidRDefault="0006564F" w:rsidP="0006564F">
      <w:pPr>
        <w:shd w:val="clear" w:color="auto" w:fill="FFFFFF"/>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w:t>
      </w:r>
      <w:r w:rsidRPr="0006564F">
        <w:rPr>
          <w:rFonts w:ascii="Times New Roman" w:eastAsia="Times New Roman" w:hAnsi="Times New Roman" w:cs="Times New Roman"/>
          <w:bCs/>
          <w:sz w:val="24"/>
          <w:szCs w:val="24"/>
        </w:rPr>
        <w:t>Учащиеся по очереди читают текст по абзацам. Задача читающего – читать с пониманием, задача слушающих – задавать чтецу вопросы, чтобы проверить, понимает ли он читаемый текст. Имеется только одна копия текста, который передается следующему чтецу.</w:t>
      </w:r>
    </w:p>
    <w:p w:rsidR="0006564F" w:rsidRPr="0006564F" w:rsidRDefault="0006564F" w:rsidP="0006564F">
      <w:pPr>
        <w:shd w:val="clear" w:color="auto" w:fill="FFFFFF"/>
        <w:spacing w:after="0" w:line="240" w:lineRule="auto"/>
        <w:ind w:firstLine="709"/>
        <w:jc w:val="both"/>
        <w:rPr>
          <w:rFonts w:ascii="Times New Roman" w:eastAsia="Times New Roman" w:hAnsi="Times New Roman" w:cs="Times New Roman"/>
          <w:bCs/>
          <w:sz w:val="24"/>
          <w:szCs w:val="24"/>
        </w:rPr>
      </w:pPr>
      <w:r w:rsidRPr="0006564F">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 xml:space="preserve"> </w:t>
      </w:r>
      <w:r w:rsidRPr="0006564F">
        <w:rPr>
          <w:rFonts w:ascii="Times New Roman" w:eastAsia="Times New Roman" w:hAnsi="Times New Roman" w:cs="Times New Roman"/>
          <w:bCs/>
          <w:sz w:val="24"/>
          <w:szCs w:val="24"/>
        </w:rPr>
        <w:t>Слушающие задают вопросы по содержанию текста, читающий отвечает. Если его ответ не верен или не точен, слушающие его поправляют.</w:t>
      </w:r>
    </w:p>
    <w:p w:rsidR="0006564F" w:rsidRPr="0006564F" w:rsidRDefault="0006564F" w:rsidP="0006564F">
      <w:pPr>
        <w:shd w:val="clear" w:color="auto" w:fill="FFFFFF"/>
        <w:spacing w:after="0" w:line="240" w:lineRule="auto"/>
        <w:ind w:firstLine="709"/>
        <w:jc w:val="both"/>
        <w:rPr>
          <w:rFonts w:ascii="Times New Roman" w:eastAsia="Times New Roman" w:hAnsi="Times New Roman" w:cs="Times New Roman"/>
          <w:b/>
          <w:bCs/>
          <w:i/>
          <w:sz w:val="24"/>
          <w:szCs w:val="24"/>
        </w:rPr>
      </w:pPr>
      <w:r w:rsidRPr="0006564F">
        <w:rPr>
          <w:rFonts w:ascii="Times New Roman" w:eastAsia="Times New Roman" w:hAnsi="Times New Roman" w:cs="Times New Roman"/>
          <w:b/>
          <w:bCs/>
          <w:i/>
          <w:sz w:val="24"/>
          <w:szCs w:val="24"/>
        </w:rPr>
        <w:t>«Чтение про себя с вопросами»</w:t>
      </w:r>
    </w:p>
    <w:p w:rsidR="0006564F" w:rsidRPr="0006564F" w:rsidRDefault="0006564F" w:rsidP="0006564F">
      <w:pPr>
        <w:shd w:val="clear" w:color="auto" w:fill="FFFFFF"/>
        <w:spacing w:after="0" w:line="240" w:lineRule="auto"/>
        <w:ind w:firstLine="709"/>
        <w:jc w:val="both"/>
        <w:rPr>
          <w:rFonts w:ascii="Times New Roman" w:eastAsia="Times New Roman" w:hAnsi="Times New Roman" w:cs="Times New Roman"/>
          <w:bCs/>
          <w:sz w:val="24"/>
          <w:szCs w:val="24"/>
        </w:rPr>
      </w:pPr>
      <w:r w:rsidRPr="0006564F">
        <w:rPr>
          <w:rFonts w:ascii="Times New Roman" w:eastAsia="Times New Roman" w:hAnsi="Times New Roman" w:cs="Times New Roman"/>
          <w:bCs/>
          <w:sz w:val="24"/>
          <w:szCs w:val="24"/>
        </w:rPr>
        <w:t>Цель стратегии – научить читать текст вдумчиво, задавая самому себе все более усложняющиеся вопросы.</w:t>
      </w:r>
    </w:p>
    <w:p w:rsidR="0006564F" w:rsidRPr="0006564F" w:rsidRDefault="0006564F" w:rsidP="0006564F">
      <w:pPr>
        <w:shd w:val="clear" w:color="auto" w:fill="FFFFFF"/>
        <w:spacing w:after="0" w:line="240" w:lineRule="auto"/>
        <w:ind w:firstLine="709"/>
        <w:jc w:val="both"/>
        <w:rPr>
          <w:rFonts w:ascii="Times New Roman" w:eastAsia="Times New Roman" w:hAnsi="Times New Roman" w:cs="Times New Roman"/>
          <w:bCs/>
          <w:sz w:val="24"/>
          <w:szCs w:val="24"/>
        </w:rPr>
      </w:pPr>
      <w:r w:rsidRPr="0006564F">
        <w:rPr>
          <w:rFonts w:ascii="Times New Roman" w:eastAsia="Times New Roman" w:hAnsi="Times New Roman" w:cs="Times New Roman"/>
          <w:bCs/>
          <w:sz w:val="24"/>
          <w:szCs w:val="24"/>
        </w:rPr>
        <w:t>Учащиеся читают текст по абзацам про себя. После прочтения каждого абзаца учащиеся останавливаются и задают вопросы к прочитанному</w:t>
      </w:r>
      <w:r w:rsidR="009149C9">
        <w:rPr>
          <w:rFonts w:ascii="Times New Roman" w:eastAsia="Times New Roman" w:hAnsi="Times New Roman" w:cs="Times New Roman"/>
          <w:bCs/>
          <w:sz w:val="24"/>
          <w:szCs w:val="24"/>
        </w:rPr>
        <w:t xml:space="preserve"> </w:t>
      </w:r>
      <w:r w:rsidRPr="0006564F">
        <w:rPr>
          <w:rFonts w:ascii="Times New Roman" w:eastAsia="Times New Roman" w:hAnsi="Times New Roman" w:cs="Times New Roman"/>
          <w:bCs/>
          <w:sz w:val="24"/>
          <w:szCs w:val="24"/>
        </w:rPr>
        <w:t>тексту. Сначала на вопросы к абзацу отвечают все члены группы, затем можно работать в парах: один задает вопросы, другой отвечает, и наоборот.</w:t>
      </w:r>
    </w:p>
    <w:p w:rsidR="0006564F" w:rsidRPr="009149C9" w:rsidRDefault="0006564F" w:rsidP="0006564F">
      <w:pPr>
        <w:shd w:val="clear" w:color="auto" w:fill="FFFFFF"/>
        <w:spacing w:after="0" w:line="240" w:lineRule="auto"/>
        <w:ind w:firstLine="709"/>
        <w:jc w:val="both"/>
        <w:rPr>
          <w:rFonts w:ascii="Times New Roman" w:eastAsia="Times New Roman" w:hAnsi="Times New Roman" w:cs="Times New Roman"/>
          <w:b/>
          <w:bCs/>
          <w:i/>
          <w:sz w:val="24"/>
          <w:szCs w:val="24"/>
        </w:rPr>
      </w:pPr>
      <w:r w:rsidRPr="009149C9">
        <w:rPr>
          <w:rFonts w:ascii="Times New Roman" w:eastAsia="Times New Roman" w:hAnsi="Times New Roman" w:cs="Times New Roman"/>
          <w:b/>
          <w:bCs/>
          <w:i/>
          <w:sz w:val="24"/>
          <w:szCs w:val="24"/>
        </w:rPr>
        <w:t>«Чтение про себя с пометками»</w:t>
      </w:r>
    </w:p>
    <w:p w:rsidR="0006564F" w:rsidRPr="0006564F" w:rsidRDefault="0006564F" w:rsidP="0006564F">
      <w:pPr>
        <w:shd w:val="clear" w:color="auto" w:fill="FFFFFF"/>
        <w:spacing w:after="0" w:line="240" w:lineRule="auto"/>
        <w:ind w:firstLine="709"/>
        <w:jc w:val="both"/>
        <w:rPr>
          <w:rFonts w:ascii="Times New Roman" w:eastAsia="Times New Roman" w:hAnsi="Times New Roman" w:cs="Times New Roman"/>
          <w:bCs/>
          <w:sz w:val="24"/>
          <w:szCs w:val="24"/>
        </w:rPr>
      </w:pPr>
      <w:r w:rsidRPr="0006564F">
        <w:rPr>
          <w:rFonts w:ascii="Times New Roman" w:eastAsia="Times New Roman" w:hAnsi="Times New Roman" w:cs="Times New Roman"/>
          <w:bCs/>
          <w:sz w:val="24"/>
          <w:szCs w:val="24"/>
        </w:rPr>
        <w:t>Цель данной стратегии – мониторинг понимания чит</w:t>
      </w:r>
      <w:r w:rsidR="009149C9">
        <w:rPr>
          <w:rFonts w:ascii="Times New Roman" w:eastAsia="Times New Roman" w:hAnsi="Times New Roman" w:cs="Times New Roman"/>
          <w:bCs/>
          <w:sz w:val="24"/>
          <w:szCs w:val="24"/>
        </w:rPr>
        <w:t xml:space="preserve">аемого текста и его критический </w:t>
      </w:r>
      <w:r w:rsidRPr="0006564F">
        <w:rPr>
          <w:rFonts w:ascii="Times New Roman" w:eastAsia="Times New Roman" w:hAnsi="Times New Roman" w:cs="Times New Roman"/>
          <w:bCs/>
          <w:sz w:val="24"/>
          <w:szCs w:val="24"/>
        </w:rPr>
        <w:t>анализ.</w:t>
      </w:r>
      <w:r w:rsidR="009149C9">
        <w:rPr>
          <w:rFonts w:ascii="Times New Roman" w:eastAsia="Times New Roman" w:hAnsi="Times New Roman" w:cs="Times New Roman"/>
          <w:bCs/>
          <w:sz w:val="24"/>
          <w:szCs w:val="24"/>
        </w:rPr>
        <w:t xml:space="preserve"> </w:t>
      </w:r>
      <w:r w:rsidRPr="0006564F">
        <w:rPr>
          <w:rFonts w:ascii="Times New Roman" w:eastAsia="Times New Roman" w:hAnsi="Times New Roman" w:cs="Times New Roman"/>
          <w:bCs/>
          <w:sz w:val="24"/>
          <w:szCs w:val="24"/>
        </w:rPr>
        <w:t>Читатель</w:t>
      </w:r>
      <w:r w:rsidR="009149C9">
        <w:rPr>
          <w:rFonts w:ascii="Times New Roman" w:eastAsia="Times New Roman" w:hAnsi="Times New Roman" w:cs="Times New Roman"/>
          <w:bCs/>
          <w:sz w:val="24"/>
          <w:szCs w:val="24"/>
        </w:rPr>
        <w:t xml:space="preserve"> </w:t>
      </w:r>
      <w:r w:rsidRPr="0006564F">
        <w:rPr>
          <w:rFonts w:ascii="Times New Roman" w:eastAsia="Times New Roman" w:hAnsi="Times New Roman" w:cs="Times New Roman"/>
          <w:bCs/>
          <w:sz w:val="24"/>
          <w:szCs w:val="24"/>
        </w:rPr>
        <w:t>делает</w:t>
      </w:r>
      <w:r w:rsidR="009149C9">
        <w:rPr>
          <w:rFonts w:ascii="Times New Roman" w:eastAsia="Times New Roman" w:hAnsi="Times New Roman" w:cs="Times New Roman"/>
          <w:bCs/>
          <w:sz w:val="24"/>
          <w:szCs w:val="24"/>
        </w:rPr>
        <w:t xml:space="preserve"> </w:t>
      </w:r>
      <w:r w:rsidRPr="0006564F">
        <w:rPr>
          <w:rFonts w:ascii="Times New Roman" w:eastAsia="Times New Roman" w:hAnsi="Times New Roman" w:cs="Times New Roman"/>
          <w:bCs/>
          <w:sz w:val="24"/>
          <w:szCs w:val="24"/>
        </w:rPr>
        <w:t>пометки</w:t>
      </w:r>
      <w:r w:rsidR="009149C9">
        <w:rPr>
          <w:rFonts w:ascii="Times New Roman" w:eastAsia="Times New Roman" w:hAnsi="Times New Roman" w:cs="Times New Roman"/>
          <w:bCs/>
          <w:sz w:val="24"/>
          <w:szCs w:val="24"/>
        </w:rPr>
        <w:t xml:space="preserve"> </w:t>
      </w:r>
      <w:r w:rsidRPr="0006564F">
        <w:rPr>
          <w:rFonts w:ascii="Times New Roman" w:eastAsia="Times New Roman" w:hAnsi="Times New Roman" w:cs="Times New Roman"/>
          <w:bCs/>
          <w:sz w:val="24"/>
          <w:szCs w:val="24"/>
        </w:rPr>
        <w:t>на</w:t>
      </w:r>
      <w:r w:rsidR="009149C9">
        <w:rPr>
          <w:rFonts w:ascii="Times New Roman" w:eastAsia="Times New Roman" w:hAnsi="Times New Roman" w:cs="Times New Roman"/>
          <w:bCs/>
          <w:sz w:val="24"/>
          <w:szCs w:val="24"/>
        </w:rPr>
        <w:t xml:space="preserve"> </w:t>
      </w:r>
      <w:r w:rsidRPr="0006564F">
        <w:rPr>
          <w:rFonts w:ascii="Times New Roman" w:eastAsia="Times New Roman" w:hAnsi="Times New Roman" w:cs="Times New Roman"/>
          <w:bCs/>
          <w:sz w:val="24"/>
          <w:szCs w:val="24"/>
        </w:rPr>
        <w:t>полях:</w:t>
      </w:r>
    </w:p>
    <w:p w:rsidR="0006564F" w:rsidRPr="0006564F" w:rsidRDefault="0006564F" w:rsidP="0006564F">
      <w:pPr>
        <w:shd w:val="clear" w:color="auto" w:fill="FFFFFF"/>
        <w:spacing w:after="0" w:line="240" w:lineRule="auto"/>
        <w:ind w:firstLine="709"/>
        <w:jc w:val="both"/>
        <w:rPr>
          <w:rFonts w:ascii="Times New Roman" w:eastAsia="Times New Roman" w:hAnsi="Times New Roman" w:cs="Times New Roman"/>
          <w:bCs/>
          <w:sz w:val="24"/>
          <w:szCs w:val="24"/>
        </w:rPr>
      </w:pPr>
      <w:r w:rsidRPr="0006564F">
        <w:rPr>
          <w:rFonts w:ascii="Times New Roman" w:eastAsia="Times New Roman" w:hAnsi="Times New Roman" w:cs="Times New Roman"/>
          <w:bCs/>
          <w:sz w:val="24"/>
          <w:szCs w:val="24"/>
        </w:rPr>
        <w:t>+</w:t>
      </w:r>
      <w:r w:rsidR="009149C9">
        <w:rPr>
          <w:rFonts w:ascii="Times New Roman" w:eastAsia="Times New Roman" w:hAnsi="Times New Roman" w:cs="Times New Roman"/>
          <w:bCs/>
          <w:sz w:val="24"/>
          <w:szCs w:val="24"/>
        </w:rPr>
        <w:t xml:space="preserve"> </w:t>
      </w:r>
      <w:r w:rsidRPr="0006564F">
        <w:rPr>
          <w:rFonts w:ascii="Times New Roman" w:eastAsia="Times New Roman" w:hAnsi="Times New Roman" w:cs="Times New Roman"/>
          <w:bCs/>
          <w:sz w:val="24"/>
          <w:szCs w:val="24"/>
        </w:rPr>
        <w:t>понял</w:t>
      </w:r>
      <w:r w:rsidR="009149C9">
        <w:rPr>
          <w:rFonts w:ascii="Times New Roman" w:eastAsia="Times New Roman" w:hAnsi="Times New Roman" w:cs="Times New Roman"/>
          <w:bCs/>
          <w:sz w:val="24"/>
          <w:szCs w:val="24"/>
        </w:rPr>
        <w:t xml:space="preserve"> –</w:t>
      </w:r>
      <w:r w:rsidRPr="0006564F">
        <w:rPr>
          <w:rFonts w:ascii="Times New Roman" w:eastAsia="Times New Roman" w:hAnsi="Times New Roman" w:cs="Times New Roman"/>
          <w:bCs/>
          <w:sz w:val="24"/>
          <w:szCs w:val="24"/>
        </w:rPr>
        <w:t xml:space="preserve"> не</w:t>
      </w:r>
      <w:r w:rsidR="009149C9">
        <w:rPr>
          <w:rFonts w:ascii="Times New Roman" w:eastAsia="Times New Roman" w:hAnsi="Times New Roman" w:cs="Times New Roman"/>
          <w:bCs/>
          <w:sz w:val="24"/>
          <w:szCs w:val="24"/>
        </w:rPr>
        <w:t xml:space="preserve"> </w:t>
      </w:r>
      <w:r w:rsidRPr="0006564F">
        <w:rPr>
          <w:rFonts w:ascii="Times New Roman" w:eastAsia="Times New Roman" w:hAnsi="Times New Roman" w:cs="Times New Roman"/>
          <w:bCs/>
          <w:sz w:val="24"/>
          <w:szCs w:val="24"/>
        </w:rPr>
        <w:t>понял? надо обсудить</w:t>
      </w:r>
      <w:r w:rsidR="009149C9">
        <w:rPr>
          <w:rFonts w:ascii="Times New Roman" w:eastAsia="Times New Roman" w:hAnsi="Times New Roman" w:cs="Times New Roman"/>
          <w:bCs/>
          <w:sz w:val="24"/>
          <w:szCs w:val="24"/>
        </w:rPr>
        <w:t>;</w:t>
      </w:r>
    </w:p>
    <w:p w:rsidR="0006564F" w:rsidRPr="0006564F" w:rsidRDefault="0006564F" w:rsidP="0006564F">
      <w:pPr>
        <w:shd w:val="clear" w:color="auto" w:fill="FFFFFF"/>
        <w:spacing w:after="0" w:line="240" w:lineRule="auto"/>
        <w:ind w:firstLine="709"/>
        <w:jc w:val="both"/>
        <w:rPr>
          <w:rFonts w:ascii="Times New Roman" w:eastAsia="Times New Roman" w:hAnsi="Times New Roman" w:cs="Times New Roman"/>
          <w:bCs/>
          <w:sz w:val="24"/>
          <w:szCs w:val="24"/>
        </w:rPr>
      </w:pPr>
      <w:r w:rsidRPr="0006564F">
        <w:rPr>
          <w:rFonts w:ascii="Times New Roman" w:eastAsia="Times New Roman" w:hAnsi="Times New Roman" w:cs="Times New Roman"/>
          <w:bCs/>
          <w:sz w:val="24"/>
          <w:szCs w:val="24"/>
        </w:rPr>
        <w:lastRenderedPageBreak/>
        <w:t>+</w:t>
      </w:r>
      <w:r w:rsidR="009149C9">
        <w:rPr>
          <w:rFonts w:ascii="Times New Roman" w:eastAsia="Times New Roman" w:hAnsi="Times New Roman" w:cs="Times New Roman"/>
          <w:bCs/>
          <w:sz w:val="24"/>
          <w:szCs w:val="24"/>
        </w:rPr>
        <w:t xml:space="preserve"> </w:t>
      </w:r>
      <w:r w:rsidRPr="0006564F">
        <w:rPr>
          <w:rFonts w:ascii="Times New Roman" w:eastAsia="Times New Roman" w:hAnsi="Times New Roman" w:cs="Times New Roman"/>
          <w:bCs/>
          <w:sz w:val="24"/>
          <w:szCs w:val="24"/>
        </w:rPr>
        <w:t>согласен</w:t>
      </w:r>
      <w:r w:rsidR="009149C9">
        <w:rPr>
          <w:rFonts w:ascii="Times New Roman" w:eastAsia="Times New Roman" w:hAnsi="Times New Roman" w:cs="Times New Roman"/>
          <w:bCs/>
          <w:sz w:val="24"/>
          <w:szCs w:val="24"/>
        </w:rPr>
        <w:t xml:space="preserve"> – </w:t>
      </w:r>
      <w:r w:rsidRPr="0006564F">
        <w:rPr>
          <w:rFonts w:ascii="Times New Roman" w:eastAsia="Times New Roman" w:hAnsi="Times New Roman" w:cs="Times New Roman"/>
          <w:bCs/>
          <w:sz w:val="24"/>
          <w:szCs w:val="24"/>
        </w:rPr>
        <w:t>не</w:t>
      </w:r>
      <w:r w:rsidR="009149C9">
        <w:rPr>
          <w:rFonts w:ascii="Times New Roman" w:eastAsia="Times New Roman" w:hAnsi="Times New Roman" w:cs="Times New Roman"/>
          <w:bCs/>
          <w:sz w:val="24"/>
          <w:szCs w:val="24"/>
        </w:rPr>
        <w:t xml:space="preserve"> </w:t>
      </w:r>
      <w:r w:rsidRPr="0006564F">
        <w:rPr>
          <w:rFonts w:ascii="Times New Roman" w:eastAsia="Times New Roman" w:hAnsi="Times New Roman" w:cs="Times New Roman"/>
          <w:bCs/>
          <w:sz w:val="24"/>
          <w:szCs w:val="24"/>
        </w:rPr>
        <w:t>согласен!!</w:t>
      </w:r>
      <w:r w:rsidR="009149C9">
        <w:rPr>
          <w:rFonts w:ascii="Times New Roman" w:eastAsia="Times New Roman" w:hAnsi="Times New Roman" w:cs="Times New Roman"/>
          <w:bCs/>
          <w:sz w:val="24"/>
          <w:szCs w:val="24"/>
        </w:rPr>
        <w:t xml:space="preserve"> - требуется </w:t>
      </w:r>
      <w:r w:rsidRPr="0006564F">
        <w:rPr>
          <w:rFonts w:ascii="Times New Roman" w:eastAsia="Times New Roman" w:hAnsi="Times New Roman" w:cs="Times New Roman"/>
          <w:bCs/>
          <w:sz w:val="24"/>
          <w:szCs w:val="24"/>
        </w:rPr>
        <w:t>обсуждение</w:t>
      </w:r>
      <w:r w:rsidR="009149C9">
        <w:rPr>
          <w:rFonts w:ascii="Times New Roman" w:eastAsia="Times New Roman" w:hAnsi="Times New Roman" w:cs="Times New Roman"/>
          <w:bCs/>
          <w:sz w:val="24"/>
          <w:szCs w:val="24"/>
        </w:rPr>
        <w:t>;</w:t>
      </w:r>
    </w:p>
    <w:p w:rsidR="0006564F" w:rsidRPr="0006564F" w:rsidRDefault="0006564F" w:rsidP="0006564F">
      <w:pPr>
        <w:shd w:val="clear" w:color="auto" w:fill="FFFFFF"/>
        <w:spacing w:after="0" w:line="240" w:lineRule="auto"/>
        <w:ind w:firstLine="709"/>
        <w:jc w:val="both"/>
        <w:rPr>
          <w:rFonts w:ascii="Times New Roman" w:eastAsia="Times New Roman" w:hAnsi="Times New Roman" w:cs="Times New Roman"/>
          <w:bCs/>
          <w:sz w:val="24"/>
          <w:szCs w:val="24"/>
        </w:rPr>
      </w:pPr>
      <w:r w:rsidRPr="0006564F">
        <w:rPr>
          <w:rFonts w:ascii="Times New Roman" w:eastAsia="Times New Roman" w:hAnsi="Times New Roman" w:cs="Times New Roman"/>
          <w:bCs/>
          <w:sz w:val="24"/>
          <w:szCs w:val="24"/>
        </w:rPr>
        <w:t>++</w:t>
      </w:r>
      <w:r w:rsidR="009149C9">
        <w:rPr>
          <w:rFonts w:ascii="Times New Roman" w:eastAsia="Times New Roman" w:hAnsi="Times New Roman" w:cs="Times New Roman"/>
          <w:bCs/>
          <w:sz w:val="24"/>
          <w:szCs w:val="24"/>
        </w:rPr>
        <w:t xml:space="preserve"> </w:t>
      </w:r>
      <w:r w:rsidRPr="0006564F">
        <w:rPr>
          <w:rFonts w:ascii="Times New Roman" w:eastAsia="Times New Roman" w:hAnsi="Times New Roman" w:cs="Times New Roman"/>
          <w:bCs/>
          <w:sz w:val="24"/>
          <w:szCs w:val="24"/>
        </w:rPr>
        <w:t>соответствует</w:t>
      </w:r>
      <w:r w:rsidR="009149C9">
        <w:rPr>
          <w:rFonts w:ascii="Times New Roman" w:eastAsia="Times New Roman" w:hAnsi="Times New Roman" w:cs="Times New Roman"/>
          <w:bCs/>
          <w:sz w:val="24"/>
          <w:szCs w:val="24"/>
        </w:rPr>
        <w:t xml:space="preserve"> </w:t>
      </w:r>
      <w:r w:rsidRPr="0006564F">
        <w:rPr>
          <w:rFonts w:ascii="Times New Roman" w:eastAsia="Times New Roman" w:hAnsi="Times New Roman" w:cs="Times New Roman"/>
          <w:bCs/>
          <w:sz w:val="24"/>
          <w:szCs w:val="24"/>
        </w:rPr>
        <w:t>тому,</w:t>
      </w:r>
      <w:r w:rsidR="009149C9">
        <w:rPr>
          <w:rFonts w:ascii="Times New Roman" w:eastAsia="Times New Roman" w:hAnsi="Times New Roman" w:cs="Times New Roman"/>
          <w:bCs/>
          <w:sz w:val="24"/>
          <w:szCs w:val="24"/>
        </w:rPr>
        <w:t xml:space="preserve"> </w:t>
      </w:r>
      <w:r w:rsidRPr="0006564F">
        <w:rPr>
          <w:rFonts w:ascii="Times New Roman" w:eastAsia="Times New Roman" w:hAnsi="Times New Roman" w:cs="Times New Roman"/>
          <w:bCs/>
          <w:sz w:val="24"/>
          <w:szCs w:val="24"/>
        </w:rPr>
        <w:t>что</w:t>
      </w:r>
      <w:r w:rsidR="009149C9">
        <w:rPr>
          <w:rFonts w:ascii="Times New Roman" w:eastAsia="Times New Roman" w:hAnsi="Times New Roman" w:cs="Times New Roman"/>
          <w:bCs/>
          <w:sz w:val="24"/>
          <w:szCs w:val="24"/>
        </w:rPr>
        <w:t xml:space="preserve"> </w:t>
      </w:r>
      <w:r w:rsidRPr="0006564F">
        <w:rPr>
          <w:rFonts w:ascii="Times New Roman" w:eastAsia="Times New Roman" w:hAnsi="Times New Roman" w:cs="Times New Roman"/>
          <w:bCs/>
          <w:sz w:val="24"/>
          <w:szCs w:val="24"/>
        </w:rPr>
        <w:t>я</w:t>
      </w:r>
      <w:r w:rsidR="009149C9">
        <w:rPr>
          <w:rFonts w:ascii="Times New Roman" w:eastAsia="Times New Roman" w:hAnsi="Times New Roman" w:cs="Times New Roman"/>
          <w:bCs/>
          <w:sz w:val="24"/>
          <w:szCs w:val="24"/>
        </w:rPr>
        <w:t xml:space="preserve"> </w:t>
      </w:r>
      <w:r w:rsidRPr="0006564F">
        <w:rPr>
          <w:rFonts w:ascii="Times New Roman" w:eastAsia="Times New Roman" w:hAnsi="Times New Roman" w:cs="Times New Roman"/>
          <w:bCs/>
          <w:sz w:val="24"/>
          <w:szCs w:val="24"/>
        </w:rPr>
        <w:t>знаю</w:t>
      </w:r>
      <w:r w:rsidR="000C2FD5">
        <w:rPr>
          <w:rFonts w:ascii="Times New Roman" w:eastAsia="Times New Roman" w:hAnsi="Times New Roman" w:cs="Times New Roman"/>
          <w:bCs/>
          <w:sz w:val="24"/>
          <w:szCs w:val="24"/>
        </w:rPr>
        <w:t>;</w:t>
      </w:r>
    </w:p>
    <w:p w:rsidR="0006564F" w:rsidRPr="0006564F" w:rsidRDefault="0006564F" w:rsidP="0006564F">
      <w:pPr>
        <w:shd w:val="clear" w:color="auto" w:fill="FFFFFF"/>
        <w:spacing w:after="0" w:line="240" w:lineRule="auto"/>
        <w:ind w:firstLine="709"/>
        <w:jc w:val="both"/>
        <w:rPr>
          <w:rFonts w:ascii="Times New Roman" w:eastAsia="Times New Roman" w:hAnsi="Times New Roman" w:cs="Times New Roman"/>
          <w:bCs/>
          <w:sz w:val="24"/>
          <w:szCs w:val="24"/>
        </w:rPr>
      </w:pPr>
      <w:r w:rsidRPr="0006564F">
        <w:rPr>
          <w:rFonts w:ascii="Times New Roman" w:eastAsia="Times New Roman" w:hAnsi="Times New Roman" w:cs="Times New Roman"/>
          <w:bCs/>
          <w:sz w:val="24"/>
          <w:szCs w:val="24"/>
        </w:rPr>
        <w:t>-</w:t>
      </w:r>
      <w:r w:rsidR="000C2FD5">
        <w:rPr>
          <w:rFonts w:ascii="Times New Roman" w:eastAsia="Times New Roman" w:hAnsi="Times New Roman" w:cs="Times New Roman"/>
          <w:bCs/>
          <w:sz w:val="24"/>
          <w:szCs w:val="24"/>
        </w:rPr>
        <w:t xml:space="preserve"> </w:t>
      </w:r>
      <w:r w:rsidRPr="0006564F">
        <w:rPr>
          <w:rFonts w:ascii="Times New Roman" w:eastAsia="Times New Roman" w:hAnsi="Times New Roman" w:cs="Times New Roman"/>
          <w:bCs/>
          <w:sz w:val="24"/>
          <w:szCs w:val="24"/>
        </w:rPr>
        <w:t>противоречит</w:t>
      </w:r>
      <w:r w:rsidR="000C2FD5">
        <w:rPr>
          <w:rFonts w:ascii="Times New Roman" w:eastAsia="Times New Roman" w:hAnsi="Times New Roman" w:cs="Times New Roman"/>
          <w:bCs/>
          <w:sz w:val="24"/>
          <w:szCs w:val="24"/>
        </w:rPr>
        <w:t xml:space="preserve"> </w:t>
      </w:r>
      <w:r w:rsidRPr="0006564F">
        <w:rPr>
          <w:rFonts w:ascii="Times New Roman" w:eastAsia="Times New Roman" w:hAnsi="Times New Roman" w:cs="Times New Roman"/>
          <w:bCs/>
          <w:sz w:val="24"/>
          <w:szCs w:val="24"/>
        </w:rPr>
        <w:t>тому,</w:t>
      </w:r>
      <w:r w:rsidR="000C2FD5">
        <w:rPr>
          <w:rFonts w:ascii="Times New Roman" w:eastAsia="Times New Roman" w:hAnsi="Times New Roman" w:cs="Times New Roman"/>
          <w:bCs/>
          <w:sz w:val="24"/>
          <w:szCs w:val="24"/>
        </w:rPr>
        <w:t xml:space="preserve"> </w:t>
      </w:r>
      <w:r w:rsidRPr="0006564F">
        <w:rPr>
          <w:rFonts w:ascii="Times New Roman" w:eastAsia="Times New Roman" w:hAnsi="Times New Roman" w:cs="Times New Roman"/>
          <w:bCs/>
          <w:sz w:val="24"/>
          <w:szCs w:val="24"/>
        </w:rPr>
        <w:t>что</w:t>
      </w:r>
      <w:r w:rsidR="000C2FD5">
        <w:rPr>
          <w:rFonts w:ascii="Times New Roman" w:eastAsia="Times New Roman" w:hAnsi="Times New Roman" w:cs="Times New Roman"/>
          <w:bCs/>
          <w:sz w:val="24"/>
          <w:szCs w:val="24"/>
        </w:rPr>
        <w:t xml:space="preserve"> </w:t>
      </w:r>
      <w:r w:rsidRPr="0006564F">
        <w:rPr>
          <w:rFonts w:ascii="Times New Roman" w:eastAsia="Times New Roman" w:hAnsi="Times New Roman" w:cs="Times New Roman"/>
          <w:bCs/>
          <w:sz w:val="24"/>
          <w:szCs w:val="24"/>
        </w:rPr>
        <w:t>я</w:t>
      </w:r>
      <w:r w:rsidR="000C2FD5">
        <w:rPr>
          <w:rFonts w:ascii="Times New Roman" w:eastAsia="Times New Roman" w:hAnsi="Times New Roman" w:cs="Times New Roman"/>
          <w:bCs/>
          <w:sz w:val="24"/>
          <w:szCs w:val="24"/>
        </w:rPr>
        <w:t xml:space="preserve"> </w:t>
      </w:r>
      <w:r w:rsidRPr="0006564F">
        <w:rPr>
          <w:rFonts w:ascii="Times New Roman" w:eastAsia="Times New Roman" w:hAnsi="Times New Roman" w:cs="Times New Roman"/>
          <w:bCs/>
          <w:sz w:val="24"/>
          <w:szCs w:val="24"/>
        </w:rPr>
        <w:t>знаю</w:t>
      </w:r>
      <w:r w:rsidR="000C2FD5">
        <w:rPr>
          <w:rFonts w:ascii="Times New Roman" w:eastAsia="Times New Roman" w:hAnsi="Times New Roman" w:cs="Times New Roman"/>
          <w:bCs/>
          <w:sz w:val="24"/>
          <w:szCs w:val="24"/>
        </w:rPr>
        <w:t>;</w:t>
      </w:r>
    </w:p>
    <w:p w:rsidR="0006564F" w:rsidRPr="0006564F" w:rsidRDefault="0006564F" w:rsidP="0006564F">
      <w:pPr>
        <w:shd w:val="clear" w:color="auto" w:fill="FFFFFF"/>
        <w:spacing w:after="0" w:line="240" w:lineRule="auto"/>
        <w:ind w:firstLine="709"/>
        <w:jc w:val="both"/>
        <w:rPr>
          <w:rFonts w:ascii="Times New Roman" w:eastAsia="Times New Roman" w:hAnsi="Times New Roman" w:cs="Times New Roman"/>
          <w:bCs/>
          <w:sz w:val="24"/>
          <w:szCs w:val="24"/>
        </w:rPr>
      </w:pPr>
      <w:r w:rsidRPr="0006564F">
        <w:rPr>
          <w:rFonts w:ascii="Times New Roman" w:eastAsia="Times New Roman" w:hAnsi="Times New Roman" w:cs="Times New Roman"/>
          <w:bCs/>
          <w:sz w:val="24"/>
          <w:szCs w:val="24"/>
        </w:rPr>
        <w:t>?? не понятно, хотелось бы получить дополнительные сведения</w:t>
      </w:r>
      <w:r w:rsidR="000C2FD5">
        <w:rPr>
          <w:rFonts w:ascii="Times New Roman" w:eastAsia="Times New Roman" w:hAnsi="Times New Roman" w:cs="Times New Roman"/>
          <w:bCs/>
          <w:sz w:val="24"/>
          <w:szCs w:val="24"/>
        </w:rPr>
        <w:t>.</w:t>
      </w:r>
    </w:p>
    <w:p w:rsidR="0006564F" w:rsidRPr="0006564F" w:rsidRDefault="0006564F" w:rsidP="0006564F">
      <w:pPr>
        <w:shd w:val="clear" w:color="auto" w:fill="FFFFFF"/>
        <w:spacing w:after="0" w:line="240" w:lineRule="auto"/>
        <w:ind w:firstLine="709"/>
        <w:jc w:val="both"/>
        <w:rPr>
          <w:rFonts w:ascii="Times New Roman" w:eastAsia="Times New Roman" w:hAnsi="Times New Roman" w:cs="Times New Roman"/>
          <w:bCs/>
          <w:sz w:val="24"/>
          <w:szCs w:val="24"/>
        </w:rPr>
      </w:pPr>
      <w:r w:rsidRPr="0006564F">
        <w:rPr>
          <w:rFonts w:ascii="Times New Roman" w:eastAsia="Times New Roman" w:hAnsi="Times New Roman" w:cs="Times New Roman"/>
          <w:bCs/>
          <w:sz w:val="24"/>
          <w:szCs w:val="24"/>
        </w:rPr>
        <w:t>Характер пометок определяется целями чтения. В первом случае это – проверка понимания текста, во втором – выяснение мнения читателя относительно текста, в третьем – его критическое осмысление.</w:t>
      </w:r>
    </w:p>
    <w:p w:rsidR="0006564F" w:rsidRPr="0006564F" w:rsidRDefault="0006564F" w:rsidP="0006564F">
      <w:pPr>
        <w:shd w:val="clear" w:color="auto" w:fill="FFFFFF"/>
        <w:spacing w:after="0" w:line="240" w:lineRule="auto"/>
        <w:ind w:firstLine="709"/>
        <w:jc w:val="both"/>
        <w:rPr>
          <w:rFonts w:ascii="Times New Roman" w:eastAsia="Times New Roman" w:hAnsi="Times New Roman" w:cs="Times New Roman"/>
          <w:bCs/>
          <w:sz w:val="24"/>
          <w:szCs w:val="24"/>
        </w:rPr>
      </w:pPr>
    </w:p>
    <w:p w:rsidR="0006564F" w:rsidRPr="00351812" w:rsidRDefault="0006564F" w:rsidP="0006564F">
      <w:pPr>
        <w:shd w:val="clear" w:color="auto" w:fill="FFFFFF"/>
        <w:spacing w:after="0" w:line="240" w:lineRule="auto"/>
        <w:ind w:firstLine="709"/>
        <w:jc w:val="both"/>
        <w:rPr>
          <w:rFonts w:ascii="Times New Roman" w:eastAsia="Times New Roman" w:hAnsi="Times New Roman" w:cs="Times New Roman"/>
          <w:b/>
          <w:bCs/>
          <w:sz w:val="24"/>
          <w:szCs w:val="24"/>
        </w:rPr>
      </w:pPr>
      <w:r w:rsidRPr="00351812">
        <w:rPr>
          <w:rFonts w:ascii="Times New Roman" w:eastAsia="Times New Roman" w:hAnsi="Times New Roman" w:cs="Times New Roman"/>
          <w:b/>
          <w:bCs/>
          <w:sz w:val="24"/>
          <w:szCs w:val="24"/>
        </w:rPr>
        <w:t>Страте</w:t>
      </w:r>
      <w:r w:rsidR="00351812">
        <w:rPr>
          <w:rFonts w:ascii="Times New Roman" w:eastAsia="Times New Roman" w:hAnsi="Times New Roman" w:cs="Times New Roman"/>
          <w:b/>
          <w:bCs/>
          <w:sz w:val="24"/>
          <w:szCs w:val="24"/>
        </w:rPr>
        <w:t>гии послетекстовой деятельности.</w:t>
      </w:r>
    </w:p>
    <w:p w:rsidR="0006564F" w:rsidRPr="000C2FD5" w:rsidRDefault="0006564F" w:rsidP="0006564F">
      <w:pPr>
        <w:shd w:val="clear" w:color="auto" w:fill="FFFFFF"/>
        <w:spacing w:after="0" w:line="240" w:lineRule="auto"/>
        <w:ind w:firstLine="709"/>
        <w:jc w:val="both"/>
        <w:rPr>
          <w:rFonts w:ascii="Times New Roman" w:eastAsia="Times New Roman" w:hAnsi="Times New Roman" w:cs="Times New Roman"/>
          <w:b/>
          <w:bCs/>
          <w:i/>
          <w:sz w:val="24"/>
          <w:szCs w:val="24"/>
        </w:rPr>
      </w:pPr>
      <w:r w:rsidRPr="000C2FD5">
        <w:rPr>
          <w:rFonts w:ascii="Times New Roman" w:eastAsia="Times New Roman" w:hAnsi="Times New Roman" w:cs="Times New Roman"/>
          <w:b/>
          <w:bCs/>
          <w:i/>
          <w:sz w:val="24"/>
          <w:szCs w:val="24"/>
        </w:rPr>
        <w:t>При</w:t>
      </w:r>
      <w:r w:rsidR="000C2FD5" w:rsidRPr="000C2FD5">
        <w:rPr>
          <w:rFonts w:ascii="Times New Roman" w:eastAsia="Times New Roman" w:hAnsi="Times New Roman" w:cs="Times New Roman"/>
          <w:b/>
          <w:bCs/>
          <w:i/>
          <w:sz w:val="24"/>
          <w:szCs w:val="24"/>
        </w:rPr>
        <w:t>ё</w:t>
      </w:r>
      <w:r w:rsidRPr="000C2FD5">
        <w:rPr>
          <w:rFonts w:ascii="Times New Roman" w:eastAsia="Times New Roman" w:hAnsi="Times New Roman" w:cs="Times New Roman"/>
          <w:b/>
          <w:bCs/>
          <w:i/>
          <w:sz w:val="24"/>
          <w:szCs w:val="24"/>
        </w:rPr>
        <w:t>м «Знаю, узнал, хочу узнать».</w:t>
      </w:r>
    </w:p>
    <w:p w:rsidR="0006564F" w:rsidRPr="0006564F" w:rsidRDefault="0006564F" w:rsidP="0006564F">
      <w:pPr>
        <w:shd w:val="clear" w:color="auto" w:fill="FFFFFF"/>
        <w:spacing w:after="0" w:line="240" w:lineRule="auto"/>
        <w:ind w:firstLine="709"/>
        <w:jc w:val="both"/>
        <w:rPr>
          <w:rFonts w:ascii="Times New Roman" w:eastAsia="Times New Roman" w:hAnsi="Times New Roman" w:cs="Times New Roman"/>
          <w:bCs/>
          <w:sz w:val="24"/>
          <w:szCs w:val="24"/>
        </w:rPr>
      </w:pPr>
      <w:r w:rsidRPr="0006564F">
        <w:rPr>
          <w:rFonts w:ascii="Times New Roman" w:eastAsia="Times New Roman" w:hAnsi="Times New Roman" w:cs="Times New Roman"/>
          <w:bCs/>
          <w:sz w:val="24"/>
          <w:szCs w:val="24"/>
        </w:rPr>
        <w:t>Применяется как на стадии объяснения нового материала, так и на стадии закрепления. Например, при изучении творчества А.С. Пушкина дети самостоятельно записывают в таблицу, что знали о Пушкине и его произведениях, что узнали нового, какие его стихи и что хотели бы узнать. Работа с этим приемом чаще всего выходит за рамки одного урока. Графа</w:t>
      </w:r>
      <w:r w:rsidR="000C2FD5">
        <w:rPr>
          <w:rFonts w:ascii="Times New Roman" w:eastAsia="Times New Roman" w:hAnsi="Times New Roman" w:cs="Times New Roman"/>
          <w:bCs/>
          <w:sz w:val="24"/>
          <w:szCs w:val="24"/>
        </w:rPr>
        <w:t xml:space="preserve"> </w:t>
      </w:r>
      <w:r w:rsidRPr="0006564F">
        <w:rPr>
          <w:rFonts w:ascii="Times New Roman" w:eastAsia="Times New Roman" w:hAnsi="Times New Roman" w:cs="Times New Roman"/>
          <w:bCs/>
          <w:sz w:val="24"/>
          <w:szCs w:val="24"/>
        </w:rPr>
        <w:t>«Хочу узнать» дает повод к поиску новой информации, работе с дополнительной литературой.</w:t>
      </w:r>
    </w:p>
    <w:p w:rsidR="0006564F" w:rsidRPr="0006564F" w:rsidRDefault="0006564F" w:rsidP="0006564F">
      <w:pPr>
        <w:shd w:val="clear" w:color="auto" w:fill="FFFFFF"/>
        <w:spacing w:after="0" w:line="240" w:lineRule="auto"/>
        <w:ind w:firstLine="709"/>
        <w:jc w:val="both"/>
        <w:rPr>
          <w:rFonts w:ascii="Times New Roman" w:eastAsia="Times New Roman" w:hAnsi="Times New Roman" w:cs="Times New Roman"/>
          <w:bCs/>
          <w:sz w:val="24"/>
          <w:szCs w:val="24"/>
        </w:rPr>
      </w:pPr>
      <w:r w:rsidRPr="000C2FD5">
        <w:rPr>
          <w:rFonts w:ascii="Times New Roman" w:eastAsia="Times New Roman" w:hAnsi="Times New Roman" w:cs="Times New Roman"/>
          <w:b/>
          <w:bCs/>
          <w:i/>
          <w:sz w:val="24"/>
          <w:szCs w:val="24"/>
        </w:rPr>
        <w:t>При</w:t>
      </w:r>
      <w:r w:rsidR="000C2FD5" w:rsidRPr="000C2FD5">
        <w:rPr>
          <w:rFonts w:ascii="Times New Roman" w:eastAsia="Times New Roman" w:hAnsi="Times New Roman" w:cs="Times New Roman"/>
          <w:b/>
          <w:bCs/>
          <w:i/>
          <w:sz w:val="24"/>
          <w:szCs w:val="24"/>
        </w:rPr>
        <w:t>ё</w:t>
      </w:r>
      <w:r w:rsidRPr="000C2FD5">
        <w:rPr>
          <w:rFonts w:ascii="Times New Roman" w:eastAsia="Times New Roman" w:hAnsi="Times New Roman" w:cs="Times New Roman"/>
          <w:b/>
          <w:bCs/>
          <w:i/>
          <w:sz w:val="24"/>
          <w:szCs w:val="24"/>
        </w:rPr>
        <w:t>м «Уголки»</w:t>
      </w:r>
      <w:r w:rsidRPr="0006564F">
        <w:rPr>
          <w:rFonts w:ascii="Times New Roman" w:eastAsia="Times New Roman" w:hAnsi="Times New Roman" w:cs="Times New Roman"/>
          <w:bCs/>
          <w:sz w:val="24"/>
          <w:szCs w:val="24"/>
        </w:rPr>
        <w:t xml:space="preserve"> можно использовать на уроках литературы при составлении характеристики героев какого-либо произведения. Класс делится на две группы. Одна группа готовит доказательства положительных качеств героя, используя текст и свой жизненный опыт, другая - отрицательных, подкрепляя свой ответ цитатами из текста. Данный прием используется после чтения всего произведения. В конце урока делается совместный вывод.</w:t>
      </w:r>
    </w:p>
    <w:p w:rsidR="0006564F" w:rsidRPr="0006564F" w:rsidRDefault="000C2FD5" w:rsidP="0006564F">
      <w:pPr>
        <w:shd w:val="clear" w:color="auto" w:fill="FFFFFF"/>
        <w:spacing w:after="0" w:line="240" w:lineRule="auto"/>
        <w:ind w:firstLine="709"/>
        <w:jc w:val="both"/>
        <w:rPr>
          <w:rFonts w:ascii="Times New Roman" w:eastAsia="Times New Roman" w:hAnsi="Times New Roman" w:cs="Times New Roman"/>
          <w:bCs/>
          <w:sz w:val="24"/>
          <w:szCs w:val="24"/>
        </w:rPr>
      </w:pPr>
      <w:r w:rsidRPr="000C2FD5">
        <w:rPr>
          <w:rFonts w:ascii="Times New Roman" w:eastAsia="Times New Roman" w:hAnsi="Times New Roman" w:cs="Times New Roman"/>
          <w:b/>
          <w:bCs/>
          <w:i/>
          <w:sz w:val="24"/>
          <w:szCs w:val="24"/>
        </w:rPr>
        <w:t>Приё</w:t>
      </w:r>
      <w:r w:rsidR="0006564F" w:rsidRPr="000C2FD5">
        <w:rPr>
          <w:rFonts w:ascii="Times New Roman" w:eastAsia="Times New Roman" w:hAnsi="Times New Roman" w:cs="Times New Roman"/>
          <w:b/>
          <w:bCs/>
          <w:i/>
          <w:sz w:val="24"/>
          <w:szCs w:val="24"/>
        </w:rPr>
        <w:t>м «Написание творческих работ</w:t>
      </w:r>
      <w:r w:rsidR="0006564F" w:rsidRPr="000C2FD5">
        <w:rPr>
          <w:rFonts w:ascii="Times New Roman" w:eastAsia="Times New Roman" w:hAnsi="Times New Roman" w:cs="Times New Roman"/>
          <w:bCs/>
          <w:i/>
          <w:sz w:val="24"/>
          <w:szCs w:val="24"/>
        </w:rPr>
        <w:t xml:space="preserve">» </w:t>
      </w:r>
      <w:r w:rsidR="0006564F" w:rsidRPr="0006564F">
        <w:rPr>
          <w:rFonts w:ascii="Times New Roman" w:eastAsia="Times New Roman" w:hAnsi="Times New Roman" w:cs="Times New Roman"/>
          <w:bCs/>
          <w:sz w:val="24"/>
          <w:szCs w:val="24"/>
        </w:rPr>
        <w:t>хорошо зарекомендовал себя на этапе закрепления изученной темы. Например, детям предлагается написать продолжение понравившегося произведения из раздела или самому написать сказку или стихотворение. Эта работа выполняется детьми, в зависимости от их уровня развития.</w:t>
      </w:r>
    </w:p>
    <w:p w:rsidR="0006564F" w:rsidRPr="0006564F" w:rsidRDefault="0006564F" w:rsidP="0006564F">
      <w:pPr>
        <w:shd w:val="clear" w:color="auto" w:fill="FFFFFF"/>
        <w:spacing w:after="0" w:line="240" w:lineRule="auto"/>
        <w:ind w:firstLine="709"/>
        <w:jc w:val="both"/>
        <w:rPr>
          <w:rFonts w:ascii="Times New Roman" w:eastAsia="Times New Roman" w:hAnsi="Times New Roman" w:cs="Times New Roman"/>
          <w:bCs/>
          <w:sz w:val="24"/>
          <w:szCs w:val="24"/>
        </w:rPr>
      </w:pPr>
      <w:r w:rsidRPr="0006564F">
        <w:rPr>
          <w:rFonts w:ascii="Times New Roman" w:eastAsia="Times New Roman" w:hAnsi="Times New Roman" w:cs="Times New Roman"/>
          <w:bCs/>
          <w:sz w:val="24"/>
          <w:szCs w:val="24"/>
        </w:rPr>
        <w:t>Эффективным является использование метода фонограмм - «фантазия»,</w:t>
      </w:r>
      <w:r w:rsidR="000C2FD5">
        <w:rPr>
          <w:rFonts w:ascii="Times New Roman" w:eastAsia="Times New Roman" w:hAnsi="Times New Roman" w:cs="Times New Roman"/>
          <w:bCs/>
          <w:sz w:val="24"/>
          <w:szCs w:val="24"/>
        </w:rPr>
        <w:t xml:space="preserve"> </w:t>
      </w:r>
      <w:r w:rsidRPr="0006564F">
        <w:rPr>
          <w:rFonts w:ascii="Times New Roman" w:eastAsia="Times New Roman" w:hAnsi="Times New Roman" w:cs="Times New Roman"/>
          <w:bCs/>
          <w:sz w:val="24"/>
          <w:szCs w:val="24"/>
        </w:rPr>
        <w:t>«фантастика», «фантом». Предлагаем ученикам составлять фонограммы (Фонограмма – это сочинение, в котором действительность выступает в сверхъестестественном, нереальном виде). Это позволяет поддерживать познавательный интерес, развивать творческое воображение учащихся, обогащать их словарный запас, вырабатывать умение аргументированно строить ответ на любую заданную тему, соблюдать структуру сочинения (вступление, основная часть, заключительная часть). Рецензирование и стилистическая правка сочинений, проведенная с учениками, позволяет исправить ошибки.</w:t>
      </w:r>
    </w:p>
    <w:p w:rsidR="0006564F" w:rsidRPr="000C2FD5" w:rsidRDefault="0006564F" w:rsidP="0006564F">
      <w:pPr>
        <w:shd w:val="clear" w:color="auto" w:fill="FFFFFF"/>
        <w:spacing w:after="0" w:line="240" w:lineRule="auto"/>
        <w:ind w:firstLine="709"/>
        <w:jc w:val="both"/>
        <w:rPr>
          <w:rFonts w:ascii="Times New Roman" w:eastAsia="Times New Roman" w:hAnsi="Times New Roman" w:cs="Times New Roman"/>
          <w:b/>
          <w:bCs/>
          <w:i/>
          <w:sz w:val="24"/>
          <w:szCs w:val="24"/>
        </w:rPr>
      </w:pPr>
      <w:r w:rsidRPr="000C2FD5">
        <w:rPr>
          <w:rFonts w:ascii="Times New Roman" w:eastAsia="Times New Roman" w:hAnsi="Times New Roman" w:cs="Times New Roman"/>
          <w:b/>
          <w:bCs/>
          <w:i/>
          <w:sz w:val="24"/>
          <w:szCs w:val="24"/>
        </w:rPr>
        <w:t>При</w:t>
      </w:r>
      <w:r w:rsidR="000C2FD5" w:rsidRPr="000C2FD5">
        <w:rPr>
          <w:rFonts w:ascii="Times New Roman" w:eastAsia="Times New Roman" w:hAnsi="Times New Roman" w:cs="Times New Roman"/>
          <w:b/>
          <w:bCs/>
          <w:i/>
          <w:sz w:val="24"/>
          <w:szCs w:val="24"/>
        </w:rPr>
        <w:t>ё</w:t>
      </w:r>
      <w:r w:rsidRPr="000C2FD5">
        <w:rPr>
          <w:rFonts w:ascii="Times New Roman" w:eastAsia="Times New Roman" w:hAnsi="Times New Roman" w:cs="Times New Roman"/>
          <w:b/>
          <w:bCs/>
          <w:i/>
          <w:sz w:val="24"/>
          <w:szCs w:val="24"/>
        </w:rPr>
        <w:t>м «Создание викторины».</w:t>
      </w:r>
    </w:p>
    <w:p w:rsidR="0006564F" w:rsidRPr="0006564F" w:rsidRDefault="0006564F" w:rsidP="0006564F">
      <w:pPr>
        <w:shd w:val="clear" w:color="auto" w:fill="FFFFFF"/>
        <w:spacing w:after="0" w:line="240" w:lineRule="auto"/>
        <w:ind w:firstLine="709"/>
        <w:jc w:val="both"/>
        <w:rPr>
          <w:rFonts w:ascii="Times New Roman" w:eastAsia="Times New Roman" w:hAnsi="Times New Roman" w:cs="Times New Roman"/>
          <w:bCs/>
          <w:sz w:val="24"/>
          <w:szCs w:val="24"/>
        </w:rPr>
      </w:pPr>
      <w:r w:rsidRPr="0006564F">
        <w:rPr>
          <w:rFonts w:ascii="Times New Roman" w:eastAsia="Times New Roman" w:hAnsi="Times New Roman" w:cs="Times New Roman"/>
          <w:bCs/>
          <w:sz w:val="24"/>
          <w:szCs w:val="24"/>
        </w:rPr>
        <w:t>После изучения темы или нескольких тем дети самостоятельно, пользуясь учебными текстами, готовят вопросы для викторины, потом объединяются в группы, и проводят соревнование. Можно предложить каждой группе выбирать лучшего – «знатока», а потом задать ему вопросы (участвуют все желающие).</w:t>
      </w:r>
    </w:p>
    <w:p w:rsidR="0006564F" w:rsidRPr="0006564F" w:rsidRDefault="00D22531" w:rsidP="0006564F">
      <w:pPr>
        <w:shd w:val="clear" w:color="auto" w:fill="FFFFFF"/>
        <w:spacing w:after="0" w:line="240" w:lineRule="auto"/>
        <w:ind w:firstLine="709"/>
        <w:jc w:val="both"/>
        <w:rPr>
          <w:rFonts w:ascii="Times New Roman" w:eastAsia="Times New Roman" w:hAnsi="Times New Roman" w:cs="Times New Roman"/>
          <w:bCs/>
          <w:sz w:val="24"/>
          <w:szCs w:val="24"/>
        </w:rPr>
      </w:pPr>
      <w:r w:rsidRPr="00D22531">
        <w:rPr>
          <w:rFonts w:ascii="Times New Roman" w:eastAsia="Times New Roman" w:hAnsi="Times New Roman" w:cs="Times New Roman"/>
          <w:b/>
          <w:bCs/>
          <w:i/>
          <w:sz w:val="24"/>
          <w:szCs w:val="24"/>
        </w:rPr>
        <w:t>Интеллект-карты</w:t>
      </w:r>
    </w:p>
    <w:p w:rsidR="00D22531" w:rsidRPr="00D22531" w:rsidRDefault="00D22531" w:rsidP="00D22531">
      <w:pPr>
        <w:shd w:val="clear" w:color="auto" w:fill="FFFFFF"/>
        <w:spacing w:after="0" w:line="240" w:lineRule="auto"/>
        <w:ind w:firstLine="709"/>
        <w:jc w:val="both"/>
        <w:rPr>
          <w:rFonts w:ascii="Times New Roman" w:eastAsia="Times New Roman" w:hAnsi="Times New Roman" w:cs="Times New Roman"/>
          <w:bCs/>
          <w:sz w:val="24"/>
          <w:szCs w:val="24"/>
        </w:rPr>
      </w:pPr>
      <w:r w:rsidRPr="00D22531">
        <w:rPr>
          <w:rFonts w:ascii="Times New Roman" w:eastAsia="Times New Roman" w:hAnsi="Times New Roman" w:cs="Times New Roman"/>
          <w:bCs/>
          <w:sz w:val="24"/>
          <w:szCs w:val="24"/>
        </w:rPr>
        <w:t>Интеллект-карты – это метод графического выражения процессов восприятия, обработки и запоминания информации, творческих задач, инструмент развития памяти и мышления.</w:t>
      </w:r>
    </w:p>
    <w:p w:rsidR="00D22531" w:rsidRPr="00D22531" w:rsidRDefault="00D22531" w:rsidP="00D22531">
      <w:pPr>
        <w:shd w:val="clear" w:color="auto" w:fill="FFFFFF"/>
        <w:spacing w:after="0" w:line="240" w:lineRule="auto"/>
        <w:ind w:firstLine="709"/>
        <w:jc w:val="both"/>
        <w:rPr>
          <w:rFonts w:ascii="Times New Roman" w:eastAsia="Times New Roman" w:hAnsi="Times New Roman" w:cs="Times New Roman"/>
          <w:bCs/>
          <w:sz w:val="24"/>
          <w:szCs w:val="24"/>
        </w:rPr>
      </w:pPr>
      <w:r w:rsidRPr="00D22531">
        <w:rPr>
          <w:rFonts w:ascii="Times New Roman" w:eastAsia="Times New Roman" w:hAnsi="Times New Roman" w:cs="Times New Roman"/>
          <w:bCs/>
          <w:sz w:val="24"/>
          <w:szCs w:val="24"/>
        </w:rPr>
        <w:t>Интеллект-карты – очень красивый инструмент для решения таких задач, как проведение презентаций, принятие решений, планирование своего времени, запоминание больших объемов информации, проведение мозговых штурмов, самоанализ, разработка сложных проектов, собственное обучение, развитие, и многих других.</w:t>
      </w:r>
    </w:p>
    <w:p w:rsidR="00D22531" w:rsidRDefault="00D22531" w:rsidP="00D22531">
      <w:pPr>
        <w:shd w:val="clear" w:color="auto" w:fill="FFFFFF"/>
        <w:spacing w:after="0" w:line="240" w:lineRule="auto"/>
        <w:ind w:firstLine="709"/>
        <w:jc w:val="both"/>
        <w:rPr>
          <w:rFonts w:ascii="Times New Roman" w:eastAsia="Times New Roman" w:hAnsi="Times New Roman" w:cs="Times New Roman"/>
          <w:bCs/>
          <w:sz w:val="24"/>
          <w:szCs w:val="24"/>
        </w:rPr>
      </w:pPr>
      <w:r w:rsidRPr="00D22531">
        <w:rPr>
          <w:rFonts w:ascii="Times New Roman" w:eastAsia="Times New Roman" w:hAnsi="Times New Roman" w:cs="Times New Roman"/>
          <w:bCs/>
          <w:sz w:val="24"/>
          <w:szCs w:val="24"/>
        </w:rPr>
        <w:t>Можно сказать без преувеличения, что метод интеллект-карт может вызвать едва ли не революцию в образовании. Многие проблемы, источником которых являются когнитивные затруднения учащихся, могут быть решены, если сделать процессы мышления школьников наблюдаемыми. Именно это и позволяет осуществить метод интеллект-карт.</w:t>
      </w:r>
    </w:p>
    <w:p w:rsidR="00D22531" w:rsidRPr="00D22531" w:rsidRDefault="00D22531" w:rsidP="00D22531">
      <w:pPr>
        <w:shd w:val="clear" w:color="auto" w:fill="FFFFFF"/>
        <w:spacing w:after="0" w:line="240" w:lineRule="auto"/>
        <w:ind w:firstLine="709"/>
        <w:jc w:val="both"/>
        <w:rPr>
          <w:rFonts w:ascii="Times New Roman" w:eastAsia="Times New Roman" w:hAnsi="Times New Roman" w:cs="Times New Roman"/>
          <w:bCs/>
          <w:sz w:val="24"/>
          <w:szCs w:val="24"/>
        </w:rPr>
      </w:pPr>
      <w:r w:rsidRPr="00D22531">
        <w:rPr>
          <w:rFonts w:ascii="Times New Roman" w:eastAsia="Times New Roman" w:hAnsi="Times New Roman" w:cs="Times New Roman"/>
          <w:bCs/>
          <w:sz w:val="24"/>
          <w:szCs w:val="24"/>
        </w:rPr>
        <w:t>Использование этого метода способствует:</w:t>
      </w:r>
    </w:p>
    <w:p w:rsidR="00D22531" w:rsidRPr="00D22531" w:rsidRDefault="00D22531" w:rsidP="00D22531">
      <w:pPr>
        <w:shd w:val="clear" w:color="auto" w:fill="FFFFFF"/>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 </w:t>
      </w:r>
      <w:r w:rsidRPr="00D22531">
        <w:rPr>
          <w:rFonts w:ascii="Times New Roman" w:eastAsia="Times New Roman" w:hAnsi="Times New Roman" w:cs="Times New Roman"/>
          <w:bCs/>
          <w:sz w:val="24"/>
          <w:szCs w:val="24"/>
        </w:rPr>
        <w:t>обучению. Избавление от огромного количества лишней работы. Хорошая помощь при обучении, подготовке к экзаменам и во время самих экзаменов (ЕГЭ – часть С). На запоминание ключевой информации тратится меньше времени, но наибольший эффект получается при последующем воспроизведении информации (особенно при подготовке к экзаменам);</w:t>
      </w:r>
    </w:p>
    <w:p w:rsidR="00D22531" w:rsidRPr="00D22531" w:rsidRDefault="00D22531" w:rsidP="00D22531">
      <w:pPr>
        <w:shd w:val="clear" w:color="auto" w:fill="FFFFFF"/>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D22531">
        <w:rPr>
          <w:rFonts w:ascii="Times New Roman" w:eastAsia="Times New Roman" w:hAnsi="Times New Roman" w:cs="Times New Roman"/>
          <w:bCs/>
          <w:sz w:val="24"/>
          <w:szCs w:val="24"/>
        </w:rPr>
        <w:t>концентрации. Фокусирование на задаче для наилучшего результата. Использование всех способностей для привлечения внимания. Особенности карт таковы, что внимание концентрируется на задаче естественным образом, без принуждения, и результативность при этом значительно увеличивается. Не надо тратить дополнительные усилия на удержание своего внимания;</w:t>
      </w:r>
    </w:p>
    <w:p w:rsidR="00D22531" w:rsidRPr="00D22531" w:rsidRDefault="00D22531" w:rsidP="00D22531">
      <w:pPr>
        <w:shd w:val="clear" w:color="auto" w:fill="FFFFFF"/>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D22531">
        <w:rPr>
          <w:rFonts w:ascii="Times New Roman" w:eastAsia="Times New Roman" w:hAnsi="Times New Roman" w:cs="Times New Roman"/>
          <w:bCs/>
          <w:sz w:val="24"/>
          <w:szCs w:val="24"/>
        </w:rPr>
        <w:t>запоминанию. Запоминание с использованием ключевых элементов позволяет прицепить к ним как к крючкам все, что надо запомнить. В дальнейшем достаточно потянуть за «крючок», и все вспомнится. Ученик затратит при этом значительно меньше усилий, чем при обыкновенной зубрежке. Информация запоминается уже усвоенной (понятой), в связи с другими знаниями, что значительно усиливает эффективность запоминания и память в дальнейшем. У учеников возникает как бы «видение» информации внутренним мысленным взором;</w:t>
      </w:r>
    </w:p>
    <w:p w:rsidR="00D22531" w:rsidRDefault="00D22531" w:rsidP="00D22531">
      <w:pPr>
        <w:shd w:val="clear" w:color="auto" w:fill="FFFFFF"/>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D22531">
        <w:rPr>
          <w:rFonts w:ascii="Times New Roman" w:eastAsia="Times New Roman" w:hAnsi="Times New Roman" w:cs="Times New Roman"/>
          <w:bCs/>
          <w:sz w:val="24"/>
          <w:szCs w:val="24"/>
        </w:rPr>
        <w:t>мышлению. Хороший метод анализировать свои мысли. Мышление становится более чётким и гибким. Дополнительный инструмент для проявления интуитивных способностей. Творческие способности также активизируются.</w:t>
      </w:r>
    </w:p>
    <w:p w:rsidR="00D22531" w:rsidRPr="00D22531" w:rsidRDefault="00D22531" w:rsidP="00D22531">
      <w:pPr>
        <w:shd w:val="clear" w:color="auto" w:fill="FFFFFF"/>
        <w:spacing w:after="0" w:line="240" w:lineRule="auto"/>
        <w:ind w:firstLine="709"/>
        <w:jc w:val="both"/>
        <w:rPr>
          <w:rFonts w:ascii="Times New Roman" w:eastAsia="Times New Roman" w:hAnsi="Times New Roman" w:cs="Times New Roman"/>
          <w:bCs/>
          <w:sz w:val="24"/>
          <w:szCs w:val="24"/>
        </w:rPr>
      </w:pPr>
      <w:r w:rsidRPr="00D22531">
        <w:rPr>
          <w:rFonts w:ascii="Times New Roman" w:eastAsia="Times New Roman" w:hAnsi="Times New Roman" w:cs="Times New Roman"/>
          <w:bCs/>
          <w:sz w:val="24"/>
          <w:szCs w:val="24"/>
        </w:rPr>
        <w:t>Интеллект-карты разработаны психологом Тони Бьюзеном. Именно он придумал этот удобный и эффективный метод записи и организации информации, и изложил в своей книге «Супермышление».</w:t>
      </w:r>
    </w:p>
    <w:p w:rsidR="00D22531" w:rsidRPr="00D22531" w:rsidRDefault="00D22531" w:rsidP="00D22531">
      <w:pPr>
        <w:shd w:val="clear" w:color="auto" w:fill="FFFFFF"/>
        <w:spacing w:after="0" w:line="240" w:lineRule="auto"/>
        <w:ind w:firstLine="709"/>
        <w:jc w:val="both"/>
        <w:rPr>
          <w:rFonts w:ascii="Times New Roman" w:eastAsia="Times New Roman" w:hAnsi="Times New Roman" w:cs="Times New Roman"/>
          <w:bCs/>
          <w:sz w:val="24"/>
          <w:szCs w:val="24"/>
        </w:rPr>
      </w:pPr>
      <w:r w:rsidRPr="00D22531">
        <w:rPr>
          <w:rFonts w:ascii="Times New Roman" w:eastAsia="Times New Roman" w:hAnsi="Times New Roman" w:cs="Times New Roman"/>
          <w:bCs/>
          <w:sz w:val="24"/>
          <w:szCs w:val="24"/>
        </w:rPr>
        <w:t>В основе метода лежит известный всем принцип функционирования левого и правого полушарий головного мозга: левое полушарие доминирует в точных областях, правое – в творческих. Такие карты используют функции обоих полушарий одновременно, то есть развивают все виды умственных способностей.</w:t>
      </w:r>
    </w:p>
    <w:p w:rsidR="00D22531" w:rsidRPr="00D22531" w:rsidRDefault="00D22531" w:rsidP="00D22531">
      <w:pPr>
        <w:shd w:val="clear" w:color="auto" w:fill="FFFFFF"/>
        <w:spacing w:after="0" w:line="240" w:lineRule="auto"/>
        <w:ind w:firstLine="709"/>
        <w:jc w:val="both"/>
        <w:rPr>
          <w:rFonts w:ascii="Times New Roman" w:eastAsia="Times New Roman" w:hAnsi="Times New Roman" w:cs="Times New Roman"/>
          <w:bCs/>
          <w:sz w:val="24"/>
          <w:szCs w:val="24"/>
        </w:rPr>
      </w:pPr>
      <w:r w:rsidRPr="00D22531">
        <w:rPr>
          <w:rFonts w:ascii="Times New Roman" w:eastAsia="Times New Roman" w:hAnsi="Times New Roman" w:cs="Times New Roman"/>
          <w:bCs/>
          <w:sz w:val="24"/>
          <w:szCs w:val="24"/>
        </w:rPr>
        <w:t>Иначе говоря, при использовании интеллект-карт мы как бы пытаемся нарисовать свое мышление. Метод позволяет воспринимать изучаемый материал, как единое целое.</w:t>
      </w:r>
    </w:p>
    <w:p w:rsidR="00D22531" w:rsidRPr="00D22531" w:rsidRDefault="00D22531" w:rsidP="00D22531">
      <w:pPr>
        <w:shd w:val="clear" w:color="auto" w:fill="FFFFFF"/>
        <w:spacing w:after="0" w:line="240" w:lineRule="auto"/>
        <w:ind w:firstLine="709"/>
        <w:jc w:val="both"/>
        <w:rPr>
          <w:rFonts w:ascii="Times New Roman" w:eastAsia="Times New Roman" w:hAnsi="Times New Roman" w:cs="Times New Roman"/>
          <w:bCs/>
          <w:sz w:val="24"/>
          <w:szCs w:val="24"/>
        </w:rPr>
      </w:pPr>
      <w:r w:rsidRPr="00D22531">
        <w:rPr>
          <w:rFonts w:ascii="Times New Roman" w:eastAsia="Times New Roman" w:hAnsi="Times New Roman" w:cs="Times New Roman"/>
          <w:bCs/>
          <w:sz w:val="24"/>
          <w:szCs w:val="24"/>
        </w:rPr>
        <w:t>У интеллект-карт нет строгих правил построения, но есть базовые принципы + фантазия и творчество составителя.</w:t>
      </w:r>
    </w:p>
    <w:p w:rsidR="00D22531" w:rsidRPr="00D22531" w:rsidRDefault="00D22531" w:rsidP="00D22531">
      <w:pPr>
        <w:shd w:val="clear" w:color="auto" w:fill="FFFFFF"/>
        <w:spacing w:after="0" w:line="240" w:lineRule="auto"/>
        <w:ind w:firstLine="709"/>
        <w:jc w:val="both"/>
        <w:rPr>
          <w:rFonts w:ascii="Times New Roman" w:eastAsia="Times New Roman" w:hAnsi="Times New Roman" w:cs="Times New Roman"/>
          <w:bCs/>
          <w:sz w:val="24"/>
          <w:szCs w:val="24"/>
        </w:rPr>
      </w:pPr>
      <w:r w:rsidRPr="00D22531">
        <w:rPr>
          <w:rFonts w:ascii="Times New Roman" w:eastAsia="Times New Roman" w:hAnsi="Times New Roman" w:cs="Times New Roman"/>
          <w:bCs/>
          <w:sz w:val="24"/>
          <w:szCs w:val="24"/>
        </w:rPr>
        <w:t>Рассмотрим принципы построения:</w:t>
      </w:r>
    </w:p>
    <w:p w:rsidR="00D22531" w:rsidRPr="00D22531" w:rsidRDefault="00D22531" w:rsidP="00D22531">
      <w:pPr>
        <w:shd w:val="clear" w:color="auto" w:fill="FFFFFF"/>
        <w:spacing w:after="0" w:line="240" w:lineRule="auto"/>
        <w:ind w:firstLine="709"/>
        <w:jc w:val="both"/>
        <w:rPr>
          <w:rFonts w:ascii="Times New Roman" w:eastAsia="Times New Roman" w:hAnsi="Times New Roman" w:cs="Times New Roman"/>
          <w:bCs/>
          <w:sz w:val="24"/>
          <w:szCs w:val="24"/>
        </w:rPr>
      </w:pPr>
      <w:r w:rsidRPr="00D2253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D22531">
        <w:rPr>
          <w:rFonts w:ascii="Times New Roman" w:eastAsia="Times New Roman" w:hAnsi="Times New Roman" w:cs="Times New Roman"/>
          <w:bCs/>
          <w:sz w:val="24"/>
          <w:szCs w:val="24"/>
        </w:rPr>
        <w:t>Основная идея, проблема или ключевое слово располагается в центре листа.</w:t>
      </w:r>
    </w:p>
    <w:p w:rsidR="00D22531" w:rsidRPr="00D22531" w:rsidRDefault="00D22531" w:rsidP="00D22531">
      <w:pPr>
        <w:shd w:val="clear" w:color="auto" w:fill="FFFFFF"/>
        <w:spacing w:after="0" w:line="240" w:lineRule="auto"/>
        <w:ind w:firstLine="709"/>
        <w:jc w:val="both"/>
        <w:rPr>
          <w:rFonts w:ascii="Times New Roman" w:eastAsia="Times New Roman" w:hAnsi="Times New Roman" w:cs="Times New Roman"/>
          <w:bCs/>
          <w:sz w:val="24"/>
          <w:szCs w:val="24"/>
        </w:rPr>
      </w:pPr>
      <w:r w:rsidRPr="00D2253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D22531">
        <w:rPr>
          <w:rFonts w:ascii="Times New Roman" w:eastAsia="Times New Roman" w:hAnsi="Times New Roman" w:cs="Times New Roman"/>
          <w:bCs/>
          <w:sz w:val="24"/>
          <w:szCs w:val="24"/>
        </w:rPr>
        <w:t>Каждая ветвь должна имеет свой цвет.</w:t>
      </w:r>
    </w:p>
    <w:p w:rsidR="00D22531" w:rsidRDefault="00D22531" w:rsidP="00D22531">
      <w:pPr>
        <w:shd w:val="clear" w:color="auto" w:fill="FFFFFF"/>
        <w:spacing w:after="0" w:line="240" w:lineRule="auto"/>
        <w:ind w:firstLine="709"/>
        <w:jc w:val="both"/>
        <w:rPr>
          <w:rFonts w:ascii="Times New Roman" w:eastAsia="Times New Roman" w:hAnsi="Times New Roman" w:cs="Times New Roman"/>
          <w:bCs/>
          <w:sz w:val="24"/>
          <w:szCs w:val="24"/>
        </w:rPr>
      </w:pPr>
      <w:r w:rsidRPr="00D2253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D22531">
        <w:rPr>
          <w:rFonts w:ascii="Times New Roman" w:eastAsia="Times New Roman" w:hAnsi="Times New Roman" w:cs="Times New Roman"/>
          <w:bCs/>
          <w:sz w:val="24"/>
          <w:szCs w:val="24"/>
        </w:rPr>
        <w:t>Для лучшего запоминания и усвоения желательно использовать рисунки, картинки, ассоциации с каждым словом. Заполнение интеллектуальной карты осуществляется по часовой стрелке.</w:t>
      </w:r>
    </w:p>
    <w:p w:rsidR="00F234B4" w:rsidRDefault="006D1736" w:rsidP="006D1736">
      <w:pPr>
        <w:shd w:val="clear" w:color="auto" w:fill="FFFFFF"/>
        <w:spacing w:after="0" w:line="240" w:lineRule="auto"/>
        <w:ind w:firstLine="709"/>
        <w:jc w:val="both"/>
        <w:rPr>
          <w:rFonts w:ascii="Times New Roman" w:eastAsia="Times New Roman" w:hAnsi="Times New Roman" w:cs="Times New Roman"/>
          <w:bCs/>
          <w:sz w:val="24"/>
          <w:szCs w:val="24"/>
        </w:rPr>
      </w:pPr>
      <w:r w:rsidRPr="006D1736">
        <w:rPr>
          <w:rFonts w:ascii="Times New Roman" w:eastAsia="Times New Roman" w:hAnsi="Times New Roman" w:cs="Times New Roman"/>
          <w:bCs/>
          <w:sz w:val="24"/>
          <w:szCs w:val="24"/>
        </w:rPr>
        <w:t xml:space="preserve">Но излюбленным приемом анализа текста является </w:t>
      </w:r>
      <w:r w:rsidRPr="006D1736">
        <w:rPr>
          <w:rFonts w:ascii="Times New Roman" w:eastAsia="Times New Roman" w:hAnsi="Times New Roman" w:cs="Times New Roman"/>
          <w:b/>
          <w:bCs/>
          <w:sz w:val="24"/>
          <w:szCs w:val="24"/>
        </w:rPr>
        <w:t>«Шесть шляп мышления»</w:t>
      </w:r>
      <w:r w:rsidRPr="006D1736">
        <w:rPr>
          <w:rFonts w:ascii="Times New Roman" w:eastAsia="Times New Roman" w:hAnsi="Times New Roman" w:cs="Times New Roman"/>
          <w:bCs/>
          <w:sz w:val="24"/>
          <w:szCs w:val="24"/>
        </w:rPr>
        <w:t>, с помощью которого учащимся гораздо проще высказать свои мнения, предположения. Тем более, что большинство подростков иногда стесняются высказывать свои мысли.</w:t>
      </w:r>
    </w:p>
    <w:p w:rsidR="006D1736" w:rsidRPr="006D1736" w:rsidRDefault="006D1736" w:rsidP="006D1736">
      <w:pPr>
        <w:shd w:val="clear" w:color="auto" w:fill="FFFFFF"/>
        <w:spacing w:after="0" w:line="240" w:lineRule="auto"/>
        <w:ind w:firstLine="709"/>
        <w:jc w:val="both"/>
        <w:rPr>
          <w:rFonts w:ascii="Times New Roman" w:eastAsia="Times New Roman" w:hAnsi="Times New Roman" w:cs="Times New Roman"/>
          <w:bCs/>
          <w:sz w:val="24"/>
          <w:szCs w:val="24"/>
        </w:rPr>
      </w:pPr>
      <w:r w:rsidRPr="006D1736">
        <w:rPr>
          <w:rFonts w:ascii="Times New Roman" w:eastAsia="Times New Roman" w:hAnsi="Times New Roman" w:cs="Times New Roman"/>
          <w:bCs/>
          <w:sz w:val="24"/>
          <w:szCs w:val="24"/>
        </w:rPr>
        <w:t>Автором метода является Эдвард де Боно. «Шесть шляп мышления» – это своеобразная техника мозгового штурма, с помощью которой можно рассматривать вопрос с разных точек зрения. Когда ученик или группа «примеряют» шляпу, они начинают мыслить в определенном русле, как бы говорить от лица шляпы. Это снимает напряжение, раскрепощает учащихся, дает им некую свободу. Идеально, когда ученики знают суть вопроса, отлично владеют текстом, тогда работа идет очень качественно и интересно.</w:t>
      </w:r>
    </w:p>
    <w:p w:rsidR="006D1736" w:rsidRPr="006D1736" w:rsidRDefault="006D1736" w:rsidP="006D1736">
      <w:pPr>
        <w:shd w:val="clear" w:color="auto" w:fill="FFFFFF"/>
        <w:spacing w:after="0" w:line="240" w:lineRule="auto"/>
        <w:ind w:firstLine="709"/>
        <w:jc w:val="both"/>
        <w:rPr>
          <w:rFonts w:ascii="Times New Roman" w:eastAsia="Times New Roman" w:hAnsi="Times New Roman" w:cs="Times New Roman"/>
          <w:bCs/>
          <w:sz w:val="24"/>
          <w:szCs w:val="24"/>
        </w:rPr>
      </w:pPr>
      <w:r w:rsidRPr="006D1736">
        <w:rPr>
          <w:rFonts w:ascii="Times New Roman" w:eastAsia="Times New Roman" w:hAnsi="Times New Roman" w:cs="Times New Roman"/>
          <w:bCs/>
          <w:sz w:val="24"/>
          <w:szCs w:val="24"/>
        </w:rPr>
        <w:t>Каждая группа получает символическую шляпу определенного цвета, а</w:t>
      </w:r>
      <w:r>
        <w:rPr>
          <w:rFonts w:ascii="Times New Roman" w:eastAsia="Times New Roman" w:hAnsi="Times New Roman" w:cs="Times New Roman"/>
          <w:bCs/>
          <w:sz w:val="24"/>
          <w:szCs w:val="24"/>
        </w:rPr>
        <w:t>,</w:t>
      </w:r>
      <w:r w:rsidRPr="006D1736">
        <w:rPr>
          <w:rFonts w:ascii="Times New Roman" w:eastAsia="Times New Roman" w:hAnsi="Times New Roman" w:cs="Times New Roman"/>
          <w:bCs/>
          <w:sz w:val="24"/>
          <w:szCs w:val="24"/>
        </w:rPr>
        <w:t xml:space="preserve"> следовательно, роль, направление мышления. </w:t>
      </w:r>
    </w:p>
    <w:p w:rsidR="006D1736" w:rsidRPr="006D1736" w:rsidRDefault="006D1736" w:rsidP="006D1736">
      <w:pPr>
        <w:shd w:val="clear" w:color="auto" w:fill="FFFFFF"/>
        <w:spacing w:after="0" w:line="240" w:lineRule="auto"/>
        <w:ind w:firstLine="709"/>
        <w:jc w:val="both"/>
        <w:rPr>
          <w:rFonts w:ascii="Times New Roman" w:eastAsia="Times New Roman" w:hAnsi="Times New Roman" w:cs="Times New Roman"/>
          <w:bCs/>
          <w:sz w:val="24"/>
          <w:szCs w:val="24"/>
        </w:rPr>
      </w:pPr>
      <w:r w:rsidRPr="006D1736">
        <w:rPr>
          <w:rFonts w:ascii="Times New Roman" w:eastAsia="Times New Roman" w:hAnsi="Times New Roman" w:cs="Times New Roman"/>
          <w:bCs/>
          <w:sz w:val="24"/>
          <w:szCs w:val="24"/>
        </w:rPr>
        <w:t xml:space="preserve">«Белая шляпа» – это группа, которая готовит достаточно сухую и точную информацию, представленную в виде схемы, таблицы, кластера. Задача ребят - выбрать самое главное, полезное, что нужно знать о герое (Кто он? Чем занимается? Как выглядит? </w:t>
      </w:r>
      <w:r w:rsidRPr="006D1736">
        <w:rPr>
          <w:rFonts w:ascii="Times New Roman" w:eastAsia="Times New Roman" w:hAnsi="Times New Roman" w:cs="Times New Roman"/>
          <w:bCs/>
          <w:sz w:val="24"/>
          <w:szCs w:val="24"/>
        </w:rPr>
        <w:lastRenderedPageBreak/>
        <w:t>Как ведет себя с людьми? Что с ним происходит?). Они оперируют только фактами, приводят только точные данные и цитаты.</w:t>
      </w:r>
    </w:p>
    <w:p w:rsidR="006D1736" w:rsidRPr="006D1736" w:rsidRDefault="006D1736" w:rsidP="006D1736">
      <w:pPr>
        <w:shd w:val="clear" w:color="auto" w:fill="FFFFFF"/>
        <w:spacing w:after="0" w:line="240" w:lineRule="auto"/>
        <w:ind w:firstLine="709"/>
        <w:jc w:val="both"/>
        <w:rPr>
          <w:rFonts w:ascii="Times New Roman" w:eastAsia="Times New Roman" w:hAnsi="Times New Roman" w:cs="Times New Roman"/>
          <w:bCs/>
          <w:sz w:val="24"/>
          <w:szCs w:val="24"/>
        </w:rPr>
      </w:pPr>
      <w:r w:rsidRPr="006D1736">
        <w:rPr>
          <w:rFonts w:ascii="Times New Roman" w:eastAsia="Times New Roman" w:hAnsi="Times New Roman" w:cs="Times New Roman"/>
          <w:bCs/>
          <w:sz w:val="24"/>
          <w:szCs w:val="24"/>
        </w:rPr>
        <w:t>«Красная шляпа» – группа, которая старается очень эмоционально преподнести информацию о ярких событиях героя, о его хороших или скверных поступках. Ребятам нужно быть яркими, непредсказуемыми. Чаще всего это у них получается. Результат их работы – привлекательное мнение, лучшие цитаты о герое, озвученные как можно более эмоционально.</w:t>
      </w:r>
    </w:p>
    <w:p w:rsidR="006D1736" w:rsidRPr="006D1736" w:rsidRDefault="006D1736" w:rsidP="006D1736">
      <w:pPr>
        <w:shd w:val="clear" w:color="auto" w:fill="FFFFFF"/>
        <w:spacing w:after="0" w:line="240" w:lineRule="auto"/>
        <w:ind w:firstLine="709"/>
        <w:jc w:val="both"/>
        <w:rPr>
          <w:rFonts w:ascii="Times New Roman" w:eastAsia="Times New Roman" w:hAnsi="Times New Roman" w:cs="Times New Roman"/>
          <w:bCs/>
          <w:sz w:val="24"/>
          <w:szCs w:val="24"/>
        </w:rPr>
      </w:pPr>
      <w:r w:rsidRPr="006D1736">
        <w:rPr>
          <w:rFonts w:ascii="Times New Roman" w:eastAsia="Times New Roman" w:hAnsi="Times New Roman" w:cs="Times New Roman"/>
          <w:bCs/>
          <w:sz w:val="24"/>
          <w:szCs w:val="24"/>
        </w:rPr>
        <w:t>Самая сложная роль – роль «Черной шляпы», так как учащимся приходится быть пессимистами. Они должны аргументировано док</w:t>
      </w:r>
      <w:r>
        <w:rPr>
          <w:rFonts w:ascii="Times New Roman" w:eastAsia="Times New Roman" w:hAnsi="Times New Roman" w:cs="Times New Roman"/>
          <w:bCs/>
          <w:sz w:val="24"/>
          <w:szCs w:val="24"/>
        </w:rPr>
        <w:t>азывать, что герой произведения</w:t>
      </w:r>
      <w:r w:rsidRPr="006D1736">
        <w:rPr>
          <w:rFonts w:ascii="Times New Roman" w:eastAsia="Times New Roman" w:hAnsi="Times New Roman" w:cs="Times New Roman"/>
          <w:bCs/>
          <w:sz w:val="24"/>
          <w:szCs w:val="24"/>
        </w:rPr>
        <w:t xml:space="preserve"> не способен на хорошие, искренние поступки.</w:t>
      </w:r>
    </w:p>
    <w:p w:rsidR="006D1736" w:rsidRPr="006D1736" w:rsidRDefault="006D1736" w:rsidP="006D1736">
      <w:pPr>
        <w:shd w:val="clear" w:color="auto" w:fill="FFFFFF"/>
        <w:spacing w:after="0" w:line="240" w:lineRule="auto"/>
        <w:ind w:firstLine="709"/>
        <w:jc w:val="both"/>
        <w:rPr>
          <w:rFonts w:ascii="Times New Roman" w:eastAsia="Times New Roman" w:hAnsi="Times New Roman" w:cs="Times New Roman"/>
          <w:bCs/>
          <w:sz w:val="24"/>
          <w:szCs w:val="24"/>
        </w:rPr>
      </w:pPr>
      <w:r w:rsidRPr="006D1736">
        <w:rPr>
          <w:rFonts w:ascii="Times New Roman" w:eastAsia="Times New Roman" w:hAnsi="Times New Roman" w:cs="Times New Roman"/>
          <w:bCs/>
          <w:sz w:val="24"/>
          <w:szCs w:val="24"/>
        </w:rPr>
        <w:t>«Желтая шляпа» – это позитив, ребята старательно находят малейшие светлые стороны в характере, поступках героя, о его мыслях, в которых герой размышляет о своем противоречивом внутреннем мире.</w:t>
      </w:r>
    </w:p>
    <w:p w:rsidR="006D1736" w:rsidRPr="006D1736" w:rsidRDefault="006D1736" w:rsidP="006D1736">
      <w:pPr>
        <w:shd w:val="clear" w:color="auto" w:fill="FFFFFF"/>
        <w:spacing w:after="0" w:line="240" w:lineRule="auto"/>
        <w:ind w:firstLine="709"/>
        <w:jc w:val="both"/>
        <w:rPr>
          <w:rFonts w:ascii="Times New Roman" w:eastAsia="Times New Roman" w:hAnsi="Times New Roman" w:cs="Times New Roman"/>
          <w:bCs/>
          <w:sz w:val="24"/>
          <w:szCs w:val="24"/>
        </w:rPr>
      </w:pPr>
      <w:r w:rsidRPr="006D1736">
        <w:rPr>
          <w:rFonts w:ascii="Times New Roman" w:eastAsia="Times New Roman" w:hAnsi="Times New Roman" w:cs="Times New Roman"/>
          <w:bCs/>
          <w:sz w:val="24"/>
          <w:szCs w:val="24"/>
        </w:rPr>
        <w:t xml:space="preserve">«Зеленая шляпа» – самая любимая моими учениками, так как это самая творческая группа, создающая всегда что-то интересное. Они преподносят самые неожиданные идеи, высказывают предположения, чаще всего в оригинальной форме. </w:t>
      </w:r>
    </w:p>
    <w:p w:rsidR="006D1736" w:rsidRPr="006D1736" w:rsidRDefault="006D1736" w:rsidP="006D1736">
      <w:pPr>
        <w:shd w:val="clear" w:color="auto" w:fill="FFFFFF"/>
        <w:spacing w:after="0" w:line="240" w:lineRule="auto"/>
        <w:ind w:firstLine="709"/>
        <w:jc w:val="both"/>
        <w:rPr>
          <w:rFonts w:ascii="Times New Roman" w:eastAsia="Times New Roman" w:hAnsi="Times New Roman" w:cs="Times New Roman"/>
          <w:bCs/>
          <w:sz w:val="24"/>
          <w:szCs w:val="24"/>
        </w:rPr>
      </w:pPr>
      <w:r w:rsidRPr="006D1736">
        <w:rPr>
          <w:rFonts w:ascii="Times New Roman" w:eastAsia="Times New Roman" w:hAnsi="Times New Roman" w:cs="Times New Roman"/>
          <w:bCs/>
          <w:sz w:val="24"/>
          <w:szCs w:val="24"/>
        </w:rPr>
        <w:t>Еще одна важная роль на подобном уроке – роль «Синей шляпы». Участники группы являются как бы дирижерами, организаторами работы всех групп. Во время мозгового штурма групп, представители «Синей шляпы» передвигаются по кабинету, подсказывают, если есть необходимость, корректируют деятельность одноклассников, наблюдают за тем, как идет работа, кто проявляет наибольшую активность. После того, как каждая группа представит свою работу, «Синяя шляпа» анализирует ход работы, отмечает положительные моменты, дает рекомендации, пожелания.</w:t>
      </w:r>
    </w:p>
    <w:p w:rsidR="006D1736" w:rsidRPr="006D1736" w:rsidRDefault="006D1736" w:rsidP="006D1736">
      <w:pPr>
        <w:shd w:val="clear" w:color="auto" w:fill="FFFFFF"/>
        <w:spacing w:after="0" w:line="240" w:lineRule="auto"/>
        <w:ind w:firstLine="709"/>
        <w:jc w:val="both"/>
        <w:rPr>
          <w:rFonts w:ascii="Times New Roman" w:eastAsia="Times New Roman" w:hAnsi="Times New Roman" w:cs="Times New Roman"/>
          <w:bCs/>
          <w:sz w:val="24"/>
          <w:szCs w:val="24"/>
        </w:rPr>
      </w:pPr>
      <w:r w:rsidRPr="006D1736">
        <w:rPr>
          <w:rFonts w:ascii="Times New Roman" w:eastAsia="Times New Roman" w:hAnsi="Times New Roman" w:cs="Times New Roman"/>
          <w:bCs/>
          <w:sz w:val="24"/>
          <w:szCs w:val="24"/>
        </w:rPr>
        <w:t>По мнению Эдварда де Боно, любая проблема вызывает у человека всплеск эмоций, заставляет его собирать факты, искать разнообразные варианты</w:t>
      </w:r>
      <w:r>
        <w:rPr>
          <w:rFonts w:ascii="Times New Roman" w:eastAsia="Times New Roman" w:hAnsi="Times New Roman" w:cs="Times New Roman"/>
          <w:bCs/>
          <w:sz w:val="24"/>
          <w:szCs w:val="24"/>
        </w:rPr>
        <w:t xml:space="preserve"> решений, а также анализировать</w:t>
      </w:r>
      <w:r w:rsidRPr="006D1736">
        <w:rPr>
          <w:rFonts w:ascii="Times New Roman" w:eastAsia="Times New Roman" w:hAnsi="Times New Roman" w:cs="Times New Roman"/>
          <w:bCs/>
          <w:sz w:val="24"/>
          <w:szCs w:val="24"/>
        </w:rPr>
        <w:t xml:space="preserve"> положительные и отрицательные последствия каждого из этих решений. Поиск решения становится более очевидным, если его упорядочить, придать ему направление. После того, как все «шляпы» выступят, совместно оформляются выводы, и класс приходит к общему мнению по теме урока. </w:t>
      </w:r>
    </w:p>
    <w:p w:rsidR="00983010" w:rsidRDefault="006D1736" w:rsidP="000C7BAD">
      <w:pPr>
        <w:shd w:val="clear" w:color="auto" w:fill="FFFFFF"/>
        <w:spacing w:after="0" w:line="240" w:lineRule="auto"/>
        <w:ind w:firstLine="709"/>
        <w:jc w:val="both"/>
        <w:rPr>
          <w:rFonts w:ascii="Times New Roman" w:eastAsia="Times New Roman" w:hAnsi="Times New Roman" w:cs="Times New Roman"/>
          <w:bCs/>
          <w:sz w:val="24"/>
          <w:szCs w:val="24"/>
        </w:rPr>
      </w:pPr>
      <w:r w:rsidRPr="006D1736">
        <w:rPr>
          <w:rFonts w:ascii="Times New Roman" w:eastAsia="Times New Roman" w:hAnsi="Times New Roman" w:cs="Times New Roman"/>
          <w:bCs/>
          <w:sz w:val="24"/>
          <w:szCs w:val="24"/>
        </w:rPr>
        <w:t>Прием может быть использован по-разному, в зависимости от цели урока, от той проблемы, которую предстоит исследовать. Можно, надевая мысленно шляпы разного цвета, находить разные решения вопроса, рассматривать его с разных позиций.  В результате использования приема «Шесть шляп мышления» моим учащимся удалось по-новому взглянуть на сам процесс обучения, получить возможность быть на уро</w:t>
      </w:r>
      <w:r>
        <w:rPr>
          <w:rFonts w:ascii="Times New Roman" w:eastAsia="Times New Roman" w:hAnsi="Times New Roman" w:cs="Times New Roman"/>
          <w:bCs/>
          <w:sz w:val="24"/>
          <w:szCs w:val="24"/>
        </w:rPr>
        <w:t xml:space="preserve">ке русского языка и литературы </w:t>
      </w:r>
      <w:r w:rsidRPr="006D1736">
        <w:rPr>
          <w:rFonts w:ascii="Times New Roman" w:eastAsia="Times New Roman" w:hAnsi="Times New Roman" w:cs="Times New Roman"/>
          <w:bCs/>
          <w:sz w:val="24"/>
          <w:szCs w:val="24"/>
        </w:rPr>
        <w:t>активными участниками. Итогом этого вида работы может стать рецензия, отзыв, эссе.</w:t>
      </w:r>
      <w:r w:rsidR="000C7BAD">
        <w:rPr>
          <w:rFonts w:ascii="Times New Roman" w:eastAsia="Times New Roman" w:hAnsi="Times New Roman" w:cs="Times New Roman"/>
          <w:bCs/>
          <w:sz w:val="24"/>
          <w:szCs w:val="24"/>
        </w:rPr>
        <w:t xml:space="preserve"> </w:t>
      </w:r>
      <w:r w:rsidR="000C7BAD" w:rsidRPr="000C7BAD">
        <w:rPr>
          <w:rFonts w:ascii="Times New Roman" w:eastAsia="Times New Roman" w:hAnsi="Times New Roman" w:cs="Times New Roman"/>
          <w:bCs/>
          <w:sz w:val="24"/>
          <w:szCs w:val="24"/>
        </w:rPr>
        <w:t>В своей работе я часто использую метод шести шляп, который помогает мыслить критически, креативно, анализировать текст с разных точек зрения, помогает детям при написании сочинений на ОГЭ и ЕГЭ как по литературе, так по русскому языку.</w:t>
      </w:r>
    </w:p>
    <w:p w:rsidR="000C7BAD" w:rsidRPr="00F234B4" w:rsidRDefault="000C7BAD" w:rsidP="000C7BAD">
      <w:pPr>
        <w:shd w:val="clear" w:color="auto" w:fill="FFFFFF"/>
        <w:spacing w:after="0" w:line="240" w:lineRule="auto"/>
        <w:ind w:firstLine="709"/>
        <w:jc w:val="both"/>
        <w:rPr>
          <w:rFonts w:ascii="Times New Roman" w:eastAsia="Times New Roman" w:hAnsi="Times New Roman" w:cs="Times New Roman"/>
          <w:sz w:val="24"/>
          <w:szCs w:val="24"/>
        </w:rPr>
      </w:pPr>
    </w:p>
    <w:p w:rsidR="00EE4629" w:rsidRDefault="00DF0537" w:rsidP="00813A9D">
      <w:pPr>
        <w:shd w:val="clear" w:color="auto" w:fill="FFFFFF"/>
        <w:spacing w:after="0" w:line="240" w:lineRule="auto"/>
        <w:jc w:val="both"/>
        <w:rPr>
          <w:rFonts w:ascii="Times New Roman" w:eastAsia="Times New Roman" w:hAnsi="Times New Roman" w:cs="Times New Roman"/>
          <w:b/>
          <w:bCs/>
          <w:sz w:val="24"/>
          <w:szCs w:val="24"/>
        </w:rPr>
      </w:pPr>
      <w:r w:rsidRPr="00813A9D">
        <w:rPr>
          <w:rFonts w:ascii="Times New Roman" w:eastAsia="Times New Roman" w:hAnsi="Times New Roman" w:cs="Times New Roman"/>
          <w:b/>
          <w:bCs/>
          <w:sz w:val="24"/>
          <w:szCs w:val="24"/>
        </w:rPr>
        <w:t>2. Р</w:t>
      </w:r>
      <w:r w:rsidR="00EE4629">
        <w:rPr>
          <w:rFonts w:ascii="Times New Roman" w:eastAsia="Times New Roman" w:hAnsi="Times New Roman" w:cs="Times New Roman"/>
          <w:b/>
          <w:bCs/>
          <w:sz w:val="24"/>
          <w:szCs w:val="24"/>
        </w:rPr>
        <w:t xml:space="preserve">еализация </w:t>
      </w:r>
      <w:r w:rsidR="000C7BAD">
        <w:rPr>
          <w:rFonts w:ascii="Times New Roman" w:eastAsia="Times New Roman" w:hAnsi="Times New Roman" w:cs="Times New Roman"/>
          <w:b/>
          <w:bCs/>
          <w:sz w:val="24"/>
          <w:szCs w:val="24"/>
        </w:rPr>
        <w:t>приёмов формирования читательской грамотности</w:t>
      </w:r>
      <w:r w:rsidR="00983010">
        <w:rPr>
          <w:rFonts w:ascii="Times New Roman" w:eastAsia="Times New Roman" w:hAnsi="Times New Roman" w:cs="Times New Roman"/>
          <w:b/>
          <w:bCs/>
          <w:sz w:val="24"/>
          <w:szCs w:val="24"/>
        </w:rPr>
        <w:t>.</w:t>
      </w:r>
    </w:p>
    <w:p w:rsidR="00DF0537" w:rsidRPr="00DF0537" w:rsidRDefault="00DF0537" w:rsidP="00EE4629">
      <w:pPr>
        <w:shd w:val="clear" w:color="auto" w:fill="FFFFFF"/>
        <w:spacing w:after="0" w:line="240" w:lineRule="auto"/>
        <w:ind w:firstLine="708"/>
        <w:jc w:val="both"/>
        <w:rPr>
          <w:rFonts w:ascii="Times New Roman" w:eastAsia="Times New Roman" w:hAnsi="Times New Roman" w:cs="Times New Roman"/>
          <w:sz w:val="24"/>
          <w:szCs w:val="24"/>
        </w:rPr>
      </w:pPr>
      <w:r w:rsidRPr="00DF0537">
        <w:rPr>
          <w:rFonts w:ascii="Times New Roman" w:eastAsia="Times New Roman" w:hAnsi="Times New Roman" w:cs="Times New Roman"/>
          <w:sz w:val="24"/>
          <w:szCs w:val="24"/>
        </w:rPr>
        <w:t xml:space="preserve">Мною наработан </w:t>
      </w:r>
      <w:r w:rsidR="00B54136">
        <w:rPr>
          <w:rFonts w:ascii="Times New Roman" w:eastAsia="Times New Roman" w:hAnsi="Times New Roman" w:cs="Times New Roman"/>
          <w:sz w:val="24"/>
          <w:szCs w:val="24"/>
        </w:rPr>
        <w:t>определённый опыт по вопросу формирования функциональной (читательской) грамотности обучающихся средних и старших классов</w:t>
      </w:r>
      <w:r w:rsidRPr="00DF0537">
        <w:rPr>
          <w:rFonts w:ascii="Times New Roman" w:eastAsia="Times New Roman" w:hAnsi="Times New Roman" w:cs="Times New Roman"/>
          <w:sz w:val="24"/>
          <w:szCs w:val="24"/>
        </w:rPr>
        <w:t>.</w:t>
      </w:r>
    </w:p>
    <w:p w:rsidR="00956681" w:rsidRPr="00956681" w:rsidRDefault="00956681" w:rsidP="00956681">
      <w:pPr>
        <w:spacing w:after="0" w:line="240" w:lineRule="auto"/>
        <w:ind w:firstLine="851"/>
        <w:jc w:val="both"/>
        <w:rPr>
          <w:rFonts w:ascii="Times New Roman" w:hAnsi="Times New Roman" w:cs="Times New Roman"/>
          <w:sz w:val="24"/>
          <w:szCs w:val="24"/>
          <w:shd w:val="clear" w:color="auto" w:fill="FFFFFF"/>
        </w:rPr>
      </w:pPr>
      <w:r w:rsidRPr="00956681">
        <w:rPr>
          <w:rFonts w:ascii="Times New Roman" w:hAnsi="Times New Roman" w:cs="Times New Roman"/>
          <w:sz w:val="24"/>
          <w:szCs w:val="24"/>
          <w:shd w:val="clear" w:color="auto" w:fill="FFFFFF"/>
        </w:rPr>
        <w:t>При изучении степени удовлетворённости выявлены следующие результаты:</w:t>
      </w:r>
    </w:p>
    <w:p w:rsidR="00956681" w:rsidRPr="00956681" w:rsidRDefault="00956681" w:rsidP="00956681">
      <w:pPr>
        <w:spacing w:after="0" w:line="240" w:lineRule="auto"/>
        <w:ind w:firstLine="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956681">
        <w:rPr>
          <w:rFonts w:ascii="Times New Roman" w:hAnsi="Times New Roman" w:cs="Times New Roman"/>
          <w:sz w:val="24"/>
          <w:szCs w:val="24"/>
          <w:shd w:val="clear" w:color="auto" w:fill="FFFFFF"/>
        </w:rPr>
        <w:t>Рост качества знаний.</w:t>
      </w:r>
    </w:p>
    <w:p w:rsidR="00956681" w:rsidRPr="00956681" w:rsidRDefault="00956681" w:rsidP="00956681">
      <w:pPr>
        <w:spacing w:after="0" w:line="240" w:lineRule="auto"/>
        <w:ind w:firstLine="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956681">
        <w:rPr>
          <w:rFonts w:ascii="Times New Roman" w:hAnsi="Times New Roman" w:cs="Times New Roman"/>
          <w:sz w:val="24"/>
          <w:szCs w:val="24"/>
          <w:shd w:val="clear" w:color="auto" w:fill="FFFFFF"/>
        </w:rPr>
        <w:t>Активность во внеурочной деятельности.</w:t>
      </w:r>
    </w:p>
    <w:p w:rsidR="00956681" w:rsidRPr="00956681" w:rsidRDefault="00956681" w:rsidP="00956681">
      <w:pPr>
        <w:spacing w:after="0" w:line="240" w:lineRule="auto"/>
        <w:ind w:firstLine="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956681">
        <w:rPr>
          <w:rFonts w:ascii="Times New Roman" w:hAnsi="Times New Roman" w:cs="Times New Roman"/>
          <w:sz w:val="24"/>
          <w:szCs w:val="24"/>
          <w:shd w:val="clear" w:color="auto" w:fill="FFFFFF"/>
        </w:rPr>
        <w:t>Развитие коммуникативных способностей.</w:t>
      </w:r>
    </w:p>
    <w:p w:rsidR="00956681" w:rsidRPr="00956681" w:rsidRDefault="00956681" w:rsidP="00956681">
      <w:pPr>
        <w:spacing w:after="0" w:line="240" w:lineRule="auto"/>
        <w:ind w:firstLine="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956681">
        <w:rPr>
          <w:rFonts w:ascii="Times New Roman" w:hAnsi="Times New Roman" w:cs="Times New Roman"/>
          <w:sz w:val="24"/>
          <w:szCs w:val="24"/>
          <w:shd w:val="clear" w:color="auto" w:fill="FFFFFF"/>
        </w:rPr>
        <w:t>Повышение мотивации к обучению.</w:t>
      </w:r>
    </w:p>
    <w:p w:rsidR="00956681" w:rsidRPr="00956681" w:rsidRDefault="00956681" w:rsidP="00956681">
      <w:pPr>
        <w:spacing w:after="0" w:line="240" w:lineRule="auto"/>
        <w:ind w:firstLine="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956681">
        <w:rPr>
          <w:rFonts w:ascii="Times New Roman" w:hAnsi="Times New Roman" w:cs="Times New Roman"/>
          <w:sz w:val="24"/>
          <w:szCs w:val="24"/>
          <w:shd w:val="clear" w:color="auto" w:fill="FFFFFF"/>
        </w:rPr>
        <w:t>Появление уверенности в себе.</w:t>
      </w:r>
    </w:p>
    <w:p w:rsidR="00956681" w:rsidRPr="00956681" w:rsidRDefault="00956681" w:rsidP="00956681">
      <w:pPr>
        <w:spacing w:after="0" w:line="240" w:lineRule="auto"/>
        <w:ind w:firstLine="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956681">
        <w:rPr>
          <w:rFonts w:ascii="Times New Roman" w:hAnsi="Times New Roman" w:cs="Times New Roman"/>
          <w:sz w:val="24"/>
          <w:szCs w:val="24"/>
          <w:shd w:val="clear" w:color="auto" w:fill="FFFFFF"/>
        </w:rPr>
        <w:t>Готовность и желание выполнять дополнительные задания.</w:t>
      </w:r>
    </w:p>
    <w:p w:rsidR="00956681" w:rsidRPr="00956681" w:rsidRDefault="00956681" w:rsidP="00956681">
      <w:pPr>
        <w:spacing w:after="0" w:line="240" w:lineRule="auto"/>
        <w:ind w:firstLine="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956681">
        <w:rPr>
          <w:rFonts w:ascii="Times New Roman" w:hAnsi="Times New Roman" w:cs="Times New Roman"/>
          <w:sz w:val="24"/>
          <w:szCs w:val="24"/>
          <w:shd w:val="clear" w:color="auto" w:fill="FFFFFF"/>
        </w:rPr>
        <w:t>Принятие правил сотрудничества и взаимопомощи.</w:t>
      </w:r>
    </w:p>
    <w:p w:rsidR="00956681" w:rsidRPr="00956681" w:rsidRDefault="00956681" w:rsidP="00956681">
      <w:pPr>
        <w:spacing w:after="0" w:line="240" w:lineRule="auto"/>
        <w:ind w:firstLine="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956681">
        <w:rPr>
          <w:rFonts w:ascii="Times New Roman" w:hAnsi="Times New Roman" w:cs="Times New Roman"/>
          <w:sz w:val="24"/>
          <w:szCs w:val="24"/>
          <w:shd w:val="clear" w:color="auto" w:fill="FFFFFF"/>
        </w:rPr>
        <w:t>Успешное выполнение заданий, требующих классификации, обобщения, систематизации материала.</w:t>
      </w:r>
    </w:p>
    <w:p w:rsidR="00956681" w:rsidRPr="00956681" w:rsidRDefault="00956681" w:rsidP="00956681">
      <w:pPr>
        <w:spacing w:after="0" w:line="240" w:lineRule="auto"/>
        <w:ind w:firstLine="851"/>
        <w:jc w:val="both"/>
        <w:rPr>
          <w:rFonts w:ascii="Times New Roman" w:hAnsi="Times New Roman" w:cs="Times New Roman"/>
          <w:sz w:val="24"/>
          <w:szCs w:val="24"/>
          <w:shd w:val="clear" w:color="auto" w:fill="FFFFFF"/>
        </w:rPr>
      </w:pPr>
      <w:r w:rsidRPr="00956681">
        <w:rPr>
          <w:rFonts w:ascii="Times New Roman" w:hAnsi="Times New Roman" w:cs="Times New Roman"/>
          <w:sz w:val="24"/>
          <w:szCs w:val="24"/>
          <w:shd w:val="clear" w:color="auto" w:fill="FFFFFF"/>
        </w:rPr>
        <w:t>Я убедилс</w:t>
      </w:r>
      <w:r>
        <w:rPr>
          <w:rFonts w:ascii="Times New Roman" w:hAnsi="Times New Roman" w:cs="Times New Roman"/>
          <w:sz w:val="24"/>
          <w:szCs w:val="24"/>
          <w:shd w:val="clear" w:color="auto" w:fill="FFFFFF"/>
        </w:rPr>
        <w:t>я</w:t>
      </w:r>
      <w:r w:rsidRPr="00956681">
        <w:rPr>
          <w:rFonts w:ascii="Times New Roman" w:hAnsi="Times New Roman" w:cs="Times New Roman"/>
          <w:sz w:val="24"/>
          <w:szCs w:val="24"/>
          <w:shd w:val="clear" w:color="auto" w:fill="FFFFFF"/>
        </w:rPr>
        <w:t xml:space="preserve">, что использование </w:t>
      </w:r>
      <w:r>
        <w:rPr>
          <w:rFonts w:ascii="Times New Roman" w:hAnsi="Times New Roman" w:cs="Times New Roman"/>
          <w:sz w:val="24"/>
          <w:szCs w:val="24"/>
          <w:shd w:val="clear" w:color="auto" w:fill="FFFFFF"/>
        </w:rPr>
        <w:t>приёмов формирования читательской грамотности</w:t>
      </w:r>
      <w:r w:rsidRPr="00956681">
        <w:rPr>
          <w:rFonts w:ascii="Times New Roman" w:hAnsi="Times New Roman" w:cs="Times New Roman"/>
          <w:sz w:val="24"/>
          <w:szCs w:val="24"/>
          <w:shd w:val="clear" w:color="auto" w:fill="FFFFFF"/>
        </w:rPr>
        <w:t xml:space="preserve"> на уроках русского языка и литературы даёт высокие результаты:</w:t>
      </w:r>
    </w:p>
    <w:p w:rsidR="00956681" w:rsidRPr="00956681" w:rsidRDefault="00956681" w:rsidP="00956681">
      <w:pPr>
        <w:spacing w:after="0" w:line="240" w:lineRule="auto"/>
        <w:ind w:firstLine="851"/>
        <w:jc w:val="both"/>
        <w:rPr>
          <w:rFonts w:ascii="Times New Roman" w:hAnsi="Times New Roman" w:cs="Times New Roman"/>
          <w:sz w:val="24"/>
          <w:szCs w:val="24"/>
          <w:shd w:val="clear" w:color="auto" w:fill="FFFFFF"/>
        </w:rPr>
      </w:pPr>
      <w:r w:rsidRPr="00956681">
        <w:rPr>
          <w:rFonts w:ascii="Times New Roman" w:hAnsi="Times New Roman" w:cs="Times New Roman"/>
          <w:sz w:val="24"/>
          <w:szCs w:val="24"/>
          <w:shd w:val="clear" w:color="auto" w:fill="FFFFFF"/>
        </w:rPr>
        <w:t>- развивает творческие, исследовательские способности учащихся, повышает их активность;</w:t>
      </w:r>
    </w:p>
    <w:p w:rsidR="00956681" w:rsidRPr="00956681" w:rsidRDefault="00956681" w:rsidP="00956681">
      <w:pPr>
        <w:spacing w:after="0" w:line="240" w:lineRule="auto"/>
        <w:ind w:firstLine="851"/>
        <w:jc w:val="both"/>
        <w:rPr>
          <w:rFonts w:ascii="Times New Roman" w:hAnsi="Times New Roman" w:cs="Times New Roman"/>
          <w:sz w:val="24"/>
          <w:szCs w:val="24"/>
          <w:shd w:val="clear" w:color="auto" w:fill="FFFFFF"/>
        </w:rPr>
      </w:pPr>
      <w:r w:rsidRPr="00956681">
        <w:rPr>
          <w:rFonts w:ascii="Times New Roman" w:hAnsi="Times New Roman" w:cs="Times New Roman"/>
          <w:sz w:val="24"/>
          <w:szCs w:val="24"/>
          <w:shd w:val="clear" w:color="auto" w:fill="FFFFFF"/>
        </w:rPr>
        <w:t>- способствует интенсификации учебно-воспитательного процесса, более осмысленному изучению материала, приобретению навыков самоорганизации, превращению систематических знаний в системные;</w:t>
      </w:r>
    </w:p>
    <w:p w:rsidR="00956681" w:rsidRPr="00956681" w:rsidRDefault="00956681" w:rsidP="00956681">
      <w:pPr>
        <w:spacing w:after="0" w:line="240" w:lineRule="auto"/>
        <w:ind w:firstLine="851"/>
        <w:jc w:val="both"/>
        <w:rPr>
          <w:rFonts w:ascii="Times New Roman" w:hAnsi="Times New Roman" w:cs="Times New Roman"/>
          <w:sz w:val="24"/>
          <w:szCs w:val="24"/>
          <w:shd w:val="clear" w:color="auto" w:fill="FFFFFF"/>
        </w:rPr>
      </w:pPr>
      <w:r w:rsidRPr="00956681">
        <w:rPr>
          <w:rFonts w:ascii="Times New Roman" w:hAnsi="Times New Roman" w:cs="Times New Roman"/>
          <w:sz w:val="24"/>
          <w:szCs w:val="24"/>
          <w:shd w:val="clear" w:color="auto" w:fill="FFFFFF"/>
        </w:rPr>
        <w:t>- помогает развитию познавательной деятельности учащихся и интереса к предмету;</w:t>
      </w:r>
    </w:p>
    <w:p w:rsidR="00956681" w:rsidRPr="00956681" w:rsidRDefault="00956681" w:rsidP="00956681">
      <w:pPr>
        <w:spacing w:after="0" w:line="240" w:lineRule="auto"/>
        <w:ind w:firstLine="851"/>
        <w:jc w:val="both"/>
        <w:rPr>
          <w:rFonts w:ascii="Times New Roman" w:hAnsi="Times New Roman" w:cs="Times New Roman"/>
          <w:sz w:val="24"/>
          <w:szCs w:val="24"/>
          <w:shd w:val="clear" w:color="auto" w:fill="FFFFFF"/>
        </w:rPr>
      </w:pPr>
      <w:r w:rsidRPr="00956681">
        <w:rPr>
          <w:rFonts w:ascii="Times New Roman" w:hAnsi="Times New Roman" w:cs="Times New Roman"/>
          <w:sz w:val="24"/>
          <w:szCs w:val="24"/>
          <w:shd w:val="clear" w:color="auto" w:fill="FFFFFF"/>
        </w:rPr>
        <w:t>- развивает у учащихся логическое мышление, значительно повышает уровень рефлексивных действий с изучаемым материалом.</w:t>
      </w:r>
    </w:p>
    <w:p w:rsidR="00956681" w:rsidRPr="00956681" w:rsidRDefault="00956681" w:rsidP="00956681">
      <w:pPr>
        <w:spacing w:after="0" w:line="240" w:lineRule="auto"/>
        <w:ind w:firstLine="851"/>
        <w:jc w:val="both"/>
        <w:rPr>
          <w:rFonts w:ascii="Times New Roman" w:hAnsi="Times New Roman" w:cs="Times New Roman"/>
          <w:sz w:val="24"/>
          <w:szCs w:val="24"/>
          <w:shd w:val="clear" w:color="auto" w:fill="FFFFFF"/>
        </w:rPr>
      </w:pPr>
      <w:r w:rsidRPr="00956681">
        <w:rPr>
          <w:rFonts w:ascii="Times New Roman" w:hAnsi="Times New Roman" w:cs="Times New Roman"/>
          <w:sz w:val="24"/>
          <w:szCs w:val="24"/>
          <w:shd w:val="clear" w:color="auto" w:fill="FFFFFF"/>
        </w:rPr>
        <w:t xml:space="preserve">Применение </w:t>
      </w:r>
      <w:r>
        <w:rPr>
          <w:rFonts w:ascii="Times New Roman" w:hAnsi="Times New Roman" w:cs="Times New Roman"/>
          <w:sz w:val="24"/>
          <w:szCs w:val="24"/>
          <w:shd w:val="clear" w:color="auto" w:fill="FFFFFF"/>
        </w:rPr>
        <w:t>данных методов и приемов</w:t>
      </w:r>
      <w:r w:rsidRPr="00956681">
        <w:rPr>
          <w:rFonts w:ascii="Times New Roman" w:hAnsi="Times New Roman" w:cs="Times New Roman"/>
          <w:sz w:val="24"/>
          <w:szCs w:val="24"/>
          <w:shd w:val="clear" w:color="auto" w:fill="FFFFFF"/>
        </w:rPr>
        <w:t xml:space="preserve"> позволяет мне:</w:t>
      </w:r>
    </w:p>
    <w:p w:rsidR="00956681" w:rsidRPr="00956681" w:rsidRDefault="00956681" w:rsidP="00956681">
      <w:pPr>
        <w:spacing w:after="0" w:line="240" w:lineRule="auto"/>
        <w:ind w:firstLine="851"/>
        <w:jc w:val="both"/>
        <w:rPr>
          <w:rFonts w:ascii="Times New Roman" w:hAnsi="Times New Roman" w:cs="Times New Roman"/>
          <w:sz w:val="24"/>
          <w:szCs w:val="24"/>
          <w:shd w:val="clear" w:color="auto" w:fill="FFFFFF"/>
        </w:rPr>
      </w:pPr>
      <w:r w:rsidRPr="00956681">
        <w:rPr>
          <w:rFonts w:ascii="Times New Roman" w:hAnsi="Times New Roman" w:cs="Times New Roman"/>
          <w:sz w:val="24"/>
          <w:szCs w:val="24"/>
          <w:shd w:val="clear" w:color="auto" w:fill="FFFFFF"/>
        </w:rPr>
        <w:t>- наполнить уроки новым содержанием;</w:t>
      </w:r>
    </w:p>
    <w:p w:rsidR="00956681" w:rsidRPr="00956681" w:rsidRDefault="00956681" w:rsidP="00956681">
      <w:pPr>
        <w:spacing w:after="0" w:line="240" w:lineRule="auto"/>
        <w:ind w:firstLine="851"/>
        <w:jc w:val="both"/>
        <w:rPr>
          <w:rFonts w:ascii="Times New Roman" w:hAnsi="Times New Roman" w:cs="Times New Roman"/>
          <w:sz w:val="24"/>
          <w:szCs w:val="24"/>
          <w:shd w:val="clear" w:color="auto" w:fill="FFFFFF"/>
        </w:rPr>
      </w:pPr>
      <w:r w:rsidRPr="00956681">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956681">
        <w:rPr>
          <w:rFonts w:ascii="Times New Roman" w:hAnsi="Times New Roman" w:cs="Times New Roman"/>
          <w:sz w:val="24"/>
          <w:szCs w:val="24"/>
          <w:shd w:val="clear" w:color="auto" w:fill="FFFFFF"/>
        </w:rPr>
        <w:t>расширять кругозор обучающихся;</w:t>
      </w:r>
    </w:p>
    <w:p w:rsidR="00956681" w:rsidRPr="00956681" w:rsidRDefault="00956681" w:rsidP="00956681">
      <w:pPr>
        <w:spacing w:after="0" w:line="240" w:lineRule="auto"/>
        <w:ind w:firstLine="851"/>
        <w:jc w:val="both"/>
        <w:rPr>
          <w:rFonts w:ascii="Times New Roman" w:hAnsi="Times New Roman" w:cs="Times New Roman"/>
          <w:sz w:val="24"/>
          <w:szCs w:val="24"/>
          <w:shd w:val="clear" w:color="auto" w:fill="FFFFFF"/>
        </w:rPr>
      </w:pPr>
      <w:r w:rsidRPr="00956681">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956681">
        <w:rPr>
          <w:rFonts w:ascii="Times New Roman" w:hAnsi="Times New Roman" w:cs="Times New Roman"/>
          <w:sz w:val="24"/>
          <w:szCs w:val="24"/>
          <w:shd w:val="clear" w:color="auto" w:fill="FFFFFF"/>
        </w:rPr>
        <w:t>формировать читательскую грамотность разного уровня в зависимости от способностей обучающихся;</w:t>
      </w:r>
    </w:p>
    <w:p w:rsidR="00956681" w:rsidRPr="00956681" w:rsidRDefault="00956681" w:rsidP="00956681">
      <w:pPr>
        <w:spacing w:after="0" w:line="240" w:lineRule="auto"/>
        <w:ind w:firstLine="851"/>
        <w:jc w:val="both"/>
        <w:rPr>
          <w:rFonts w:ascii="Times New Roman" w:hAnsi="Times New Roman" w:cs="Times New Roman"/>
          <w:sz w:val="24"/>
          <w:szCs w:val="24"/>
          <w:shd w:val="clear" w:color="auto" w:fill="FFFFFF"/>
        </w:rPr>
      </w:pPr>
      <w:r w:rsidRPr="00956681">
        <w:rPr>
          <w:rFonts w:ascii="Times New Roman" w:hAnsi="Times New Roman" w:cs="Times New Roman"/>
          <w:sz w:val="24"/>
          <w:szCs w:val="24"/>
          <w:shd w:val="clear" w:color="auto" w:fill="FFFFFF"/>
        </w:rPr>
        <w:t>- развивать творческий подход к окружающему миру, любознательность обучающихся;</w:t>
      </w:r>
    </w:p>
    <w:p w:rsidR="00956681" w:rsidRPr="00956681" w:rsidRDefault="00956681" w:rsidP="00956681">
      <w:pPr>
        <w:spacing w:after="0" w:line="240" w:lineRule="auto"/>
        <w:ind w:firstLine="851"/>
        <w:jc w:val="both"/>
        <w:rPr>
          <w:rFonts w:ascii="Times New Roman" w:hAnsi="Times New Roman" w:cs="Times New Roman"/>
          <w:sz w:val="24"/>
          <w:szCs w:val="24"/>
          <w:shd w:val="clear" w:color="auto" w:fill="FFFFFF"/>
        </w:rPr>
      </w:pPr>
      <w:r w:rsidRPr="00956681">
        <w:rPr>
          <w:rFonts w:ascii="Times New Roman" w:hAnsi="Times New Roman" w:cs="Times New Roman"/>
          <w:sz w:val="24"/>
          <w:szCs w:val="24"/>
          <w:shd w:val="clear" w:color="auto" w:fill="FFFFFF"/>
        </w:rPr>
        <w:t>- формировать элементы информационной и читательской культуры;</w:t>
      </w:r>
    </w:p>
    <w:p w:rsidR="00956681" w:rsidRPr="00956681" w:rsidRDefault="00956681" w:rsidP="00956681">
      <w:pPr>
        <w:spacing w:after="0" w:line="240" w:lineRule="auto"/>
        <w:ind w:firstLine="851"/>
        <w:jc w:val="both"/>
        <w:rPr>
          <w:rFonts w:ascii="Times New Roman" w:hAnsi="Times New Roman" w:cs="Times New Roman"/>
          <w:sz w:val="24"/>
          <w:szCs w:val="24"/>
          <w:shd w:val="clear" w:color="auto" w:fill="FFFFFF"/>
        </w:rPr>
      </w:pPr>
      <w:r w:rsidRPr="00956681">
        <w:rPr>
          <w:rFonts w:ascii="Times New Roman" w:hAnsi="Times New Roman" w:cs="Times New Roman"/>
          <w:sz w:val="24"/>
          <w:szCs w:val="24"/>
          <w:shd w:val="clear" w:color="auto" w:fill="FFFFFF"/>
        </w:rPr>
        <w:t>- прививать навыки рациональной работы с текстами разной сложности;</w:t>
      </w:r>
    </w:p>
    <w:p w:rsidR="00956681" w:rsidRPr="00956681" w:rsidRDefault="00956681" w:rsidP="00956681">
      <w:pPr>
        <w:spacing w:after="0" w:line="240" w:lineRule="auto"/>
        <w:ind w:firstLine="851"/>
        <w:jc w:val="both"/>
        <w:rPr>
          <w:rFonts w:ascii="Times New Roman" w:hAnsi="Times New Roman" w:cs="Times New Roman"/>
          <w:sz w:val="24"/>
          <w:szCs w:val="24"/>
          <w:shd w:val="clear" w:color="auto" w:fill="FFFFFF"/>
        </w:rPr>
      </w:pPr>
      <w:r w:rsidRPr="00956681">
        <w:rPr>
          <w:rFonts w:ascii="Times New Roman" w:hAnsi="Times New Roman" w:cs="Times New Roman"/>
          <w:sz w:val="24"/>
          <w:szCs w:val="24"/>
          <w:shd w:val="clear" w:color="auto" w:fill="FFFFFF"/>
        </w:rPr>
        <w:t>- поддерживать самостоятельность в работе обучающихся при выборе оптимального хода решения задания;</w:t>
      </w:r>
    </w:p>
    <w:p w:rsidR="00956681" w:rsidRPr="00956681" w:rsidRDefault="00956681" w:rsidP="00956681">
      <w:pPr>
        <w:spacing w:after="0" w:line="240" w:lineRule="auto"/>
        <w:ind w:firstLine="851"/>
        <w:jc w:val="both"/>
        <w:rPr>
          <w:rFonts w:ascii="Times New Roman" w:hAnsi="Times New Roman" w:cs="Times New Roman"/>
          <w:sz w:val="24"/>
          <w:szCs w:val="24"/>
          <w:shd w:val="clear" w:color="auto" w:fill="FFFFFF"/>
        </w:rPr>
      </w:pPr>
      <w:r w:rsidRPr="00956681">
        <w:rPr>
          <w:rFonts w:ascii="Times New Roman" w:hAnsi="Times New Roman" w:cs="Times New Roman"/>
          <w:sz w:val="24"/>
          <w:szCs w:val="24"/>
          <w:shd w:val="clear" w:color="auto" w:fill="FFFFFF"/>
        </w:rPr>
        <w:t>- идти в ногу со временем.</w:t>
      </w:r>
    </w:p>
    <w:p w:rsidR="00956681" w:rsidRPr="00956681" w:rsidRDefault="00956681" w:rsidP="00956681">
      <w:pPr>
        <w:spacing w:after="0" w:line="240" w:lineRule="auto"/>
        <w:ind w:firstLine="851"/>
        <w:jc w:val="both"/>
        <w:rPr>
          <w:rFonts w:ascii="Times New Roman" w:hAnsi="Times New Roman" w:cs="Times New Roman"/>
          <w:sz w:val="24"/>
          <w:szCs w:val="24"/>
          <w:shd w:val="clear" w:color="auto" w:fill="FFFFFF"/>
        </w:rPr>
      </w:pPr>
      <w:r w:rsidRPr="00956681">
        <w:rPr>
          <w:rFonts w:ascii="Times New Roman" w:hAnsi="Times New Roman" w:cs="Times New Roman"/>
          <w:sz w:val="24"/>
          <w:szCs w:val="24"/>
          <w:shd w:val="clear" w:color="auto" w:fill="FFFFFF"/>
        </w:rPr>
        <w:t xml:space="preserve">Опыт работы показывает, что использование </w:t>
      </w:r>
      <w:r>
        <w:rPr>
          <w:rFonts w:ascii="Times New Roman" w:hAnsi="Times New Roman" w:cs="Times New Roman"/>
          <w:sz w:val="24"/>
          <w:szCs w:val="24"/>
          <w:shd w:val="clear" w:color="auto" w:fill="FFFFFF"/>
        </w:rPr>
        <w:t>этих</w:t>
      </w:r>
      <w:r w:rsidRPr="00956681">
        <w:rPr>
          <w:rFonts w:ascii="Times New Roman" w:hAnsi="Times New Roman" w:cs="Times New Roman"/>
          <w:sz w:val="24"/>
          <w:szCs w:val="24"/>
          <w:shd w:val="clear" w:color="auto" w:fill="FFFFFF"/>
        </w:rPr>
        <w:t xml:space="preserve"> технологий в обучении предметам гуманитарного цикла позволяет дифференцировать учебную деятельность на уроках, активизировать мыслительную деятельность обучающихся, формировать положительную мотивацию к обучению, развивает творческие способности учащихся, стимулирует умственную деятельность, побуждает к исследовательской деятельности. Это, в свою очередь, обеспечивает повышение качества знаний по предмету.</w:t>
      </w:r>
    </w:p>
    <w:p w:rsidR="00956681" w:rsidRPr="00956681" w:rsidRDefault="00956681" w:rsidP="00956681">
      <w:pPr>
        <w:spacing w:after="0" w:line="240" w:lineRule="auto"/>
        <w:ind w:firstLine="851"/>
        <w:jc w:val="both"/>
        <w:rPr>
          <w:rFonts w:ascii="Times New Roman" w:hAnsi="Times New Roman" w:cs="Times New Roman"/>
          <w:sz w:val="24"/>
          <w:szCs w:val="24"/>
          <w:shd w:val="clear" w:color="auto" w:fill="FFFFFF"/>
        </w:rPr>
      </w:pPr>
      <w:r w:rsidRPr="00956681">
        <w:rPr>
          <w:rFonts w:ascii="Times New Roman" w:hAnsi="Times New Roman" w:cs="Times New Roman"/>
          <w:sz w:val="24"/>
          <w:szCs w:val="24"/>
          <w:shd w:val="clear" w:color="auto" w:fill="FFFFFF"/>
        </w:rPr>
        <w:t>Повышение качества коммуникативной подготовки обучающихся повлекло за собой положительную динамику уровня обученности, зафиксирован рост активности обучающихся на уроках и во внеурочной познавательной деятельности, рост числа участников и призеров предметных олимпиад.</w:t>
      </w:r>
    </w:p>
    <w:p w:rsidR="00956681" w:rsidRDefault="00956681" w:rsidP="00956681">
      <w:pPr>
        <w:spacing w:after="0" w:line="240" w:lineRule="auto"/>
        <w:ind w:firstLine="851"/>
        <w:jc w:val="both"/>
        <w:rPr>
          <w:rFonts w:ascii="Times New Roman" w:hAnsi="Times New Roman" w:cs="Times New Roman"/>
          <w:sz w:val="24"/>
          <w:szCs w:val="24"/>
          <w:shd w:val="clear" w:color="auto" w:fill="FFFFFF"/>
        </w:rPr>
      </w:pPr>
      <w:r w:rsidRPr="00956681">
        <w:rPr>
          <w:rFonts w:ascii="Times New Roman" w:hAnsi="Times New Roman" w:cs="Times New Roman"/>
          <w:sz w:val="24"/>
          <w:szCs w:val="24"/>
          <w:shd w:val="clear" w:color="auto" w:fill="FFFFFF"/>
        </w:rPr>
        <w:t xml:space="preserve">Последние три года в моих классах наблюдается положительная динамика качества знаний по русскому языку – </w:t>
      </w:r>
      <w:r w:rsidR="00774D3A">
        <w:rPr>
          <w:rFonts w:ascii="Times New Roman" w:hAnsi="Times New Roman" w:cs="Times New Roman"/>
          <w:sz w:val="24"/>
          <w:szCs w:val="24"/>
          <w:shd w:val="clear" w:color="auto" w:fill="FFFFFF"/>
        </w:rPr>
        <w:t>70</w:t>
      </w:r>
      <w:r w:rsidRPr="00956681">
        <w:rPr>
          <w:rFonts w:ascii="Times New Roman" w:hAnsi="Times New Roman" w:cs="Times New Roman"/>
          <w:sz w:val="24"/>
          <w:szCs w:val="24"/>
          <w:shd w:val="clear" w:color="auto" w:fill="FFFFFF"/>
        </w:rPr>
        <w:t>%</w:t>
      </w:r>
      <w:r w:rsidR="00791E09">
        <w:rPr>
          <w:rFonts w:ascii="Times New Roman" w:hAnsi="Times New Roman" w:cs="Times New Roman"/>
          <w:sz w:val="24"/>
          <w:szCs w:val="24"/>
          <w:shd w:val="clear" w:color="auto" w:fill="FFFFFF"/>
        </w:rPr>
        <w:t xml:space="preserve">, </w:t>
      </w:r>
      <w:r w:rsidRPr="00956681">
        <w:rPr>
          <w:rFonts w:ascii="Times New Roman" w:hAnsi="Times New Roman" w:cs="Times New Roman"/>
          <w:sz w:val="24"/>
          <w:szCs w:val="24"/>
          <w:shd w:val="clear" w:color="auto" w:fill="FFFFFF"/>
        </w:rPr>
        <w:t>по литературе-</w:t>
      </w:r>
      <w:r w:rsidR="00774D3A">
        <w:rPr>
          <w:rFonts w:ascii="Times New Roman" w:hAnsi="Times New Roman" w:cs="Times New Roman"/>
          <w:sz w:val="24"/>
          <w:szCs w:val="24"/>
          <w:shd w:val="clear" w:color="auto" w:fill="FFFFFF"/>
        </w:rPr>
        <w:t>94</w:t>
      </w:r>
      <w:r w:rsidRPr="00956681">
        <w:rPr>
          <w:rFonts w:ascii="Times New Roman" w:hAnsi="Times New Roman" w:cs="Times New Roman"/>
          <w:sz w:val="24"/>
          <w:szCs w:val="24"/>
          <w:shd w:val="clear" w:color="auto" w:fill="FFFFFF"/>
        </w:rPr>
        <w:t>%</w:t>
      </w:r>
      <w:r w:rsidR="00791E09">
        <w:rPr>
          <w:rFonts w:ascii="Times New Roman" w:hAnsi="Times New Roman" w:cs="Times New Roman"/>
          <w:sz w:val="24"/>
          <w:szCs w:val="24"/>
          <w:shd w:val="clear" w:color="auto" w:fill="FFFFFF"/>
        </w:rPr>
        <w:t xml:space="preserve"> при успеваемости 100%.</w:t>
      </w:r>
    </w:p>
    <w:p w:rsidR="00791E09" w:rsidRDefault="00956681" w:rsidP="00791E09">
      <w:pPr>
        <w:spacing w:after="0" w:line="240" w:lineRule="auto"/>
        <w:ind w:firstLine="851"/>
        <w:jc w:val="both"/>
        <w:rPr>
          <w:rFonts w:ascii="Times New Roman" w:hAnsi="Times New Roman" w:cs="Times New Roman"/>
          <w:sz w:val="24"/>
          <w:szCs w:val="24"/>
          <w:shd w:val="clear" w:color="auto" w:fill="FFFFFF"/>
        </w:rPr>
      </w:pPr>
      <w:r w:rsidRPr="00956681">
        <w:rPr>
          <w:rFonts w:ascii="Times New Roman" w:hAnsi="Times New Roman" w:cs="Times New Roman"/>
          <w:sz w:val="24"/>
          <w:szCs w:val="24"/>
          <w:shd w:val="clear" w:color="auto" w:fill="FFFFFF"/>
        </w:rPr>
        <w:t>Результаты системной работы с одаренными детьми, проявляющими интерес к русскому языку</w:t>
      </w:r>
      <w:r w:rsidR="00774D3A">
        <w:rPr>
          <w:rFonts w:ascii="Times New Roman" w:hAnsi="Times New Roman" w:cs="Times New Roman"/>
          <w:sz w:val="24"/>
          <w:szCs w:val="24"/>
          <w:shd w:val="clear" w:color="auto" w:fill="FFFFFF"/>
        </w:rPr>
        <w:t xml:space="preserve"> и литературе</w:t>
      </w:r>
      <w:r w:rsidRPr="00956681">
        <w:rPr>
          <w:rFonts w:ascii="Times New Roman" w:hAnsi="Times New Roman" w:cs="Times New Roman"/>
          <w:sz w:val="24"/>
          <w:szCs w:val="24"/>
          <w:shd w:val="clear" w:color="auto" w:fill="FFFFFF"/>
        </w:rPr>
        <w:t xml:space="preserve"> следующие:</w:t>
      </w:r>
      <w:r w:rsidR="00791E09">
        <w:rPr>
          <w:rFonts w:ascii="Times New Roman" w:hAnsi="Times New Roman" w:cs="Times New Roman"/>
          <w:sz w:val="24"/>
          <w:szCs w:val="24"/>
          <w:shd w:val="clear" w:color="auto" w:fill="FFFFFF"/>
        </w:rPr>
        <w:t xml:space="preserve"> м</w:t>
      </w:r>
      <w:r w:rsidRPr="00956681">
        <w:rPr>
          <w:rFonts w:ascii="Times New Roman" w:hAnsi="Times New Roman" w:cs="Times New Roman"/>
          <w:sz w:val="24"/>
          <w:szCs w:val="24"/>
          <w:shd w:val="clear" w:color="auto" w:fill="FFFFFF"/>
        </w:rPr>
        <w:t>ногие учащиеся к конкурсам и олимпиадам относятся очень серьезно, о чем свидетельствуют их победы. Все это приводит к высокой степени самостоятельности учащихся, к поисковой и познавательной деятельности и раскрытию потенциала детей.</w:t>
      </w:r>
      <w:r w:rsidR="00791E09">
        <w:rPr>
          <w:rFonts w:ascii="Times New Roman" w:hAnsi="Times New Roman" w:cs="Times New Roman"/>
          <w:sz w:val="24"/>
          <w:szCs w:val="24"/>
          <w:shd w:val="clear" w:color="auto" w:fill="FFFFFF"/>
        </w:rPr>
        <w:t xml:space="preserve"> </w:t>
      </w:r>
    </w:p>
    <w:p w:rsidR="00CB53E6" w:rsidRPr="00791E09" w:rsidRDefault="00791E09" w:rsidP="00791E09">
      <w:pPr>
        <w:spacing w:after="0" w:line="240" w:lineRule="auto"/>
        <w:ind w:firstLine="851"/>
        <w:jc w:val="both"/>
        <w:rPr>
          <w:rFonts w:ascii="Times New Roman" w:hAnsi="Times New Roman" w:cs="Times New Roman"/>
          <w:sz w:val="28"/>
          <w:szCs w:val="24"/>
          <w:shd w:val="clear" w:color="auto" w:fill="FFFFFF"/>
        </w:rPr>
      </w:pPr>
      <w:r>
        <w:rPr>
          <w:rFonts w:ascii="Times New Roman" w:hAnsi="Times New Roman" w:cs="Times New Roman"/>
          <w:color w:val="000000"/>
          <w:sz w:val="24"/>
          <w:shd w:val="clear" w:color="auto" w:fill="FFFFFF" w:themeFill="background1"/>
        </w:rPr>
        <w:t xml:space="preserve">Для диагностики уровня </w:t>
      </w:r>
      <w:r w:rsidR="00CB53E6" w:rsidRPr="00791E09">
        <w:rPr>
          <w:rFonts w:ascii="Times New Roman" w:hAnsi="Times New Roman" w:cs="Times New Roman"/>
          <w:color w:val="000000"/>
          <w:sz w:val="24"/>
          <w:shd w:val="clear" w:color="auto" w:fill="FFFFFF" w:themeFill="background1"/>
        </w:rPr>
        <w:t xml:space="preserve">мотивации была использована </w:t>
      </w:r>
      <w:r w:rsidR="00CB53E6" w:rsidRPr="00791E09">
        <w:rPr>
          <w:rFonts w:ascii="Times New Roman" w:hAnsi="Times New Roman" w:cs="Times New Roman"/>
          <w:bCs/>
          <w:color w:val="000000"/>
          <w:sz w:val="24"/>
          <w:shd w:val="clear" w:color="auto" w:fill="FFFFFF" w:themeFill="background1"/>
        </w:rPr>
        <w:t>а</w:t>
      </w:r>
      <w:r w:rsidR="00CB53E6" w:rsidRPr="00791E09">
        <w:rPr>
          <w:rFonts w:ascii="Times New Roman" w:hAnsi="Times New Roman" w:cs="Times New Roman"/>
          <w:bCs/>
          <w:color w:val="000000"/>
          <w:sz w:val="24"/>
          <w:shd w:val="clear" w:color="auto" w:fill="FFFFFF"/>
        </w:rPr>
        <w:t>нкета для определения школьной мотивации (Н.Г. Лусканова). Согласно которой были получены следующие результаты:</w:t>
      </w:r>
    </w:p>
    <w:tbl>
      <w:tblPr>
        <w:tblStyle w:val="a6"/>
        <w:tblW w:w="0" w:type="auto"/>
        <w:tblLook w:val="04A0" w:firstRow="1" w:lastRow="0" w:firstColumn="1" w:lastColumn="0" w:noHBand="0" w:noVBand="1"/>
      </w:tblPr>
      <w:tblGrid>
        <w:gridCol w:w="1903"/>
        <w:gridCol w:w="1868"/>
        <w:gridCol w:w="1844"/>
        <w:gridCol w:w="1840"/>
        <w:gridCol w:w="1890"/>
      </w:tblGrid>
      <w:tr w:rsidR="00EC1CC7" w:rsidRPr="00EC1CC7" w:rsidTr="00160C50">
        <w:trPr>
          <w:trHeight w:val="344"/>
        </w:trPr>
        <w:tc>
          <w:tcPr>
            <w:tcW w:w="1903" w:type="dxa"/>
            <w:vMerge w:val="restart"/>
          </w:tcPr>
          <w:p w:rsidR="00EC1CC7" w:rsidRPr="00DF73DA" w:rsidRDefault="00EC1CC7" w:rsidP="00CB53E6">
            <w:pPr>
              <w:pStyle w:val="c2"/>
              <w:spacing w:before="0" w:beforeAutospacing="0" w:after="0" w:afterAutospacing="0"/>
              <w:jc w:val="both"/>
              <w:rPr>
                <w:rStyle w:val="c5"/>
                <w:b/>
                <w:color w:val="000000"/>
              </w:rPr>
            </w:pPr>
            <w:r w:rsidRPr="00DF73DA">
              <w:rPr>
                <w:rStyle w:val="c5"/>
                <w:b/>
                <w:color w:val="000000"/>
              </w:rPr>
              <w:t>Учебный год</w:t>
            </w:r>
          </w:p>
        </w:tc>
        <w:tc>
          <w:tcPr>
            <w:tcW w:w="7442" w:type="dxa"/>
            <w:gridSpan w:val="4"/>
          </w:tcPr>
          <w:p w:rsidR="00EC1CC7" w:rsidRPr="00DF73DA" w:rsidRDefault="00EC1CC7" w:rsidP="00EC1CC7">
            <w:pPr>
              <w:pStyle w:val="c2"/>
              <w:spacing w:before="0" w:beforeAutospacing="0" w:after="0" w:afterAutospacing="0"/>
              <w:jc w:val="center"/>
              <w:rPr>
                <w:rStyle w:val="c5"/>
                <w:b/>
                <w:color w:val="000000"/>
              </w:rPr>
            </w:pPr>
            <w:r w:rsidRPr="00DF73DA">
              <w:rPr>
                <w:rStyle w:val="c5"/>
                <w:b/>
                <w:color w:val="000000"/>
              </w:rPr>
              <w:t>Школьная мотивация</w:t>
            </w:r>
          </w:p>
        </w:tc>
      </w:tr>
      <w:tr w:rsidR="00EC1CC7" w:rsidRPr="00EC1CC7" w:rsidTr="00160C50">
        <w:trPr>
          <w:trHeight w:val="183"/>
        </w:trPr>
        <w:tc>
          <w:tcPr>
            <w:tcW w:w="1903" w:type="dxa"/>
            <w:vMerge/>
          </w:tcPr>
          <w:p w:rsidR="00EC1CC7" w:rsidRPr="00DF73DA" w:rsidRDefault="00EC1CC7" w:rsidP="00CB53E6">
            <w:pPr>
              <w:pStyle w:val="c2"/>
              <w:spacing w:before="0" w:beforeAutospacing="0" w:after="0" w:afterAutospacing="0"/>
              <w:jc w:val="both"/>
              <w:rPr>
                <w:rStyle w:val="c5"/>
                <w:b/>
                <w:color w:val="000000"/>
              </w:rPr>
            </w:pPr>
          </w:p>
        </w:tc>
        <w:tc>
          <w:tcPr>
            <w:tcW w:w="3712" w:type="dxa"/>
            <w:gridSpan w:val="2"/>
          </w:tcPr>
          <w:p w:rsidR="00EC1CC7" w:rsidRDefault="00EC1CC7" w:rsidP="00EC1CC7">
            <w:pPr>
              <w:pStyle w:val="c2"/>
              <w:spacing w:before="0" w:beforeAutospacing="0" w:after="0" w:afterAutospacing="0"/>
              <w:jc w:val="center"/>
              <w:rPr>
                <w:rStyle w:val="c5"/>
                <w:b/>
                <w:color w:val="000000"/>
              </w:rPr>
            </w:pPr>
            <w:r w:rsidRPr="00DF73DA">
              <w:rPr>
                <w:rStyle w:val="c5"/>
                <w:b/>
                <w:color w:val="000000"/>
              </w:rPr>
              <w:t xml:space="preserve"> «а» класс</w:t>
            </w:r>
          </w:p>
          <w:p w:rsidR="00DF73DA" w:rsidRPr="00DF73DA" w:rsidRDefault="00DF73DA" w:rsidP="00EC1CC7">
            <w:pPr>
              <w:pStyle w:val="c2"/>
              <w:spacing w:before="0" w:beforeAutospacing="0" w:after="0" w:afterAutospacing="0"/>
              <w:jc w:val="center"/>
              <w:rPr>
                <w:rStyle w:val="c5"/>
                <w:b/>
                <w:color w:val="000000"/>
              </w:rPr>
            </w:pPr>
            <w:r>
              <w:rPr>
                <w:color w:val="000000"/>
                <w:shd w:val="clear" w:color="auto" w:fill="FFFFFF" w:themeFill="background1"/>
              </w:rPr>
              <w:t>экспериментальный</w:t>
            </w:r>
          </w:p>
        </w:tc>
        <w:tc>
          <w:tcPr>
            <w:tcW w:w="3730" w:type="dxa"/>
            <w:gridSpan w:val="2"/>
          </w:tcPr>
          <w:p w:rsidR="00EC1CC7" w:rsidRDefault="00EC1CC7" w:rsidP="00EC1CC7">
            <w:pPr>
              <w:pStyle w:val="c2"/>
              <w:spacing w:before="0" w:beforeAutospacing="0" w:after="0" w:afterAutospacing="0"/>
              <w:jc w:val="center"/>
              <w:rPr>
                <w:rStyle w:val="c5"/>
                <w:b/>
                <w:color w:val="000000"/>
              </w:rPr>
            </w:pPr>
            <w:r w:rsidRPr="00DF73DA">
              <w:rPr>
                <w:rStyle w:val="c5"/>
                <w:b/>
                <w:color w:val="000000"/>
              </w:rPr>
              <w:t xml:space="preserve"> «б» класс</w:t>
            </w:r>
          </w:p>
          <w:p w:rsidR="00DF73DA" w:rsidRPr="00DF73DA" w:rsidRDefault="00DF73DA" w:rsidP="00EC1CC7">
            <w:pPr>
              <w:pStyle w:val="c2"/>
              <w:spacing w:before="0" w:beforeAutospacing="0" w:after="0" w:afterAutospacing="0"/>
              <w:jc w:val="center"/>
              <w:rPr>
                <w:rStyle w:val="c5"/>
                <w:b/>
                <w:color w:val="000000"/>
              </w:rPr>
            </w:pPr>
            <w:r>
              <w:rPr>
                <w:color w:val="000000"/>
                <w:shd w:val="clear" w:color="auto" w:fill="FFFFFF" w:themeFill="background1"/>
              </w:rPr>
              <w:t>контрольный класс</w:t>
            </w:r>
          </w:p>
        </w:tc>
      </w:tr>
      <w:tr w:rsidR="00EC1CC7" w:rsidRPr="00EC1CC7" w:rsidTr="00160C50">
        <w:trPr>
          <w:trHeight w:val="183"/>
        </w:trPr>
        <w:tc>
          <w:tcPr>
            <w:tcW w:w="1903" w:type="dxa"/>
            <w:vMerge/>
          </w:tcPr>
          <w:p w:rsidR="00EC1CC7" w:rsidRPr="00DF73DA" w:rsidRDefault="00EC1CC7" w:rsidP="00CB53E6">
            <w:pPr>
              <w:pStyle w:val="c2"/>
              <w:spacing w:before="0" w:beforeAutospacing="0" w:after="0" w:afterAutospacing="0"/>
              <w:jc w:val="both"/>
              <w:rPr>
                <w:rStyle w:val="c5"/>
                <w:b/>
                <w:color w:val="000000"/>
              </w:rPr>
            </w:pPr>
          </w:p>
        </w:tc>
        <w:tc>
          <w:tcPr>
            <w:tcW w:w="1868" w:type="dxa"/>
          </w:tcPr>
          <w:p w:rsidR="00EC1CC7" w:rsidRPr="00DF73DA" w:rsidRDefault="00EC1CC7" w:rsidP="00EC1CC7">
            <w:pPr>
              <w:pStyle w:val="c2"/>
              <w:spacing w:before="0" w:beforeAutospacing="0" w:after="0" w:afterAutospacing="0"/>
              <w:jc w:val="center"/>
              <w:rPr>
                <w:rStyle w:val="c5"/>
                <w:b/>
                <w:color w:val="000000"/>
              </w:rPr>
            </w:pPr>
            <w:r w:rsidRPr="00DF73DA">
              <w:rPr>
                <w:rStyle w:val="c5"/>
                <w:b/>
                <w:color w:val="000000"/>
              </w:rPr>
              <w:t>начало</w:t>
            </w:r>
          </w:p>
        </w:tc>
        <w:tc>
          <w:tcPr>
            <w:tcW w:w="1844" w:type="dxa"/>
          </w:tcPr>
          <w:p w:rsidR="00EC1CC7" w:rsidRPr="00DF73DA" w:rsidRDefault="00EC1CC7" w:rsidP="00EC1CC7">
            <w:pPr>
              <w:pStyle w:val="c2"/>
              <w:spacing w:before="0" w:beforeAutospacing="0" w:after="0" w:afterAutospacing="0"/>
              <w:jc w:val="center"/>
              <w:rPr>
                <w:rStyle w:val="c5"/>
                <w:b/>
                <w:color w:val="000000"/>
              </w:rPr>
            </w:pPr>
            <w:r w:rsidRPr="00DF73DA">
              <w:rPr>
                <w:rStyle w:val="c5"/>
                <w:b/>
                <w:color w:val="000000"/>
              </w:rPr>
              <w:t>окончание</w:t>
            </w:r>
          </w:p>
        </w:tc>
        <w:tc>
          <w:tcPr>
            <w:tcW w:w="1840" w:type="dxa"/>
          </w:tcPr>
          <w:p w:rsidR="00EC1CC7" w:rsidRPr="00DF73DA" w:rsidRDefault="00EC1CC7" w:rsidP="00EC1CC7">
            <w:pPr>
              <w:pStyle w:val="c2"/>
              <w:spacing w:before="0" w:beforeAutospacing="0" w:after="0" w:afterAutospacing="0"/>
              <w:jc w:val="center"/>
              <w:rPr>
                <w:rStyle w:val="c5"/>
                <w:b/>
                <w:color w:val="000000"/>
              </w:rPr>
            </w:pPr>
            <w:r w:rsidRPr="00DF73DA">
              <w:rPr>
                <w:rStyle w:val="c5"/>
                <w:b/>
                <w:color w:val="000000"/>
              </w:rPr>
              <w:t>начало</w:t>
            </w:r>
          </w:p>
        </w:tc>
        <w:tc>
          <w:tcPr>
            <w:tcW w:w="1890" w:type="dxa"/>
          </w:tcPr>
          <w:p w:rsidR="00EC1CC7" w:rsidRPr="00EC1CC7" w:rsidRDefault="00EC1CC7" w:rsidP="00EC1CC7">
            <w:pPr>
              <w:pStyle w:val="c2"/>
              <w:spacing w:before="0" w:beforeAutospacing="0" w:after="0" w:afterAutospacing="0"/>
              <w:jc w:val="center"/>
              <w:rPr>
                <w:rStyle w:val="c5"/>
                <w:color w:val="000000"/>
              </w:rPr>
            </w:pPr>
            <w:r>
              <w:rPr>
                <w:rStyle w:val="c5"/>
                <w:color w:val="000000"/>
              </w:rPr>
              <w:t>окончание</w:t>
            </w:r>
          </w:p>
        </w:tc>
      </w:tr>
      <w:tr w:rsidR="00EC1CC7" w:rsidRPr="00EC1CC7" w:rsidTr="00160C50">
        <w:trPr>
          <w:trHeight w:val="344"/>
        </w:trPr>
        <w:tc>
          <w:tcPr>
            <w:tcW w:w="1903" w:type="dxa"/>
          </w:tcPr>
          <w:p w:rsidR="008A3E9F" w:rsidRPr="00DF73DA" w:rsidRDefault="00EC1CC7" w:rsidP="00CB53E6">
            <w:pPr>
              <w:pStyle w:val="c2"/>
              <w:spacing w:before="0" w:beforeAutospacing="0" w:after="0" w:afterAutospacing="0"/>
              <w:jc w:val="both"/>
              <w:rPr>
                <w:rStyle w:val="c5"/>
                <w:b/>
                <w:color w:val="000000"/>
              </w:rPr>
            </w:pPr>
            <w:r w:rsidRPr="00DF73DA">
              <w:rPr>
                <w:rStyle w:val="c5"/>
                <w:b/>
                <w:color w:val="000000"/>
              </w:rPr>
              <w:t>20</w:t>
            </w:r>
            <w:r w:rsidR="00160C50">
              <w:rPr>
                <w:rStyle w:val="c5"/>
                <w:b/>
                <w:color w:val="000000"/>
              </w:rPr>
              <w:t>21</w:t>
            </w:r>
            <w:r w:rsidRPr="00DF73DA">
              <w:rPr>
                <w:rStyle w:val="c5"/>
                <w:b/>
                <w:color w:val="000000"/>
              </w:rPr>
              <w:t>-20</w:t>
            </w:r>
            <w:r w:rsidR="00160C50">
              <w:rPr>
                <w:rStyle w:val="c5"/>
                <w:b/>
                <w:color w:val="000000"/>
              </w:rPr>
              <w:t>22</w:t>
            </w:r>
          </w:p>
          <w:p w:rsidR="00EC1CC7" w:rsidRPr="00DF73DA" w:rsidRDefault="008A3E9F" w:rsidP="00CB53E6">
            <w:pPr>
              <w:pStyle w:val="c2"/>
              <w:spacing w:before="0" w:beforeAutospacing="0" w:after="0" w:afterAutospacing="0"/>
              <w:jc w:val="both"/>
              <w:rPr>
                <w:rStyle w:val="c5"/>
                <w:b/>
                <w:color w:val="000000"/>
              </w:rPr>
            </w:pPr>
            <w:r w:rsidRPr="00DF73DA">
              <w:rPr>
                <w:rStyle w:val="c5"/>
                <w:b/>
                <w:color w:val="000000"/>
              </w:rPr>
              <w:t>8 класс</w:t>
            </w:r>
            <w:r w:rsidR="00EC1CC7" w:rsidRPr="00DF73DA">
              <w:rPr>
                <w:rStyle w:val="c5"/>
                <w:b/>
                <w:color w:val="000000"/>
              </w:rPr>
              <w:t xml:space="preserve"> </w:t>
            </w:r>
          </w:p>
        </w:tc>
        <w:tc>
          <w:tcPr>
            <w:tcW w:w="1868" w:type="dxa"/>
          </w:tcPr>
          <w:p w:rsidR="00EC1CC7" w:rsidRDefault="00EC1CC7" w:rsidP="008A3E9F">
            <w:pPr>
              <w:pStyle w:val="c2"/>
              <w:spacing w:before="0" w:beforeAutospacing="0" w:after="0" w:afterAutospacing="0"/>
              <w:jc w:val="both"/>
              <w:rPr>
                <w:rStyle w:val="c5"/>
                <w:color w:val="000000"/>
              </w:rPr>
            </w:pPr>
            <w:r w:rsidRPr="00EC1CC7">
              <w:rPr>
                <w:rStyle w:val="c5"/>
                <w:color w:val="000000"/>
              </w:rPr>
              <w:t xml:space="preserve">высокий </w:t>
            </w:r>
            <w:r w:rsidR="004B6D7E">
              <w:rPr>
                <w:rStyle w:val="c5"/>
                <w:color w:val="000000"/>
              </w:rPr>
              <w:t>- 20</w:t>
            </w:r>
          </w:p>
          <w:p w:rsidR="008A3E9F" w:rsidRDefault="008A3E9F" w:rsidP="008A3E9F">
            <w:pPr>
              <w:pStyle w:val="c2"/>
              <w:spacing w:before="0" w:beforeAutospacing="0" w:after="0" w:afterAutospacing="0"/>
              <w:jc w:val="both"/>
              <w:rPr>
                <w:rStyle w:val="c5"/>
                <w:color w:val="000000"/>
              </w:rPr>
            </w:pPr>
            <w:r>
              <w:rPr>
                <w:rStyle w:val="c5"/>
                <w:color w:val="000000"/>
              </w:rPr>
              <w:t xml:space="preserve">средний </w:t>
            </w:r>
            <w:r w:rsidR="004B6D7E">
              <w:rPr>
                <w:rStyle w:val="c5"/>
                <w:color w:val="000000"/>
              </w:rPr>
              <w:t>- 55</w:t>
            </w:r>
          </w:p>
          <w:p w:rsidR="008A3E9F" w:rsidRPr="00EC1CC7" w:rsidRDefault="008A3E9F" w:rsidP="008A3E9F">
            <w:pPr>
              <w:pStyle w:val="c2"/>
              <w:spacing w:before="0" w:beforeAutospacing="0" w:after="0" w:afterAutospacing="0"/>
              <w:jc w:val="both"/>
              <w:rPr>
                <w:rStyle w:val="c5"/>
                <w:color w:val="000000"/>
              </w:rPr>
            </w:pPr>
            <w:r>
              <w:rPr>
                <w:rStyle w:val="c5"/>
                <w:color w:val="000000"/>
              </w:rPr>
              <w:t xml:space="preserve">низкий </w:t>
            </w:r>
            <w:r w:rsidR="004B6D7E">
              <w:rPr>
                <w:rStyle w:val="c5"/>
                <w:color w:val="000000"/>
              </w:rPr>
              <w:t>-25</w:t>
            </w:r>
          </w:p>
        </w:tc>
        <w:tc>
          <w:tcPr>
            <w:tcW w:w="1844" w:type="dxa"/>
          </w:tcPr>
          <w:p w:rsidR="008A3E9F" w:rsidRDefault="008A3E9F" w:rsidP="008A3E9F">
            <w:pPr>
              <w:pStyle w:val="c2"/>
              <w:spacing w:before="0" w:beforeAutospacing="0" w:after="0" w:afterAutospacing="0"/>
              <w:jc w:val="both"/>
              <w:rPr>
                <w:rStyle w:val="c5"/>
                <w:color w:val="000000"/>
              </w:rPr>
            </w:pPr>
            <w:r w:rsidRPr="00EC1CC7">
              <w:rPr>
                <w:rStyle w:val="c5"/>
                <w:color w:val="000000"/>
              </w:rPr>
              <w:t xml:space="preserve">высокий </w:t>
            </w:r>
            <w:r w:rsidR="004B6D7E">
              <w:rPr>
                <w:rStyle w:val="c5"/>
                <w:color w:val="000000"/>
              </w:rPr>
              <w:t xml:space="preserve"> - 23</w:t>
            </w:r>
          </w:p>
          <w:p w:rsidR="008A3E9F" w:rsidRDefault="008A3E9F" w:rsidP="008A3E9F">
            <w:pPr>
              <w:pStyle w:val="c2"/>
              <w:spacing w:before="0" w:beforeAutospacing="0" w:after="0" w:afterAutospacing="0"/>
              <w:jc w:val="both"/>
              <w:rPr>
                <w:rStyle w:val="c5"/>
                <w:color w:val="000000"/>
              </w:rPr>
            </w:pPr>
            <w:r>
              <w:rPr>
                <w:rStyle w:val="c5"/>
                <w:color w:val="000000"/>
              </w:rPr>
              <w:t xml:space="preserve">средний </w:t>
            </w:r>
            <w:r w:rsidR="004B6D7E">
              <w:rPr>
                <w:rStyle w:val="c5"/>
                <w:color w:val="000000"/>
              </w:rPr>
              <w:t xml:space="preserve"> - </w:t>
            </w:r>
            <w:r w:rsidR="00DF73DA">
              <w:rPr>
                <w:rStyle w:val="c5"/>
                <w:color w:val="000000"/>
              </w:rPr>
              <w:t>53</w:t>
            </w:r>
          </w:p>
          <w:p w:rsidR="00EC1CC7" w:rsidRPr="00EC1CC7" w:rsidRDefault="008A3E9F" w:rsidP="008A3E9F">
            <w:pPr>
              <w:pStyle w:val="c2"/>
              <w:spacing w:before="0" w:beforeAutospacing="0" w:after="0" w:afterAutospacing="0"/>
              <w:jc w:val="both"/>
              <w:rPr>
                <w:rStyle w:val="c5"/>
                <w:color w:val="000000"/>
              </w:rPr>
            </w:pPr>
            <w:r>
              <w:rPr>
                <w:rStyle w:val="c5"/>
                <w:color w:val="000000"/>
              </w:rPr>
              <w:t>низкий</w:t>
            </w:r>
            <w:r w:rsidR="004B6D7E">
              <w:rPr>
                <w:rStyle w:val="c5"/>
                <w:color w:val="000000"/>
              </w:rPr>
              <w:t xml:space="preserve"> - 2</w:t>
            </w:r>
            <w:r w:rsidR="00DF73DA">
              <w:rPr>
                <w:rStyle w:val="c5"/>
                <w:color w:val="000000"/>
              </w:rPr>
              <w:t>4</w:t>
            </w:r>
          </w:p>
        </w:tc>
        <w:tc>
          <w:tcPr>
            <w:tcW w:w="1840" w:type="dxa"/>
          </w:tcPr>
          <w:p w:rsidR="008A3E9F" w:rsidRDefault="008A3E9F" w:rsidP="008A3E9F">
            <w:pPr>
              <w:pStyle w:val="c2"/>
              <w:spacing w:before="0" w:beforeAutospacing="0" w:after="0" w:afterAutospacing="0"/>
              <w:jc w:val="both"/>
              <w:rPr>
                <w:rStyle w:val="c5"/>
                <w:color w:val="000000"/>
              </w:rPr>
            </w:pPr>
            <w:r w:rsidRPr="00EC1CC7">
              <w:rPr>
                <w:rStyle w:val="c5"/>
                <w:color w:val="000000"/>
              </w:rPr>
              <w:t xml:space="preserve">высокий </w:t>
            </w:r>
            <w:r w:rsidR="004B6D7E">
              <w:rPr>
                <w:rStyle w:val="c5"/>
                <w:color w:val="000000"/>
              </w:rPr>
              <w:t>-</w:t>
            </w:r>
            <w:r w:rsidR="00DF73DA">
              <w:rPr>
                <w:rStyle w:val="c5"/>
                <w:color w:val="000000"/>
              </w:rPr>
              <w:t xml:space="preserve"> 15</w:t>
            </w:r>
          </w:p>
          <w:p w:rsidR="008A3E9F" w:rsidRDefault="008A3E9F" w:rsidP="008A3E9F">
            <w:pPr>
              <w:pStyle w:val="c2"/>
              <w:spacing w:before="0" w:beforeAutospacing="0" w:after="0" w:afterAutospacing="0"/>
              <w:jc w:val="both"/>
              <w:rPr>
                <w:rStyle w:val="c5"/>
                <w:color w:val="000000"/>
              </w:rPr>
            </w:pPr>
            <w:r>
              <w:rPr>
                <w:rStyle w:val="c5"/>
                <w:color w:val="000000"/>
              </w:rPr>
              <w:t xml:space="preserve">средний </w:t>
            </w:r>
            <w:r w:rsidR="004B6D7E">
              <w:rPr>
                <w:rStyle w:val="c5"/>
                <w:color w:val="000000"/>
              </w:rPr>
              <w:t>-</w:t>
            </w:r>
            <w:r w:rsidR="00DF73DA">
              <w:rPr>
                <w:rStyle w:val="c5"/>
                <w:color w:val="000000"/>
              </w:rPr>
              <w:t xml:space="preserve"> 49</w:t>
            </w:r>
          </w:p>
          <w:p w:rsidR="00EC1CC7" w:rsidRPr="00EC1CC7" w:rsidRDefault="008A3E9F" w:rsidP="008A3E9F">
            <w:pPr>
              <w:pStyle w:val="c2"/>
              <w:spacing w:before="0" w:beforeAutospacing="0" w:after="0" w:afterAutospacing="0"/>
              <w:jc w:val="both"/>
              <w:rPr>
                <w:rStyle w:val="c5"/>
                <w:color w:val="000000"/>
              </w:rPr>
            </w:pPr>
            <w:r>
              <w:rPr>
                <w:rStyle w:val="c5"/>
                <w:color w:val="000000"/>
              </w:rPr>
              <w:t>низкий</w:t>
            </w:r>
            <w:r w:rsidR="004B6D7E">
              <w:rPr>
                <w:rStyle w:val="c5"/>
                <w:color w:val="000000"/>
              </w:rPr>
              <w:t xml:space="preserve"> -</w:t>
            </w:r>
            <w:r w:rsidR="00DF73DA">
              <w:rPr>
                <w:rStyle w:val="c5"/>
                <w:color w:val="000000"/>
              </w:rPr>
              <w:t xml:space="preserve"> 36</w:t>
            </w:r>
          </w:p>
        </w:tc>
        <w:tc>
          <w:tcPr>
            <w:tcW w:w="1890" w:type="dxa"/>
          </w:tcPr>
          <w:p w:rsidR="008A3E9F" w:rsidRDefault="008A3E9F" w:rsidP="008A3E9F">
            <w:pPr>
              <w:pStyle w:val="c2"/>
              <w:spacing w:before="0" w:beforeAutospacing="0" w:after="0" w:afterAutospacing="0"/>
              <w:jc w:val="both"/>
              <w:rPr>
                <w:rStyle w:val="c5"/>
                <w:color w:val="000000"/>
              </w:rPr>
            </w:pPr>
            <w:r w:rsidRPr="00EC1CC7">
              <w:rPr>
                <w:rStyle w:val="c5"/>
                <w:color w:val="000000"/>
              </w:rPr>
              <w:t xml:space="preserve">высокий </w:t>
            </w:r>
            <w:r w:rsidR="004B6D7E">
              <w:rPr>
                <w:rStyle w:val="c5"/>
                <w:color w:val="000000"/>
              </w:rPr>
              <w:t xml:space="preserve"> -</w:t>
            </w:r>
            <w:r w:rsidR="00DF73DA">
              <w:rPr>
                <w:rStyle w:val="c5"/>
                <w:color w:val="000000"/>
              </w:rPr>
              <w:t xml:space="preserve"> 16</w:t>
            </w:r>
          </w:p>
          <w:p w:rsidR="008A3E9F" w:rsidRDefault="008A3E9F" w:rsidP="008A3E9F">
            <w:pPr>
              <w:pStyle w:val="c2"/>
              <w:spacing w:before="0" w:beforeAutospacing="0" w:after="0" w:afterAutospacing="0"/>
              <w:jc w:val="both"/>
              <w:rPr>
                <w:rStyle w:val="c5"/>
                <w:color w:val="000000"/>
              </w:rPr>
            </w:pPr>
            <w:r>
              <w:rPr>
                <w:rStyle w:val="c5"/>
                <w:color w:val="000000"/>
              </w:rPr>
              <w:t xml:space="preserve">средний </w:t>
            </w:r>
            <w:r w:rsidR="004B6D7E">
              <w:rPr>
                <w:rStyle w:val="c5"/>
                <w:color w:val="000000"/>
              </w:rPr>
              <w:t xml:space="preserve"> -</w:t>
            </w:r>
            <w:r w:rsidR="00DF73DA">
              <w:rPr>
                <w:rStyle w:val="c5"/>
                <w:color w:val="000000"/>
              </w:rPr>
              <w:t>48</w:t>
            </w:r>
          </w:p>
          <w:p w:rsidR="00EC1CC7" w:rsidRPr="00EC1CC7" w:rsidRDefault="008A3E9F" w:rsidP="008A3E9F">
            <w:pPr>
              <w:pStyle w:val="c2"/>
              <w:spacing w:before="0" w:beforeAutospacing="0" w:after="0" w:afterAutospacing="0"/>
              <w:jc w:val="both"/>
              <w:rPr>
                <w:rStyle w:val="c5"/>
                <w:color w:val="000000"/>
              </w:rPr>
            </w:pPr>
            <w:r>
              <w:rPr>
                <w:rStyle w:val="c5"/>
                <w:color w:val="000000"/>
              </w:rPr>
              <w:t>низкий</w:t>
            </w:r>
            <w:r w:rsidR="004B6D7E">
              <w:rPr>
                <w:rStyle w:val="c5"/>
                <w:color w:val="000000"/>
              </w:rPr>
              <w:t xml:space="preserve"> -</w:t>
            </w:r>
            <w:r w:rsidR="00DF73DA">
              <w:rPr>
                <w:rStyle w:val="c5"/>
                <w:color w:val="000000"/>
              </w:rPr>
              <w:t xml:space="preserve"> 36</w:t>
            </w:r>
          </w:p>
        </w:tc>
      </w:tr>
      <w:tr w:rsidR="00EC1CC7" w:rsidRPr="00EC1CC7" w:rsidTr="00160C50">
        <w:trPr>
          <w:trHeight w:val="363"/>
        </w:trPr>
        <w:tc>
          <w:tcPr>
            <w:tcW w:w="1903" w:type="dxa"/>
          </w:tcPr>
          <w:p w:rsidR="00EC1CC7" w:rsidRPr="00DF73DA" w:rsidRDefault="00EC1CC7" w:rsidP="00CB53E6">
            <w:pPr>
              <w:pStyle w:val="c2"/>
              <w:spacing w:before="0" w:beforeAutospacing="0" w:after="0" w:afterAutospacing="0"/>
              <w:jc w:val="both"/>
              <w:rPr>
                <w:rStyle w:val="c5"/>
                <w:b/>
                <w:color w:val="000000"/>
              </w:rPr>
            </w:pPr>
            <w:r w:rsidRPr="00DF73DA">
              <w:rPr>
                <w:rStyle w:val="c5"/>
                <w:b/>
                <w:color w:val="000000"/>
              </w:rPr>
              <w:t>20</w:t>
            </w:r>
            <w:r w:rsidR="00160C50">
              <w:rPr>
                <w:rStyle w:val="c5"/>
                <w:b/>
                <w:color w:val="000000"/>
              </w:rPr>
              <w:t>22</w:t>
            </w:r>
            <w:r w:rsidRPr="00DF73DA">
              <w:rPr>
                <w:rStyle w:val="c5"/>
                <w:b/>
                <w:color w:val="000000"/>
              </w:rPr>
              <w:t>-202</w:t>
            </w:r>
            <w:r w:rsidR="00160C50">
              <w:rPr>
                <w:rStyle w:val="c5"/>
                <w:b/>
                <w:color w:val="000000"/>
              </w:rPr>
              <w:t>3</w:t>
            </w:r>
          </w:p>
          <w:p w:rsidR="008A3E9F" w:rsidRPr="00DF73DA" w:rsidRDefault="008A3E9F" w:rsidP="00CB53E6">
            <w:pPr>
              <w:pStyle w:val="c2"/>
              <w:spacing w:before="0" w:beforeAutospacing="0" w:after="0" w:afterAutospacing="0"/>
              <w:jc w:val="both"/>
              <w:rPr>
                <w:rStyle w:val="c5"/>
                <w:b/>
                <w:color w:val="000000"/>
              </w:rPr>
            </w:pPr>
            <w:r w:rsidRPr="00DF73DA">
              <w:rPr>
                <w:rStyle w:val="c5"/>
                <w:b/>
                <w:color w:val="000000"/>
              </w:rPr>
              <w:t>9 класс</w:t>
            </w:r>
          </w:p>
        </w:tc>
        <w:tc>
          <w:tcPr>
            <w:tcW w:w="1868" w:type="dxa"/>
          </w:tcPr>
          <w:p w:rsidR="008A3E9F" w:rsidRDefault="008A3E9F" w:rsidP="008A3E9F">
            <w:pPr>
              <w:pStyle w:val="c2"/>
              <w:spacing w:before="0" w:beforeAutospacing="0" w:after="0" w:afterAutospacing="0"/>
              <w:jc w:val="both"/>
              <w:rPr>
                <w:rStyle w:val="c5"/>
                <w:color w:val="000000"/>
              </w:rPr>
            </w:pPr>
            <w:r w:rsidRPr="00EC1CC7">
              <w:rPr>
                <w:rStyle w:val="c5"/>
                <w:color w:val="000000"/>
              </w:rPr>
              <w:t xml:space="preserve">высокий </w:t>
            </w:r>
            <w:r w:rsidR="004B6D7E">
              <w:rPr>
                <w:rStyle w:val="c5"/>
                <w:color w:val="000000"/>
              </w:rPr>
              <w:t>-</w:t>
            </w:r>
            <w:r w:rsidR="00DF73DA">
              <w:rPr>
                <w:rStyle w:val="c5"/>
                <w:color w:val="000000"/>
              </w:rPr>
              <w:t xml:space="preserve"> 22</w:t>
            </w:r>
          </w:p>
          <w:p w:rsidR="008A3E9F" w:rsidRDefault="008A3E9F" w:rsidP="008A3E9F">
            <w:pPr>
              <w:pStyle w:val="c2"/>
              <w:spacing w:before="0" w:beforeAutospacing="0" w:after="0" w:afterAutospacing="0"/>
              <w:jc w:val="both"/>
              <w:rPr>
                <w:rStyle w:val="c5"/>
                <w:color w:val="000000"/>
              </w:rPr>
            </w:pPr>
            <w:r>
              <w:rPr>
                <w:rStyle w:val="c5"/>
                <w:color w:val="000000"/>
              </w:rPr>
              <w:t xml:space="preserve">средний </w:t>
            </w:r>
            <w:r w:rsidR="004B6D7E">
              <w:rPr>
                <w:rStyle w:val="c5"/>
                <w:color w:val="000000"/>
              </w:rPr>
              <w:t>-</w:t>
            </w:r>
            <w:r w:rsidR="00DF73DA">
              <w:rPr>
                <w:rStyle w:val="c5"/>
                <w:color w:val="000000"/>
              </w:rPr>
              <w:t>58</w:t>
            </w:r>
          </w:p>
          <w:p w:rsidR="00EC1CC7" w:rsidRPr="00EC1CC7" w:rsidRDefault="008A3E9F" w:rsidP="008A3E9F">
            <w:pPr>
              <w:pStyle w:val="c2"/>
              <w:spacing w:before="0" w:beforeAutospacing="0" w:after="0" w:afterAutospacing="0"/>
              <w:jc w:val="both"/>
              <w:rPr>
                <w:rStyle w:val="c5"/>
                <w:color w:val="000000"/>
              </w:rPr>
            </w:pPr>
            <w:r>
              <w:rPr>
                <w:rStyle w:val="c5"/>
                <w:color w:val="000000"/>
              </w:rPr>
              <w:t>низкий</w:t>
            </w:r>
            <w:r w:rsidR="004B6D7E">
              <w:rPr>
                <w:rStyle w:val="c5"/>
                <w:color w:val="000000"/>
              </w:rPr>
              <w:t xml:space="preserve"> -</w:t>
            </w:r>
            <w:r w:rsidR="00DF73DA">
              <w:rPr>
                <w:rStyle w:val="c5"/>
                <w:color w:val="000000"/>
              </w:rPr>
              <w:t>20</w:t>
            </w:r>
          </w:p>
        </w:tc>
        <w:tc>
          <w:tcPr>
            <w:tcW w:w="1844" w:type="dxa"/>
          </w:tcPr>
          <w:p w:rsidR="008A3E9F" w:rsidRDefault="008A3E9F" w:rsidP="008A3E9F">
            <w:pPr>
              <w:pStyle w:val="c2"/>
              <w:spacing w:before="0" w:beforeAutospacing="0" w:after="0" w:afterAutospacing="0"/>
              <w:jc w:val="both"/>
              <w:rPr>
                <w:rStyle w:val="c5"/>
                <w:color w:val="000000"/>
              </w:rPr>
            </w:pPr>
            <w:r w:rsidRPr="00EC1CC7">
              <w:rPr>
                <w:rStyle w:val="c5"/>
                <w:color w:val="000000"/>
              </w:rPr>
              <w:t xml:space="preserve">высокий </w:t>
            </w:r>
            <w:r w:rsidR="004B6D7E">
              <w:rPr>
                <w:rStyle w:val="c5"/>
                <w:color w:val="000000"/>
              </w:rPr>
              <w:t>-</w:t>
            </w:r>
            <w:r w:rsidR="00DF73DA">
              <w:rPr>
                <w:rStyle w:val="c5"/>
                <w:color w:val="000000"/>
              </w:rPr>
              <w:t>27</w:t>
            </w:r>
          </w:p>
          <w:p w:rsidR="008A3E9F" w:rsidRDefault="008A3E9F" w:rsidP="008A3E9F">
            <w:pPr>
              <w:pStyle w:val="c2"/>
              <w:spacing w:before="0" w:beforeAutospacing="0" w:after="0" w:afterAutospacing="0"/>
              <w:jc w:val="both"/>
              <w:rPr>
                <w:rStyle w:val="c5"/>
                <w:color w:val="000000"/>
              </w:rPr>
            </w:pPr>
            <w:r>
              <w:rPr>
                <w:rStyle w:val="c5"/>
                <w:color w:val="000000"/>
              </w:rPr>
              <w:t xml:space="preserve">средний </w:t>
            </w:r>
            <w:r w:rsidR="004B6D7E">
              <w:rPr>
                <w:rStyle w:val="c5"/>
                <w:color w:val="000000"/>
              </w:rPr>
              <w:t xml:space="preserve"> -</w:t>
            </w:r>
            <w:r w:rsidR="00DF73DA">
              <w:rPr>
                <w:rStyle w:val="c5"/>
                <w:color w:val="000000"/>
              </w:rPr>
              <w:t xml:space="preserve"> 58</w:t>
            </w:r>
          </w:p>
          <w:p w:rsidR="00EC1CC7" w:rsidRPr="00EC1CC7" w:rsidRDefault="008A3E9F" w:rsidP="008A3E9F">
            <w:pPr>
              <w:pStyle w:val="c2"/>
              <w:spacing w:before="0" w:beforeAutospacing="0" w:after="0" w:afterAutospacing="0"/>
              <w:jc w:val="both"/>
              <w:rPr>
                <w:rStyle w:val="c5"/>
                <w:color w:val="000000"/>
              </w:rPr>
            </w:pPr>
            <w:r>
              <w:rPr>
                <w:rStyle w:val="c5"/>
                <w:color w:val="000000"/>
              </w:rPr>
              <w:t>низкий</w:t>
            </w:r>
            <w:r w:rsidR="004B6D7E">
              <w:rPr>
                <w:rStyle w:val="c5"/>
                <w:color w:val="000000"/>
              </w:rPr>
              <w:t xml:space="preserve"> - </w:t>
            </w:r>
            <w:r w:rsidR="00DF73DA">
              <w:rPr>
                <w:rStyle w:val="c5"/>
                <w:color w:val="000000"/>
              </w:rPr>
              <w:t>15</w:t>
            </w:r>
          </w:p>
        </w:tc>
        <w:tc>
          <w:tcPr>
            <w:tcW w:w="1840" w:type="dxa"/>
          </w:tcPr>
          <w:p w:rsidR="008A3E9F" w:rsidRDefault="008A3E9F" w:rsidP="008A3E9F">
            <w:pPr>
              <w:pStyle w:val="c2"/>
              <w:spacing w:before="0" w:beforeAutospacing="0" w:after="0" w:afterAutospacing="0"/>
              <w:jc w:val="both"/>
              <w:rPr>
                <w:rStyle w:val="c5"/>
                <w:color w:val="000000"/>
              </w:rPr>
            </w:pPr>
            <w:r w:rsidRPr="00EC1CC7">
              <w:rPr>
                <w:rStyle w:val="c5"/>
                <w:color w:val="000000"/>
              </w:rPr>
              <w:t xml:space="preserve">высокий </w:t>
            </w:r>
            <w:r w:rsidR="004B6D7E">
              <w:rPr>
                <w:rStyle w:val="c5"/>
                <w:color w:val="000000"/>
              </w:rPr>
              <w:t xml:space="preserve"> -</w:t>
            </w:r>
            <w:r w:rsidR="00DF73DA">
              <w:rPr>
                <w:rStyle w:val="c5"/>
                <w:color w:val="000000"/>
              </w:rPr>
              <w:t xml:space="preserve"> 16</w:t>
            </w:r>
          </w:p>
          <w:p w:rsidR="008A3E9F" w:rsidRDefault="008A3E9F" w:rsidP="008A3E9F">
            <w:pPr>
              <w:pStyle w:val="c2"/>
              <w:spacing w:before="0" w:beforeAutospacing="0" w:after="0" w:afterAutospacing="0"/>
              <w:jc w:val="both"/>
              <w:rPr>
                <w:rStyle w:val="c5"/>
                <w:color w:val="000000"/>
              </w:rPr>
            </w:pPr>
            <w:r>
              <w:rPr>
                <w:rStyle w:val="c5"/>
                <w:color w:val="000000"/>
              </w:rPr>
              <w:t xml:space="preserve">средний </w:t>
            </w:r>
            <w:r w:rsidR="004B6D7E">
              <w:rPr>
                <w:rStyle w:val="c5"/>
                <w:color w:val="000000"/>
              </w:rPr>
              <w:t xml:space="preserve"> -</w:t>
            </w:r>
            <w:r w:rsidR="00DF73DA">
              <w:rPr>
                <w:rStyle w:val="c5"/>
                <w:color w:val="000000"/>
              </w:rPr>
              <w:t xml:space="preserve"> 49</w:t>
            </w:r>
          </w:p>
          <w:p w:rsidR="00EC1CC7" w:rsidRPr="00EC1CC7" w:rsidRDefault="008A3E9F" w:rsidP="008A3E9F">
            <w:pPr>
              <w:pStyle w:val="c2"/>
              <w:spacing w:before="0" w:beforeAutospacing="0" w:after="0" w:afterAutospacing="0"/>
              <w:jc w:val="both"/>
              <w:rPr>
                <w:rStyle w:val="c5"/>
                <w:color w:val="000000"/>
              </w:rPr>
            </w:pPr>
            <w:r>
              <w:rPr>
                <w:rStyle w:val="c5"/>
                <w:color w:val="000000"/>
              </w:rPr>
              <w:t>низкий</w:t>
            </w:r>
            <w:r w:rsidR="004B6D7E">
              <w:rPr>
                <w:rStyle w:val="c5"/>
                <w:color w:val="000000"/>
              </w:rPr>
              <w:t xml:space="preserve"> -</w:t>
            </w:r>
            <w:r w:rsidR="00DF73DA">
              <w:rPr>
                <w:rStyle w:val="c5"/>
                <w:color w:val="000000"/>
              </w:rPr>
              <w:t xml:space="preserve"> 35</w:t>
            </w:r>
          </w:p>
        </w:tc>
        <w:tc>
          <w:tcPr>
            <w:tcW w:w="1890" w:type="dxa"/>
          </w:tcPr>
          <w:p w:rsidR="008A3E9F" w:rsidRDefault="008A3E9F" w:rsidP="008A3E9F">
            <w:pPr>
              <w:pStyle w:val="c2"/>
              <w:spacing w:before="0" w:beforeAutospacing="0" w:after="0" w:afterAutospacing="0"/>
              <w:jc w:val="both"/>
              <w:rPr>
                <w:rStyle w:val="c5"/>
                <w:color w:val="000000"/>
              </w:rPr>
            </w:pPr>
            <w:r w:rsidRPr="00EC1CC7">
              <w:rPr>
                <w:rStyle w:val="c5"/>
                <w:color w:val="000000"/>
              </w:rPr>
              <w:t xml:space="preserve">высокий </w:t>
            </w:r>
            <w:r w:rsidR="004B6D7E">
              <w:rPr>
                <w:rStyle w:val="c5"/>
                <w:color w:val="000000"/>
              </w:rPr>
              <w:t xml:space="preserve"> -</w:t>
            </w:r>
            <w:r w:rsidR="00DF73DA">
              <w:rPr>
                <w:rStyle w:val="c5"/>
                <w:color w:val="000000"/>
              </w:rPr>
              <w:t xml:space="preserve"> 17</w:t>
            </w:r>
          </w:p>
          <w:p w:rsidR="008A3E9F" w:rsidRDefault="008A3E9F" w:rsidP="008A3E9F">
            <w:pPr>
              <w:pStyle w:val="c2"/>
              <w:spacing w:before="0" w:beforeAutospacing="0" w:after="0" w:afterAutospacing="0"/>
              <w:jc w:val="both"/>
              <w:rPr>
                <w:rStyle w:val="c5"/>
                <w:color w:val="000000"/>
              </w:rPr>
            </w:pPr>
            <w:r>
              <w:rPr>
                <w:rStyle w:val="c5"/>
                <w:color w:val="000000"/>
              </w:rPr>
              <w:t xml:space="preserve">средний </w:t>
            </w:r>
            <w:r w:rsidR="004B6D7E">
              <w:rPr>
                <w:rStyle w:val="c5"/>
                <w:color w:val="000000"/>
              </w:rPr>
              <w:t xml:space="preserve"> -</w:t>
            </w:r>
            <w:r w:rsidR="00DF73DA">
              <w:rPr>
                <w:rStyle w:val="c5"/>
                <w:color w:val="000000"/>
              </w:rPr>
              <w:t xml:space="preserve"> 51</w:t>
            </w:r>
          </w:p>
          <w:p w:rsidR="00EC1CC7" w:rsidRPr="00EC1CC7" w:rsidRDefault="008A3E9F" w:rsidP="008A3E9F">
            <w:pPr>
              <w:pStyle w:val="c2"/>
              <w:spacing w:before="0" w:beforeAutospacing="0" w:after="0" w:afterAutospacing="0"/>
              <w:jc w:val="both"/>
              <w:rPr>
                <w:rStyle w:val="c5"/>
                <w:color w:val="000000"/>
              </w:rPr>
            </w:pPr>
            <w:r>
              <w:rPr>
                <w:rStyle w:val="c5"/>
                <w:color w:val="000000"/>
              </w:rPr>
              <w:t>низкий</w:t>
            </w:r>
            <w:r w:rsidR="004B6D7E">
              <w:rPr>
                <w:rStyle w:val="c5"/>
                <w:color w:val="000000"/>
              </w:rPr>
              <w:t xml:space="preserve"> -</w:t>
            </w:r>
            <w:r w:rsidR="00DF73DA">
              <w:rPr>
                <w:rStyle w:val="c5"/>
                <w:color w:val="000000"/>
              </w:rPr>
              <w:t xml:space="preserve"> 32</w:t>
            </w:r>
          </w:p>
        </w:tc>
      </w:tr>
    </w:tbl>
    <w:p w:rsidR="00CB53E6" w:rsidRDefault="00D703C7" w:rsidP="00CB53E6">
      <w:pPr>
        <w:pStyle w:val="c2"/>
        <w:shd w:val="clear" w:color="auto" w:fill="FFFFFF"/>
        <w:spacing w:before="0" w:beforeAutospacing="0" w:after="0" w:afterAutospacing="0"/>
        <w:jc w:val="both"/>
      </w:pPr>
      <w:r w:rsidRPr="001C7037">
        <w:t>Таблица 1</w:t>
      </w:r>
      <w:r>
        <w:t xml:space="preserve">. </w:t>
      </w:r>
      <w:r w:rsidRPr="001C7037">
        <w:t>Распределение учащихся (в процентах) по уровням</w:t>
      </w:r>
      <w:r>
        <w:t xml:space="preserve"> школьной мотивации</w:t>
      </w:r>
    </w:p>
    <w:p w:rsidR="00D703C7" w:rsidRPr="00EC1CC7" w:rsidRDefault="00D703C7" w:rsidP="00160C50">
      <w:pPr>
        <w:pStyle w:val="c2"/>
        <w:shd w:val="clear" w:color="auto" w:fill="FFFFFF"/>
        <w:spacing w:before="0" w:beforeAutospacing="0" w:after="0" w:afterAutospacing="0"/>
        <w:ind w:firstLine="709"/>
        <w:jc w:val="both"/>
        <w:rPr>
          <w:rStyle w:val="c5"/>
          <w:color w:val="000000"/>
        </w:rPr>
      </w:pPr>
    </w:p>
    <w:p w:rsidR="00EC1CC7" w:rsidRDefault="00EC1CC7" w:rsidP="00160C50">
      <w:pPr>
        <w:pStyle w:val="a3"/>
        <w:shd w:val="clear" w:color="auto" w:fill="FFFFFF" w:themeFill="background1"/>
        <w:spacing w:before="0" w:beforeAutospacing="0" w:after="0" w:afterAutospacing="0" w:line="294" w:lineRule="atLeast"/>
        <w:ind w:firstLine="709"/>
        <w:jc w:val="both"/>
        <w:rPr>
          <w:rFonts w:ascii="Arial" w:hAnsi="Arial" w:cs="Arial"/>
          <w:color w:val="000000"/>
          <w:sz w:val="21"/>
          <w:szCs w:val="21"/>
        </w:rPr>
      </w:pPr>
      <w:r>
        <w:rPr>
          <w:b/>
          <w:bCs/>
          <w:color w:val="000000"/>
        </w:rPr>
        <w:t>25-30 баллов (очень высокий уровень) - высокий уровень школьной</w:t>
      </w:r>
      <w:r w:rsidR="00160C50">
        <w:rPr>
          <w:b/>
          <w:bCs/>
          <w:color w:val="000000"/>
        </w:rPr>
        <w:t xml:space="preserve"> мотивации, учебной активности. </w:t>
      </w:r>
      <w:r>
        <w:rPr>
          <w:color w:val="000000"/>
        </w:rPr>
        <w:t>Такие дети отличаются наличием высоких познавательных мотивов, стремлением наиболее успешно выполнять все предъявляемые школой требования. Они очень четко следуют всем указаниям учителя, добросовестны и ответственны, сильно переживают, если получают неудовлетворительные оценки или замечания педагога.</w:t>
      </w:r>
    </w:p>
    <w:p w:rsidR="00EC1CC7" w:rsidRDefault="00160C50" w:rsidP="00160C50">
      <w:pPr>
        <w:pStyle w:val="a3"/>
        <w:shd w:val="clear" w:color="auto" w:fill="FFFFFF" w:themeFill="background1"/>
        <w:spacing w:before="0" w:beforeAutospacing="0" w:after="0" w:afterAutospacing="0" w:line="294" w:lineRule="atLeast"/>
        <w:ind w:firstLine="709"/>
        <w:jc w:val="both"/>
        <w:rPr>
          <w:rFonts w:ascii="Arial" w:hAnsi="Arial" w:cs="Arial"/>
          <w:color w:val="000000"/>
          <w:sz w:val="21"/>
          <w:szCs w:val="21"/>
        </w:rPr>
      </w:pPr>
      <w:r>
        <w:rPr>
          <w:b/>
          <w:bCs/>
          <w:color w:val="000000"/>
        </w:rPr>
        <w:t xml:space="preserve">20-24 балла </w:t>
      </w:r>
      <w:r w:rsidR="00EC1CC7">
        <w:rPr>
          <w:b/>
          <w:bCs/>
          <w:color w:val="000000"/>
        </w:rPr>
        <w:t>– (высокий уровень) хорошая шко</w:t>
      </w:r>
      <w:r>
        <w:rPr>
          <w:b/>
          <w:bCs/>
          <w:color w:val="000000"/>
        </w:rPr>
        <w:t xml:space="preserve">льная мотивация. </w:t>
      </w:r>
      <w:r w:rsidR="00EC1CC7">
        <w:rPr>
          <w:color w:val="000000"/>
        </w:rPr>
        <w:t>Подобные показатели имеют большинство учащихся начальных классов, успешно справляющихся с учебной деятельностью. Подобный уровень мотивации является средней нормой.</w:t>
      </w:r>
    </w:p>
    <w:p w:rsidR="00EC1CC7" w:rsidRDefault="00EC1CC7" w:rsidP="00160C50">
      <w:pPr>
        <w:pStyle w:val="a3"/>
        <w:shd w:val="clear" w:color="auto" w:fill="FFFFFF" w:themeFill="background1"/>
        <w:spacing w:before="0" w:beforeAutospacing="0" w:after="0" w:afterAutospacing="0" w:line="294" w:lineRule="atLeast"/>
        <w:ind w:firstLine="709"/>
        <w:jc w:val="both"/>
        <w:rPr>
          <w:rFonts w:ascii="Arial" w:hAnsi="Arial" w:cs="Arial"/>
          <w:color w:val="000000"/>
          <w:sz w:val="21"/>
          <w:szCs w:val="21"/>
        </w:rPr>
      </w:pPr>
      <w:r>
        <w:rPr>
          <w:b/>
          <w:bCs/>
          <w:color w:val="000000"/>
        </w:rPr>
        <w:t>15 – 19 баллов – (средний уровень) положительное отношение к школе, но школа привлекае</w:t>
      </w:r>
      <w:r w:rsidR="00160C50">
        <w:rPr>
          <w:b/>
          <w:bCs/>
          <w:color w:val="000000"/>
        </w:rPr>
        <w:t xml:space="preserve">т больше внеучебными сторонами. </w:t>
      </w:r>
      <w:r>
        <w:rPr>
          <w:color w:val="000000"/>
        </w:rPr>
        <w:t>Такие дети достаточно благополучно чувствуют себя в школе, однако чаще ходят в школу, чтобы общаться с друзьями, с учителем. Им нравится ощущать себя учениками, иметь красивый портфель, ручки, тетради. Познавательные мотивы у них сформированы в меньшей степени и учебный процесс их мало привлекает.</w:t>
      </w:r>
    </w:p>
    <w:p w:rsidR="00EC1CC7" w:rsidRDefault="00EC1CC7" w:rsidP="00160C50">
      <w:pPr>
        <w:pStyle w:val="a3"/>
        <w:shd w:val="clear" w:color="auto" w:fill="FFFFFF" w:themeFill="background1"/>
        <w:spacing w:before="0" w:beforeAutospacing="0" w:after="0" w:afterAutospacing="0" w:line="294" w:lineRule="atLeast"/>
        <w:ind w:firstLine="709"/>
        <w:jc w:val="both"/>
        <w:rPr>
          <w:rFonts w:ascii="Arial" w:hAnsi="Arial" w:cs="Arial"/>
          <w:color w:val="000000"/>
          <w:sz w:val="21"/>
          <w:szCs w:val="21"/>
        </w:rPr>
      </w:pPr>
      <w:r>
        <w:rPr>
          <w:b/>
          <w:bCs/>
          <w:color w:val="000000"/>
        </w:rPr>
        <w:t>10 – 14 баллов – (низкий уровень) низкая школьная мотивация. </w:t>
      </w:r>
      <w:r>
        <w:rPr>
          <w:color w:val="000000"/>
        </w:rPr>
        <w:t>Подобные школьники посещают школу неохотно, предпочитают пропускать занятия. На уроках часто занимаются посторонними делами, играми. Испытывают серьезные затруднения в учебной деятельности. Находятся в состоянии неустойчивой адаптации к школе.</w:t>
      </w:r>
    </w:p>
    <w:p w:rsidR="00160C50" w:rsidRDefault="00EC1CC7" w:rsidP="00160C50">
      <w:pPr>
        <w:pStyle w:val="a3"/>
        <w:shd w:val="clear" w:color="auto" w:fill="FFFFFF" w:themeFill="background1"/>
        <w:spacing w:before="0" w:beforeAutospacing="0" w:after="0" w:afterAutospacing="0" w:line="294" w:lineRule="atLeast"/>
        <w:ind w:firstLine="709"/>
        <w:jc w:val="both"/>
        <w:rPr>
          <w:color w:val="000000"/>
        </w:rPr>
      </w:pPr>
      <w:r>
        <w:rPr>
          <w:b/>
          <w:bCs/>
          <w:color w:val="000000"/>
        </w:rPr>
        <w:t>Ниже 10 баллов – (очень низкий уровень) негативное отношение к школе, </w:t>
      </w:r>
      <w:r w:rsidRPr="00EC1CC7">
        <w:rPr>
          <w:b/>
          <w:bCs/>
          <w:color w:val="000000"/>
        </w:rPr>
        <w:t>школьная дезадаптация.</w:t>
      </w:r>
      <w:r w:rsidR="00160C50">
        <w:rPr>
          <w:b/>
          <w:bCs/>
          <w:color w:val="000000"/>
        </w:rPr>
        <w:t xml:space="preserve"> </w:t>
      </w:r>
      <w:r>
        <w:rPr>
          <w:color w:val="000000"/>
        </w:rPr>
        <w:t>Такие дети испытывают серьезные трудности в школе: они не справляются с учебной деятельностью, испытывают проблемы в общении с одноклассниками, во взаимоотношениях с учителем. Школа нередко воспринимается ими как враждебная среда, пребыван</w:t>
      </w:r>
      <w:r w:rsidR="00160C50">
        <w:rPr>
          <w:color w:val="000000"/>
        </w:rPr>
        <w:t>ие в которой для них невыносимо</w:t>
      </w:r>
      <w:r>
        <w:rPr>
          <w:color w:val="000000"/>
        </w:rPr>
        <w:t xml:space="preserve">. В других случаях ученики могут проявлять агрессивность, отказываться выполнить те или иные задания, следовать тем или иным нормам и правилам. Часто у подобных школьников отмечаются нарушения </w:t>
      </w:r>
      <w:r w:rsidR="00160C50">
        <w:rPr>
          <w:color w:val="000000"/>
        </w:rPr>
        <w:t>нервно – психического здоровья.</w:t>
      </w:r>
    </w:p>
    <w:p w:rsidR="00EC1CC7" w:rsidRPr="00D703C7" w:rsidRDefault="00D703C7" w:rsidP="00160C50">
      <w:pPr>
        <w:pStyle w:val="a3"/>
        <w:shd w:val="clear" w:color="auto" w:fill="FFFFFF" w:themeFill="background1"/>
        <w:spacing w:before="0" w:beforeAutospacing="0" w:after="0" w:afterAutospacing="0" w:line="294" w:lineRule="atLeast"/>
        <w:ind w:firstLine="709"/>
        <w:jc w:val="both"/>
        <w:rPr>
          <w:rStyle w:val="c5"/>
          <w:color w:val="000000"/>
        </w:rPr>
      </w:pPr>
      <w:r w:rsidRPr="00D703C7">
        <w:rPr>
          <w:rStyle w:val="c5"/>
          <w:color w:val="000000"/>
        </w:rPr>
        <w:t xml:space="preserve">Другим критерием </w:t>
      </w:r>
      <w:r w:rsidRPr="00A82C5C">
        <w:rPr>
          <w:color w:val="000000"/>
        </w:rPr>
        <w:t xml:space="preserve">эффективности </w:t>
      </w:r>
      <w:r w:rsidR="00160C50">
        <w:rPr>
          <w:color w:val="000000"/>
        </w:rPr>
        <w:t>приемов и методов формирования читательской грамотности</w:t>
      </w:r>
      <w:r>
        <w:rPr>
          <w:color w:val="000000"/>
        </w:rPr>
        <w:t xml:space="preserve"> </w:t>
      </w:r>
      <w:r w:rsidR="00F74FC0">
        <w:rPr>
          <w:color w:val="000000"/>
        </w:rPr>
        <w:t xml:space="preserve">является </w:t>
      </w:r>
      <w:r w:rsidR="00160C50">
        <w:rPr>
          <w:color w:val="000000"/>
        </w:rPr>
        <w:t>качество знаний по русскому языку и литературе</w:t>
      </w:r>
      <w:r w:rsidR="006460EE">
        <w:rPr>
          <w:color w:val="000000"/>
        </w:rPr>
        <w:t>.</w:t>
      </w:r>
    </w:p>
    <w:tbl>
      <w:tblPr>
        <w:tblStyle w:val="a6"/>
        <w:tblW w:w="0" w:type="auto"/>
        <w:tblLook w:val="04A0" w:firstRow="1" w:lastRow="0" w:firstColumn="1" w:lastColumn="0" w:noHBand="0" w:noVBand="1"/>
      </w:tblPr>
      <w:tblGrid>
        <w:gridCol w:w="1896"/>
        <w:gridCol w:w="1873"/>
        <w:gridCol w:w="1840"/>
        <w:gridCol w:w="1846"/>
        <w:gridCol w:w="1890"/>
      </w:tblGrid>
      <w:tr w:rsidR="00D703C7" w:rsidRPr="00EC1CC7" w:rsidTr="006460EE">
        <w:trPr>
          <w:trHeight w:val="344"/>
        </w:trPr>
        <w:tc>
          <w:tcPr>
            <w:tcW w:w="1950" w:type="dxa"/>
            <w:vMerge w:val="restart"/>
          </w:tcPr>
          <w:p w:rsidR="00D703C7" w:rsidRPr="00DF73DA" w:rsidRDefault="00D703C7" w:rsidP="006460EE">
            <w:pPr>
              <w:pStyle w:val="c2"/>
              <w:spacing w:before="0" w:beforeAutospacing="0" w:after="0" w:afterAutospacing="0"/>
              <w:jc w:val="both"/>
              <w:rPr>
                <w:rStyle w:val="c5"/>
                <w:b/>
                <w:color w:val="000000"/>
              </w:rPr>
            </w:pPr>
            <w:r w:rsidRPr="00DF73DA">
              <w:rPr>
                <w:rStyle w:val="c5"/>
                <w:b/>
                <w:color w:val="000000"/>
              </w:rPr>
              <w:t>Учебный год</w:t>
            </w:r>
          </w:p>
        </w:tc>
        <w:tc>
          <w:tcPr>
            <w:tcW w:w="7621" w:type="dxa"/>
            <w:gridSpan w:val="4"/>
          </w:tcPr>
          <w:p w:rsidR="00D703C7" w:rsidRPr="00DF73DA" w:rsidRDefault="00160C50" w:rsidP="006460EE">
            <w:pPr>
              <w:pStyle w:val="c2"/>
              <w:spacing w:before="0" w:beforeAutospacing="0" w:after="0" w:afterAutospacing="0"/>
              <w:jc w:val="center"/>
              <w:rPr>
                <w:rStyle w:val="c5"/>
                <w:b/>
                <w:color w:val="000000"/>
              </w:rPr>
            </w:pPr>
            <w:r>
              <w:rPr>
                <w:rStyle w:val="c5"/>
                <w:b/>
                <w:color w:val="000000"/>
              </w:rPr>
              <w:t>Русский язык</w:t>
            </w:r>
            <w:r w:rsidR="006460EE">
              <w:rPr>
                <w:rStyle w:val="c5"/>
                <w:b/>
                <w:color w:val="000000"/>
              </w:rPr>
              <w:t>/ Качество знаний</w:t>
            </w:r>
          </w:p>
        </w:tc>
      </w:tr>
      <w:tr w:rsidR="00D703C7" w:rsidRPr="00EC1CC7" w:rsidTr="006460EE">
        <w:trPr>
          <w:trHeight w:val="183"/>
        </w:trPr>
        <w:tc>
          <w:tcPr>
            <w:tcW w:w="1950" w:type="dxa"/>
            <w:vMerge/>
          </w:tcPr>
          <w:p w:rsidR="00D703C7" w:rsidRPr="00DF73DA" w:rsidRDefault="00D703C7" w:rsidP="006460EE">
            <w:pPr>
              <w:pStyle w:val="c2"/>
              <w:spacing w:before="0" w:beforeAutospacing="0" w:after="0" w:afterAutospacing="0"/>
              <w:jc w:val="both"/>
              <w:rPr>
                <w:rStyle w:val="c5"/>
                <w:b/>
                <w:color w:val="000000"/>
              </w:rPr>
            </w:pPr>
          </w:p>
        </w:tc>
        <w:tc>
          <w:tcPr>
            <w:tcW w:w="3798" w:type="dxa"/>
            <w:gridSpan w:val="2"/>
          </w:tcPr>
          <w:p w:rsidR="00D703C7" w:rsidRDefault="00D703C7" w:rsidP="006460EE">
            <w:pPr>
              <w:pStyle w:val="c2"/>
              <w:spacing w:before="0" w:beforeAutospacing="0" w:after="0" w:afterAutospacing="0"/>
              <w:jc w:val="center"/>
              <w:rPr>
                <w:rStyle w:val="c5"/>
                <w:b/>
                <w:color w:val="000000"/>
              </w:rPr>
            </w:pPr>
            <w:r w:rsidRPr="00DF73DA">
              <w:rPr>
                <w:rStyle w:val="c5"/>
                <w:b/>
                <w:color w:val="000000"/>
              </w:rPr>
              <w:t xml:space="preserve"> «а» класс</w:t>
            </w:r>
          </w:p>
          <w:p w:rsidR="00D703C7" w:rsidRPr="00DF73DA" w:rsidRDefault="00D703C7" w:rsidP="006460EE">
            <w:pPr>
              <w:pStyle w:val="c2"/>
              <w:spacing w:before="0" w:beforeAutospacing="0" w:after="0" w:afterAutospacing="0"/>
              <w:jc w:val="center"/>
              <w:rPr>
                <w:rStyle w:val="c5"/>
                <w:b/>
                <w:color w:val="000000"/>
              </w:rPr>
            </w:pPr>
            <w:r>
              <w:rPr>
                <w:color w:val="000000"/>
                <w:shd w:val="clear" w:color="auto" w:fill="FFFFFF" w:themeFill="background1"/>
              </w:rPr>
              <w:t>экспериментальный</w:t>
            </w:r>
          </w:p>
        </w:tc>
        <w:tc>
          <w:tcPr>
            <w:tcW w:w="3823" w:type="dxa"/>
            <w:gridSpan w:val="2"/>
          </w:tcPr>
          <w:p w:rsidR="00D703C7" w:rsidRDefault="00D703C7" w:rsidP="006460EE">
            <w:pPr>
              <w:pStyle w:val="c2"/>
              <w:spacing w:before="0" w:beforeAutospacing="0" w:after="0" w:afterAutospacing="0"/>
              <w:jc w:val="center"/>
              <w:rPr>
                <w:rStyle w:val="c5"/>
                <w:b/>
                <w:color w:val="000000"/>
              </w:rPr>
            </w:pPr>
            <w:r w:rsidRPr="00DF73DA">
              <w:rPr>
                <w:rStyle w:val="c5"/>
                <w:b/>
                <w:color w:val="000000"/>
              </w:rPr>
              <w:t xml:space="preserve"> «б» класс</w:t>
            </w:r>
          </w:p>
          <w:p w:rsidR="00D703C7" w:rsidRPr="00DF73DA" w:rsidRDefault="00D703C7" w:rsidP="006460EE">
            <w:pPr>
              <w:pStyle w:val="c2"/>
              <w:spacing w:before="0" w:beforeAutospacing="0" w:after="0" w:afterAutospacing="0"/>
              <w:jc w:val="center"/>
              <w:rPr>
                <w:rStyle w:val="c5"/>
                <w:b/>
                <w:color w:val="000000"/>
              </w:rPr>
            </w:pPr>
            <w:r>
              <w:rPr>
                <w:color w:val="000000"/>
                <w:shd w:val="clear" w:color="auto" w:fill="FFFFFF" w:themeFill="background1"/>
              </w:rPr>
              <w:t>контрольный класс</w:t>
            </w:r>
          </w:p>
        </w:tc>
      </w:tr>
      <w:tr w:rsidR="00D703C7" w:rsidRPr="00EC1CC7" w:rsidTr="006460EE">
        <w:trPr>
          <w:trHeight w:val="183"/>
        </w:trPr>
        <w:tc>
          <w:tcPr>
            <w:tcW w:w="1950" w:type="dxa"/>
            <w:vMerge/>
          </w:tcPr>
          <w:p w:rsidR="00D703C7" w:rsidRPr="00DF73DA" w:rsidRDefault="00D703C7" w:rsidP="006460EE">
            <w:pPr>
              <w:pStyle w:val="c2"/>
              <w:spacing w:before="0" w:beforeAutospacing="0" w:after="0" w:afterAutospacing="0"/>
              <w:jc w:val="both"/>
              <w:rPr>
                <w:rStyle w:val="c5"/>
                <w:b/>
                <w:color w:val="000000"/>
              </w:rPr>
            </w:pPr>
          </w:p>
        </w:tc>
        <w:tc>
          <w:tcPr>
            <w:tcW w:w="1921" w:type="dxa"/>
          </w:tcPr>
          <w:p w:rsidR="00D703C7" w:rsidRDefault="00D703C7" w:rsidP="006460EE">
            <w:pPr>
              <w:pStyle w:val="c2"/>
              <w:spacing w:before="0" w:beforeAutospacing="0" w:after="0" w:afterAutospacing="0"/>
              <w:jc w:val="center"/>
              <w:rPr>
                <w:rStyle w:val="c5"/>
                <w:b/>
                <w:color w:val="000000"/>
              </w:rPr>
            </w:pPr>
            <w:r>
              <w:rPr>
                <w:rStyle w:val="c5"/>
                <w:b/>
                <w:color w:val="000000"/>
              </w:rPr>
              <w:t>н</w:t>
            </w:r>
            <w:r w:rsidRPr="00DF73DA">
              <w:rPr>
                <w:rStyle w:val="c5"/>
                <w:b/>
                <w:color w:val="000000"/>
              </w:rPr>
              <w:t>ачало</w:t>
            </w:r>
            <w:r>
              <w:rPr>
                <w:rStyle w:val="c5"/>
                <w:b/>
                <w:color w:val="000000"/>
              </w:rPr>
              <w:t xml:space="preserve"> </w:t>
            </w:r>
          </w:p>
          <w:p w:rsidR="00D703C7" w:rsidRPr="00DF73DA" w:rsidRDefault="00D703C7" w:rsidP="006460EE">
            <w:pPr>
              <w:pStyle w:val="c2"/>
              <w:spacing w:before="0" w:beforeAutospacing="0" w:after="0" w:afterAutospacing="0"/>
              <w:jc w:val="center"/>
              <w:rPr>
                <w:rStyle w:val="c5"/>
                <w:b/>
                <w:color w:val="000000"/>
              </w:rPr>
            </w:pPr>
            <w:r>
              <w:rPr>
                <w:rStyle w:val="c5"/>
                <w:b/>
                <w:color w:val="000000"/>
              </w:rPr>
              <w:t>( 1 четверть)</w:t>
            </w:r>
          </w:p>
        </w:tc>
        <w:tc>
          <w:tcPr>
            <w:tcW w:w="1877" w:type="dxa"/>
          </w:tcPr>
          <w:p w:rsidR="00D703C7" w:rsidRDefault="00D703C7" w:rsidP="006460EE">
            <w:pPr>
              <w:pStyle w:val="c2"/>
              <w:spacing w:before="0" w:beforeAutospacing="0" w:after="0" w:afterAutospacing="0"/>
              <w:jc w:val="center"/>
              <w:rPr>
                <w:rStyle w:val="c5"/>
                <w:b/>
                <w:color w:val="000000"/>
              </w:rPr>
            </w:pPr>
            <w:r>
              <w:rPr>
                <w:rStyle w:val="c5"/>
                <w:b/>
                <w:color w:val="000000"/>
              </w:rPr>
              <w:t>о</w:t>
            </w:r>
            <w:r w:rsidRPr="00DF73DA">
              <w:rPr>
                <w:rStyle w:val="c5"/>
                <w:b/>
                <w:color w:val="000000"/>
              </w:rPr>
              <w:t>кончание</w:t>
            </w:r>
          </w:p>
          <w:p w:rsidR="00D703C7" w:rsidRPr="00DF73DA" w:rsidRDefault="00D703C7" w:rsidP="006460EE">
            <w:pPr>
              <w:pStyle w:val="c2"/>
              <w:spacing w:before="0" w:beforeAutospacing="0" w:after="0" w:afterAutospacing="0"/>
              <w:jc w:val="center"/>
              <w:rPr>
                <w:rStyle w:val="c5"/>
                <w:b/>
                <w:color w:val="000000"/>
              </w:rPr>
            </w:pPr>
            <w:r>
              <w:rPr>
                <w:rStyle w:val="c5"/>
                <w:b/>
                <w:color w:val="000000"/>
              </w:rPr>
              <w:t>(4 четверть)</w:t>
            </w:r>
          </w:p>
        </w:tc>
        <w:tc>
          <w:tcPr>
            <w:tcW w:w="1892" w:type="dxa"/>
          </w:tcPr>
          <w:p w:rsidR="00D703C7" w:rsidRDefault="00D703C7" w:rsidP="006460EE">
            <w:pPr>
              <w:pStyle w:val="c2"/>
              <w:spacing w:before="0" w:beforeAutospacing="0" w:after="0" w:afterAutospacing="0"/>
              <w:jc w:val="center"/>
              <w:rPr>
                <w:rStyle w:val="c5"/>
                <w:b/>
                <w:color w:val="000000"/>
              </w:rPr>
            </w:pPr>
            <w:r>
              <w:rPr>
                <w:rStyle w:val="c5"/>
                <w:b/>
                <w:color w:val="000000"/>
              </w:rPr>
              <w:t>н</w:t>
            </w:r>
            <w:r w:rsidRPr="00DF73DA">
              <w:rPr>
                <w:rStyle w:val="c5"/>
                <w:b/>
                <w:color w:val="000000"/>
              </w:rPr>
              <w:t>ачало</w:t>
            </w:r>
            <w:r>
              <w:rPr>
                <w:rStyle w:val="c5"/>
                <w:b/>
                <w:color w:val="000000"/>
              </w:rPr>
              <w:t xml:space="preserve"> </w:t>
            </w:r>
          </w:p>
          <w:p w:rsidR="00D703C7" w:rsidRPr="00DF73DA" w:rsidRDefault="00D703C7" w:rsidP="006460EE">
            <w:pPr>
              <w:pStyle w:val="c2"/>
              <w:spacing w:before="0" w:beforeAutospacing="0" w:after="0" w:afterAutospacing="0"/>
              <w:jc w:val="center"/>
              <w:rPr>
                <w:rStyle w:val="c5"/>
                <w:b/>
                <w:color w:val="000000"/>
              </w:rPr>
            </w:pPr>
            <w:r>
              <w:rPr>
                <w:rStyle w:val="c5"/>
                <w:b/>
                <w:color w:val="000000"/>
              </w:rPr>
              <w:t>( 1 четверть)</w:t>
            </w:r>
          </w:p>
        </w:tc>
        <w:tc>
          <w:tcPr>
            <w:tcW w:w="1931" w:type="dxa"/>
          </w:tcPr>
          <w:p w:rsidR="00D703C7" w:rsidRDefault="00D703C7" w:rsidP="006460EE">
            <w:pPr>
              <w:pStyle w:val="c2"/>
              <w:spacing w:before="0" w:beforeAutospacing="0" w:after="0" w:afterAutospacing="0"/>
              <w:jc w:val="center"/>
              <w:rPr>
                <w:rStyle w:val="c5"/>
                <w:b/>
                <w:color w:val="000000"/>
              </w:rPr>
            </w:pPr>
            <w:r>
              <w:rPr>
                <w:rStyle w:val="c5"/>
                <w:b/>
                <w:color w:val="000000"/>
              </w:rPr>
              <w:t>о</w:t>
            </w:r>
            <w:r w:rsidRPr="00DF73DA">
              <w:rPr>
                <w:rStyle w:val="c5"/>
                <w:b/>
                <w:color w:val="000000"/>
              </w:rPr>
              <w:t>кончание</w:t>
            </w:r>
          </w:p>
          <w:p w:rsidR="00D703C7" w:rsidRPr="00DF73DA" w:rsidRDefault="00D703C7" w:rsidP="006460EE">
            <w:pPr>
              <w:pStyle w:val="c2"/>
              <w:spacing w:before="0" w:beforeAutospacing="0" w:after="0" w:afterAutospacing="0"/>
              <w:jc w:val="center"/>
              <w:rPr>
                <w:rStyle w:val="c5"/>
                <w:b/>
                <w:color w:val="000000"/>
              </w:rPr>
            </w:pPr>
            <w:r>
              <w:rPr>
                <w:rStyle w:val="c5"/>
                <w:b/>
                <w:color w:val="000000"/>
              </w:rPr>
              <w:t>(4 четверть)</w:t>
            </w:r>
          </w:p>
        </w:tc>
      </w:tr>
      <w:tr w:rsidR="00D703C7" w:rsidRPr="00EC1CC7" w:rsidTr="006460EE">
        <w:trPr>
          <w:trHeight w:val="344"/>
        </w:trPr>
        <w:tc>
          <w:tcPr>
            <w:tcW w:w="1950" w:type="dxa"/>
          </w:tcPr>
          <w:p w:rsidR="00D703C7" w:rsidRPr="00DF73DA" w:rsidRDefault="00D703C7" w:rsidP="006460EE">
            <w:pPr>
              <w:pStyle w:val="c2"/>
              <w:spacing w:before="0" w:beforeAutospacing="0" w:after="0" w:afterAutospacing="0"/>
              <w:jc w:val="both"/>
              <w:rPr>
                <w:rStyle w:val="c5"/>
                <w:b/>
                <w:color w:val="000000"/>
              </w:rPr>
            </w:pPr>
            <w:r w:rsidRPr="00DF73DA">
              <w:rPr>
                <w:rStyle w:val="c5"/>
                <w:b/>
                <w:color w:val="000000"/>
              </w:rPr>
              <w:t>20</w:t>
            </w:r>
            <w:r w:rsidR="00160C50">
              <w:rPr>
                <w:rStyle w:val="c5"/>
                <w:b/>
                <w:color w:val="000000"/>
              </w:rPr>
              <w:t>21</w:t>
            </w:r>
            <w:r w:rsidRPr="00DF73DA">
              <w:rPr>
                <w:rStyle w:val="c5"/>
                <w:b/>
                <w:color w:val="000000"/>
              </w:rPr>
              <w:t>-20</w:t>
            </w:r>
            <w:r w:rsidR="00160C50">
              <w:rPr>
                <w:rStyle w:val="c5"/>
                <w:b/>
                <w:color w:val="000000"/>
              </w:rPr>
              <w:t>22</w:t>
            </w:r>
          </w:p>
          <w:p w:rsidR="00D703C7" w:rsidRPr="00DF73DA" w:rsidRDefault="00D703C7" w:rsidP="006460EE">
            <w:pPr>
              <w:pStyle w:val="c2"/>
              <w:spacing w:before="0" w:beforeAutospacing="0" w:after="0" w:afterAutospacing="0"/>
              <w:jc w:val="both"/>
              <w:rPr>
                <w:rStyle w:val="c5"/>
                <w:b/>
                <w:color w:val="000000"/>
              </w:rPr>
            </w:pPr>
            <w:r w:rsidRPr="00DF73DA">
              <w:rPr>
                <w:rStyle w:val="c5"/>
                <w:b/>
                <w:color w:val="000000"/>
              </w:rPr>
              <w:t xml:space="preserve">8 класс </w:t>
            </w:r>
          </w:p>
        </w:tc>
        <w:tc>
          <w:tcPr>
            <w:tcW w:w="1921" w:type="dxa"/>
          </w:tcPr>
          <w:p w:rsidR="006460EE" w:rsidRPr="00EC1CC7" w:rsidRDefault="007158C9" w:rsidP="006460EE">
            <w:pPr>
              <w:pStyle w:val="c2"/>
              <w:spacing w:before="0" w:beforeAutospacing="0" w:after="0" w:afterAutospacing="0"/>
              <w:jc w:val="both"/>
              <w:rPr>
                <w:rStyle w:val="c5"/>
                <w:color w:val="000000"/>
              </w:rPr>
            </w:pPr>
            <w:r>
              <w:rPr>
                <w:rStyle w:val="c5"/>
                <w:color w:val="000000"/>
              </w:rPr>
              <w:t>67</w:t>
            </w:r>
          </w:p>
        </w:tc>
        <w:tc>
          <w:tcPr>
            <w:tcW w:w="1877" w:type="dxa"/>
          </w:tcPr>
          <w:p w:rsidR="006460EE" w:rsidRPr="00EC1CC7" w:rsidRDefault="007158C9" w:rsidP="00D703C7">
            <w:pPr>
              <w:pStyle w:val="c2"/>
              <w:spacing w:before="0" w:beforeAutospacing="0" w:after="0" w:afterAutospacing="0"/>
              <w:jc w:val="both"/>
              <w:rPr>
                <w:rStyle w:val="c5"/>
                <w:color w:val="000000"/>
              </w:rPr>
            </w:pPr>
            <w:r>
              <w:rPr>
                <w:rStyle w:val="c5"/>
                <w:color w:val="000000"/>
              </w:rPr>
              <w:t>72</w:t>
            </w:r>
          </w:p>
        </w:tc>
        <w:tc>
          <w:tcPr>
            <w:tcW w:w="1892" w:type="dxa"/>
          </w:tcPr>
          <w:p w:rsidR="006460EE" w:rsidRPr="00EC1CC7" w:rsidRDefault="007158C9" w:rsidP="00D703C7">
            <w:pPr>
              <w:pStyle w:val="c2"/>
              <w:spacing w:before="0" w:beforeAutospacing="0" w:after="0" w:afterAutospacing="0"/>
              <w:jc w:val="both"/>
              <w:rPr>
                <w:rStyle w:val="c5"/>
                <w:color w:val="000000"/>
              </w:rPr>
            </w:pPr>
            <w:r>
              <w:rPr>
                <w:rStyle w:val="c5"/>
                <w:color w:val="000000"/>
              </w:rPr>
              <w:t>52</w:t>
            </w:r>
          </w:p>
        </w:tc>
        <w:tc>
          <w:tcPr>
            <w:tcW w:w="1931" w:type="dxa"/>
          </w:tcPr>
          <w:p w:rsidR="006460EE" w:rsidRPr="00EC1CC7" w:rsidRDefault="007158C9" w:rsidP="00D703C7">
            <w:pPr>
              <w:pStyle w:val="c2"/>
              <w:spacing w:before="0" w:beforeAutospacing="0" w:after="0" w:afterAutospacing="0"/>
              <w:jc w:val="both"/>
              <w:rPr>
                <w:rStyle w:val="c5"/>
                <w:color w:val="000000"/>
              </w:rPr>
            </w:pPr>
            <w:r>
              <w:rPr>
                <w:rStyle w:val="c5"/>
                <w:color w:val="000000"/>
              </w:rPr>
              <w:t>56</w:t>
            </w:r>
          </w:p>
        </w:tc>
      </w:tr>
      <w:tr w:rsidR="00D703C7" w:rsidRPr="00EC1CC7" w:rsidTr="006460EE">
        <w:trPr>
          <w:trHeight w:val="363"/>
        </w:trPr>
        <w:tc>
          <w:tcPr>
            <w:tcW w:w="1950" w:type="dxa"/>
          </w:tcPr>
          <w:p w:rsidR="00D703C7" w:rsidRPr="00DF73DA" w:rsidRDefault="00D703C7" w:rsidP="006460EE">
            <w:pPr>
              <w:pStyle w:val="c2"/>
              <w:spacing w:before="0" w:beforeAutospacing="0" w:after="0" w:afterAutospacing="0"/>
              <w:jc w:val="both"/>
              <w:rPr>
                <w:rStyle w:val="c5"/>
                <w:b/>
                <w:color w:val="000000"/>
              </w:rPr>
            </w:pPr>
            <w:r w:rsidRPr="00DF73DA">
              <w:rPr>
                <w:rStyle w:val="c5"/>
                <w:b/>
                <w:color w:val="000000"/>
              </w:rPr>
              <w:t>20</w:t>
            </w:r>
            <w:r w:rsidR="00160C50">
              <w:rPr>
                <w:rStyle w:val="c5"/>
                <w:b/>
                <w:color w:val="000000"/>
              </w:rPr>
              <w:t>22</w:t>
            </w:r>
            <w:r w:rsidRPr="00DF73DA">
              <w:rPr>
                <w:rStyle w:val="c5"/>
                <w:b/>
                <w:color w:val="000000"/>
              </w:rPr>
              <w:t>-20</w:t>
            </w:r>
            <w:r w:rsidR="00160C50">
              <w:rPr>
                <w:rStyle w:val="c5"/>
                <w:b/>
                <w:color w:val="000000"/>
              </w:rPr>
              <w:t>23</w:t>
            </w:r>
          </w:p>
          <w:p w:rsidR="00D703C7" w:rsidRPr="00DF73DA" w:rsidRDefault="00D703C7" w:rsidP="006460EE">
            <w:pPr>
              <w:pStyle w:val="c2"/>
              <w:spacing w:before="0" w:beforeAutospacing="0" w:after="0" w:afterAutospacing="0"/>
              <w:jc w:val="both"/>
              <w:rPr>
                <w:rStyle w:val="c5"/>
                <w:b/>
                <w:color w:val="000000"/>
              </w:rPr>
            </w:pPr>
            <w:r w:rsidRPr="00DF73DA">
              <w:rPr>
                <w:rStyle w:val="c5"/>
                <w:b/>
                <w:color w:val="000000"/>
              </w:rPr>
              <w:t>9 класс</w:t>
            </w:r>
          </w:p>
        </w:tc>
        <w:tc>
          <w:tcPr>
            <w:tcW w:w="1921" w:type="dxa"/>
          </w:tcPr>
          <w:p w:rsidR="006460EE" w:rsidRPr="00EC1CC7" w:rsidRDefault="007158C9" w:rsidP="00D703C7">
            <w:pPr>
              <w:pStyle w:val="c2"/>
              <w:spacing w:before="0" w:beforeAutospacing="0" w:after="0" w:afterAutospacing="0"/>
              <w:jc w:val="both"/>
              <w:rPr>
                <w:rStyle w:val="c5"/>
                <w:color w:val="000000"/>
              </w:rPr>
            </w:pPr>
            <w:r>
              <w:rPr>
                <w:rStyle w:val="c5"/>
                <w:color w:val="000000"/>
              </w:rPr>
              <w:t>71</w:t>
            </w:r>
          </w:p>
        </w:tc>
        <w:tc>
          <w:tcPr>
            <w:tcW w:w="1877" w:type="dxa"/>
          </w:tcPr>
          <w:p w:rsidR="006460EE" w:rsidRPr="00EC1CC7" w:rsidRDefault="007158C9" w:rsidP="00D703C7">
            <w:pPr>
              <w:pStyle w:val="c2"/>
              <w:spacing w:before="0" w:beforeAutospacing="0" w:after="0" w:afterAutospacing="0"/>
              <w:jc w:val="both"/>
              <w:rPr>
                <w:rStyle w:val="c5"/>
                <w:color w:val="000000"/>
              </w:rPr>
            </w:pPr>
            <w:r>
              <w:rPr>
                <w:rStyle w:val="c5"/>
                <w:color w:val="000000"/>
              </w:rPr>
              <w:t>73</w:t>
            </w:r>
          </w:p>
        </w:tc>
        <w:tc>
          <w:tcPr>
            <w:tcW w:w="1892" w:type="dxa"/>
          </w:tcPr>
          <w:p w:rsidR="006460EE" w:rsidRPr="00EC1CC7" w:rsidRDefault="007158C9" w:rsidP="00D703C7">
            <w:pPr>
              <w:pStyle w:val="c2"/>
              <w:spacing w:before="0" w:beforeAutospacing="0" w:after="0" w:afterAutospacing="0"/>
              <w:jc w:val="both"/>
              <w:rPr>
                <w:rStyle w:val="c5"/>
                <w:color w:val="000000"/>
              </w:rPr>
            </w:pPr>
            <w:r>
              <w:rPr>
                <w:rStyle w:val="c5"/>
                <w:color w:val="000000"/>
              </w:rPr>
              <w:t>58</w:t>
            </w:r>
          </w:p>
        </w:tc>
        <w:tc>
          <w:tcPr>
            <w:tcW w:w="1931" w:type="dxa"/>
          </w:tcPr>
          <w:p w:rsidR="00E721C2" w:rsidRPr="00EC1CC7" w:rsidRDefault="007158C9" w:rsidP="00D703C7">
            <w:pPr>
              <w:pStyle w:val="c2"/>
              <w:spacing w:before="0" w:beforeAutospacing="0" w:after="0" w:afterAutospacing="0"/>
              <w:jc w:val="both"/>
              <w:rPr>
                <w:rStyle w:val="c5"/>
                <w:color w:val="000000"/>
              </w:rPr>
            </w:pPr>
            <w:r>
              <w:rPr>
                <w:rStyle w:val="c5"/>
                <w:color w:val="000000"/>
              </w:rPr>
              <w:t>59</w:t>
            </w:r>
          </w:p>
        </w:tc>
      </w:tr>
    </w:tbl>
    <w:p w:rsidR="006460EE" w:rsidRDefault="006460EE" w:rsidP="006460EE">
      <w:pPr>
        <w:pStyle w:val="c2"/>
        <w:shd w:val="clear" w:color="auto" w:fill="FFFFFF"/>
        <w:spacing w:before="0" w:beforeAutospacing="0" w:after="0" w:afterAutospacing="0"/>
        <w:jc w:val="both"/>
      </w:pPr>
      <w:r>
        <w:t xml:space="preserve">Таблица 2. </w:t>
      </w:r>
      <w:r w:rsidRPr="001C7037">
        <w:t>Распределение у</w:t>
      </w:r>
      <w:r>
        <w:t xml:space="preserve">чащихся (в процентах) </w:t>
      </w:r>
      <w:r w:rsidR="00160C50">
        <w:t>по качеству знаний по учебному предмету «Русский язык»</w:t>
      </w:r>
    </w:p>
    <w:p w:rsidR="006460EE" w:rsidRDefault="006460EE" w:rsidP="00CB53E6">
      <w:pPr>
        <w:spacing w:after="0" w:line="240" w:lineRule="auto"/>
        <w:jc w:val="both"/>
        <w:rPr>
          <w:rFonts w:ascii="Times New Roman" w:eastAsia="Times New Roman" w:hAnsi="Times New Roman" w:cs="Times New Roman"/>
          <w:bCs/>
          <w:sz w:val="24"/>
          <w:szCs w:val="24"/>
        </w:rPr>
      </w:pPr>
    </w:p>
    <w:tbl>
      <w:tblPr>
        <w:tblStyle w:val="a6"/>
        <w:tblW w:w="0" w:type="auto"/>
        <w:tblLook w:val="04A0" w:firstRow="1" w:lastRow="0" w:firstColumn="1" w:lastColumn="0" w:noHBand="0" w:noVBand="1"/>
      </w:tblPr>
      <w:tblGrid>
        <w:gridCol w:w="1896"/>
        <w:gridCol w:w="1873"/>
        <w:gridCol w:w="1840"/>
        <w:gridCol w:w="1846"/>
        <w:gridCol w:w="1890"/>
      </w:tblGrid>
      <w:tr w:rsidR="006460EE" w:rsidRPr="00EC1CC7" w:rsidTr="006460EE">
        <w:trPr>
          <w:trHeight w:val="344"/>
        </w:trPr>
        <w:tc>
          <w:tcPr>
            <w:tcW w:w="1950" w:type="dxa"/>
            <w:vMerge w:val="restart"/>
          </w:tcPr>
          <w:p w:rsidR="006460EE" w:rsidRPr="00DF73DA" w:rsidRDefault="006460EE" w:rsidP="006460EE">
            <w:pPr>
              <w:pStyle w:val="c2"/>
              <w:spacing w:before="0" w:beforeAutospacing="0" w:after="0" w:afterAutospacing="0"/>
              <w:jc w:val="both"/>
              <w:rPr>
                <w:rStyle w:val="c5"/>
                <w:b/>
                <w:color w:val="000000"/>
              </w:rPr>
            </w:pPr>
            <w:r w:rsidRPr="00DF73DA">
              <w:rPr>
                <w:rStyle w:val="c5"/>
                <w:b/>
                <w:color w:val="000000"/>
              </w:rPr>
              <w:t>Учебный год</w:t>
            </w:r>
          </w:p>
        </w:tc>
        <w:tc>
          <w:tcPr>
            <w:tcW w:w="7621" w:type="dxa"/>
            <w:gridSpan w:val="4"/>
          </w:tcPr>
          <w:p w:rsidR="006460EE" w:rsidRPr="00DF73DA" w:rsidRDefault="00160C50" w:rsidP="006460EE">
            <w:pPr>
              <w:pStyle w:val="c2"/>
              <w:spacing w:before="0" w:beforeAutospacing="0" w:after="0" w:afterAutospacing="0"/>
              <w:jc w:val="center"/>
              <w:rPr>
                <w:rStyle w:val="c5"/>
                <w:b/>
                <w:color w:val="000000"/>
              </w:rPr>
            </w:pPr>
            <w:r>
              <w:rPr>
                <w:rStyle w:val="c5"/>
                <w:b/>
                <w:color w:val="000000"/>
              </w:rPr>
              <w:t>Литература</w:t>
            </w:r>
            <w:r w:rsidR="006460EE">
              <w:rPr>
                <w:rStyle w:val="c5"/>
                <w:b/>
                <w:color w:val="000000"/>
              </w:rPr>
              <w:t>/ Качество знаний</w:t>
            </w:r>
          </w:p>
        </w:tc>
      </w:tr>
      <w:tr w:rsidR="006460EE" w:rsidRPr="00EC1CC7" w:rsidTr="006460EE">
        <w:trPr>
          <w:trHeight w:val="183"/>
        </w:trPr>
        <w:tc>
          <w:tcPr>
            <w:tcW w:w="1950" w:type="dxa"/>
            <w:vMerge/>
          </w:tcPr>
          <w:p w:rsidR="006460EE" w:rsidRPr="00DF73DA" w:rsidRDefault="006460EE" w:rsidP="006460EE">
            <w:pPr>
              <w:pStyle w:val="c2"/>
              <w:spacing w:before="0" w:beforeAutospacing="0" w:after="0" w:afterAutospacing="0"/>
              <w:jc w:val="both"/>
              <w:rPr>
                <w:rStyle w:val="c5"/>
                <w:b/>
                <w:color w:val="000000"/>
              </w:rPr>
            </w:pPr>
          </w:p>
        </w:tc>
        <w:tc>
          <w:tcPr>
            <w:tcW w:w="3798" w:type="dxa"/>
            <w:gridSpan w:val="2"/>
          </w:tcPr>
          <w:p w:rsidR="006460EE" w:rsidRDefault="006460EE" w:rsidP="006460EE">
            <w:pPr>
              <w:pStyle w:val="c2"/>
              <w:spacing w:before="0" w:beforeAutospacing="0" w:after="0" w:afterAutospacing="0"/>
              <w:jc w:val="center"/>
              <w:rPr>
                <w:rStyle w:val="c5"/>
                <w:b/>
                <w:color w:val="000000"/>
              </w:rPr>
            </w:pPr>
            <w:r w:rsidRPr="00DF73DA">
              <w:rPr>
                <w:rStyle w:val="c5"/>
                <w:b/>
                <w:color w:val="000000"/>
              </w:rPr>
              <w:t xml:space="preserve"> «а» класс</w:t>
            </w:r>
          </w:p>
          <w:p w:rsidR="006460EE" w:rsidRPr="00DF73DA" w:rsidRDefault="006460EE" w:rsidP="006460EE">
            <w:pPr>
              <w:pStyle w:val="c2"/>
              <w:spacing w:before="0" w:beforeAutospacing="0" w:after="0" w:afterAutospacing="0"/>
              <w:jc w:val="center"/>
              <w:rPr>
                <w:rStyle w:val="c5"/>
                <w:b/>
                <w:color w:val="000000"/>
              </w:rPr>
            </w:pPr>
            <w:r>
              <w:rPr>
                <w:color w:val="000000"/>
                <w:shd w:val="clear" w:color="auto" w:fill="FFFFFF" w:themeFill="background1"/>
              </w:rPr>
              <w:t>экспериментальный</w:t>
            </w:r>
          </w:p>
        </w:tc>
        <w:tc>
          <w:tcPr>
            <w:tcW w:w="3823" w:type="dxa"/>
            <w:gridSpan w:val="2"/>
          </w:tcPr>
          <w:p w:rsidR="006460EE" w:rsidRDefault="006460EE" w:rsidP="006460EE">
            <w:pPr>
              <w:pStyle w:val="c2"/>
              <w:spacing w:before="0" w:beforeAutospacing="0" w:after="0" w:afterAutospacing="0"/>
              <w:jc w:val="center"/>
              <w:rPr>
                <w:rStyle w:val="c5"/>
                <w:b/>
                <w:color w:val="000000"/>
              </w:rPr>
            </w:pPr>
            <w:r w:rsidRPr="00DF73DA">
              <w:rPr>
                <w:rStyle w:val="c5"/>
                <w:b/>
                <w:color w:val="000000"/>
              </w:rPr>
              <w:t xml:space="preserve"> «б» класс</w:t>
            </w:r>
          </w:p>
          <w:p w:rsidR="006460EE" w:rsidRPr="00DF73DA" w:rsidRDefault="006460EE" w:rsidP="006460EE">
            <w:pPr>
              <w:pStyle w:val="c2"/>
              <w:spacing w:before="0" w:beforeAutospacing="0" w:after="0" w:afterAutospacing="0"/>
              <w:jc w:val="center"/>
              <w:rPr>
                <w:rStyle w:val="c5"/>
                <w:b/>
                <w:color w:val="000000"/>
              </w:rPr>
            </w:pPr>
            <w:r>
              <w:rPr>
                <w:color w:val="000000"/>
                <w:shd w:val="clear" w:color="auto" w:fill="FFFFFF" w:themeFill="background1"/>
              </w:rPr>
              <w:t>контрольный класс</w:t>
            </w:r>
          </w:p>
        </w:tc>
      </w:tr>
      <w:tr w:rsidR="006460EE" w:rsidRPr="00EC1CC7" w:rsidTr="006460EE">
        <w:trPr>
          <w:trHeight w:val="183"/>
        </w:trPr>
        <w:tc>
          <w:tcPr>
            <w:tcW w:w="1950" w:type="dxa"/>
            <w:vMerge/>
          </w:tcPr>
          <w:p w:rsidR="006460EE" w:rsidRPr="00DF73DA" w:rsidRDefault="006460EE" w:rsidP="006460EE">
            <w:pPr>
              <w:pStyle w:val="c2"/>
              <w:spacing w:before="0" w:beforeAutospacing="0" w:after="0" w:afterAutospacing="0"/>
              <w:jc w:val="both"/>
              <w:rPr>
                <w:rStyle w:val="c5"/>
                <w:b/>
                <w:color w:val="000000"/>
              </w:rPr>
            </w:pPr>
          </w:p>
        </w:tc>
        <w:tc>
          <w:tcPr>
            <w:tcW w:w="1921" w:type="dxa"/>
          </w:tcPr>
          <w:p w:rsidR="006460EE" w:rsidRDefault="006460EE" w:rsidP="006460EE">
            <w:pPr>
              <w:pStyle w:val="c2"/>
              <w:spacing w:before="0" w:beforeAutospacing="0" w:after="0" w:afterAutospacing="0"/>
              <w:jc w:val="center"/>
              <w:rPr>
                <w:rStyle w:val="c5"/>
                <w:b/>
                <w:color w:val="000000"/>
              </w:rPr>
            </w:pPr>
            <w:r>
              <w:rPr>
                <w:rStyle w:val="c5"/>
                <w:b/>
                <w:color w:val="000000"/>
              </w:rPr>
              <w:t>н</w:t>
            </w:r>
            <w:r w:rsidRPr="00DF73DA">
              <w:rPr>
                <w:rStyle w:val="c5"/>
                <w:b/>
                <w:color w:val="000000"/>
              </w:rPr>
              <w:t>ачало</w:t>
            </w:r>
            <w:r>
              <w:rPr>
                <w:rStyle w:val="c5"/>
                <w:b/>
                <w:color w:val="000000"/>
              </w:rPr>
              <w:t xml:space="preserve"> </w:t>
            </w:r>
          </w:p>
          <w:p w:rsidR="006460EE" w:rsidRPr="00DF73DA" w:rsidRDefault="006460EE" w:rsidP="006460EE">
            <w:pPr>
              <w:pStyle w:val="c2"/>
              <w:spacing w:before="0" w:beforeAutospacing="0" w:after="0" w:afterAutospacing="0"/>
              <w:jc w:val="center"/>
              <w:rPr>
                <w:rStyle w:val="c5"/>
                <w:b/>
                <w:color w:val="000000"/>
              </w:rPr>
            </w:pPr>
            <w:r>
              <w:rPr>
                <w:rStyle w:val="c5"/>
                <w:b/>
                <w:color w:val="000000"/>
              </w:rPr>
              <w:t>( 1 четверть)</w:t>
            </w:r>
          </w:p>
        </w:tc>
        <w:tc>
          <w:tcPr>
            <w:tcW w:w="1877" w:type="dxa"/>
          </w:tcPr>
          <w:p w:rsidR="006460EE" w:rsidRDefault="006460EE" w:rsidP="006460EE">
            <w:pPr>
              <w:pStyle w:val="c2"/>
              <w:spacing w:before="0" w:beforeAutospacing="0" w:after="0" w:afterAutospacing="0"/>
              <w:jc w:val="center"/>
              <w:rPr>
                <w:rStyle w:val="c5"/>
                <w:b/>
                <w:color w:val="000000"/>
              </w:rPr>
            </w:pPr>
            <w:r>
              <w:rPr>
                <w:rStyle w:val="c5"/>
                <w:b/>
                <w:color w:val="000000"/>
              </w:rPr>
              <w:t>о</w:t>
            </w:r>
            <w:r w:rsidRPr="00DF73DA">
              <w:rPr>
                <w:rStyle w:val="c5"/>
                <w:b/>
                <w:color w:val="000000"/>
              </w:rPr>
              <w:t>кончание</w:t>
            </w:r>
          </w:p>
          <w:p w:rsidR="006460EE" w:rsidRPr="00DF73DA" w:rsidRDefault="006460EE" w:rsidP="006460EE">
            <w:pPr>
              <w:pStyle w:val="c2"/>
              <w:spacing w:before="0" w:beforeAutospacing="0" w:after="0" w:afterAutospacing="0"/>
              <w:jc w:val="center"/>
              <w:rPr>
                <w:rStyle w:val="c5"/>
                <w:b/>
                <w:color w:val="000000"/>
              </w:rPr>
            </w:pPr>
            <w:r>
              <w:rPr>
                <w:rStyle w:val="c5"/>
                <w:b/>
                <w:color w:val="000000"/>
              </w:rPr>
              <w:t>(4 четверть)</w:t>
            </w:r>
          </w:p>
        </w:tc>
        <w:tc>
          <w:tcPr>
            <w:tcW w:w="1892" w:type="dxa"/>
          </w:tcPr>
          <w:p w:rsidR="006460EE" w:rsidRDefault="006460EE" w:rsidP="006460EE">
            <w:pPr>
              <w:pStyle w:val="c2"/>
              <w:spacing w:before="0" w:beforeAutospacing="0" w:after="0" w:afterAutospacing="0"/>
              <w:jc w:val="center"/>
              <w:rPr>
                <w:rStyle w:val="c5"/>
                <w:b/>
                <w:color w:val="000000"/>
              </w:rPr>
            </w:pPr>
            <w:r>
              <w:rPr>
                <w:rStyle w:val="c5"/>
                <w:b/>
                <w:color w:val="000000"/>
              </w:rPr>
              <w:t>н</w:t>
            </w:r>
            <w:r w:rsidRPr="00DF73DA">
              <w:rPr>
                <w:rStyle w:val="c5"/>
                <w:b/>
                <w:color w:val="000000"/>
              </w:rPr>
              <w:t>ачало</w:t>
            </w:r>
            <w:r>
              <w:rPr>
                <w:rStyle w:val="c5"/>
                <w:b/>
                <w:color w:val="000000"/>
              </w:rPr>
              <w:t xml:space="preserve"> </w:t>
            </w:r>
          </w:p>
          <w:p w:rsidR="006460EE" w:rsidRPr="00DF73DA" w:rsidRDefault="006460EE" w:rsidP="006460EE">
            <w:pPr>
              <w:pStyle w:val="c2"/>
              <w:spacing w:before="0" w:beforeAutospacing="0" w:after="0" w:afterAutospacing="0"/>
              <w:jc w:val="center"/>
              <w:rPr>
                <w:rStyle w:val="c5"/>
                <w:b/>
                <w:color w:val="000000"/>
              </w:rPr>
            </w:pPr>
            <w:r>
              <w:rPr>
                <w:rStyle w:val="c5"/>
                <w:b/>
                <w:color w:val="000000"/>
              </w:rPr>
              <w:t>( 1 четверть)</w:t>
            </w:r>
          </w:p>
        </w:tc>
        <w:tc>
          <w:tcPr>
            <w:tcW w:w="1931" w:type="dxa"/>
          </w:tcPr>
          <w:p w:rsidR="006460EE" w:rsidRDefault="006460EE" w:rsidP="006460EE">
            <w:pPr>
              <w:pStyle w:val="c2"/>
              <w:spacing w:before="0" w:beforeAutospacing="0" w:after="0" w:afterAutospacing="0"/>
              <w:jc w:val="center"/>
              <w:rPr>
                <w:rStyle w:val="c5"/>
                <w:b/>
                <w:color w:val="000000"/>
              </w:rPr>
            </w:pPr>
            <w:r>
              <w:rPr>
                <w:rStyle w:val="c5"/>
                <w:b/>
                <w:color w:val="000000"/>
              </w:rPr>
              <w:t>о</w:t>
            </w:r>
            <w:r w:rsidRPr="00DF73DA">
              <w:rPr>
                <w:rStyle w:val="c5"/>
                <w:b/>
                <w:color w:val="000000"/>
              </w:rPr>
              <w:t>кончание</w:t>
            </w:r>
          </w:p>
          <w:p w:rsidR="006460EE" w:rsidRPr="00DF73DA" w:rsidRDefault="006460EE" w:rsidP="006460EE">
            <w:pPr>
              <w:pStyle w:val="c2"/>
              <w:spacing w:before="0" w:beforeAutospacing="0" w:after="0" w:afterAutospacing="0"/>
              <w:jc w:val="center"/>
              <w:rPr>
                <w:rStyle w:val="c5"/>
                <w:b/>
                <w:color w:val="000000"/>
              </w:rPr>
            </w:pPr>
            <w:r>
              <w:rPr>
                <w:rStyle w:val="c5"/>
                <w:b/>
                <w:color w:val="000000"/>
              </w:rPr>
              <w:t>(4 четверть)</w:t>
            </w:r>
          </w:p>
        </w:tc>
      </w:tr>
      <w:tr w:rsidR="00883C9E" w:rsidRPr="00EC1CC7" w:rsidTr="006460EE">
        <w:trPr>
          <w:trHeight w:val="344"/>
        </w:trPr>
        <w:tc>
          <w:tcPr>
            <w:tcW w:w="1950" w:type="dxa"/>
          </w:tcPr>
          <w:p w:rsidR="00160C50" w:rsidRPr="00DF73DA" w:rsidRDefault="00160C50" w:rsidP="00160C50">
            <w:pPr>
              <w:pStyle w:val="c2"/>
              <w:spacing w:before="0" w:beforeAutospacing="0" w:after="0" w:afterAutospacing="0"/>
              <w:jc w:val="both"/>
              <w:rPr>
                <w:rStyle w:val="c5"/>
                <w:b/>
                <w:color w:val="000000"/>
              </w:rPr>
            </w:pPr>
            <w:r w:rsidRPr="00DF73DA">
              <w:rPr>
                <w:rStyle w:val="c5"/>
                <w:b/>
                <w:color w:val="000000"/>
              </w:rPr>
              <w:t>20</w:t>
            </w:r>
            <w:r>
              <w:rPr>
                <w:rStyle w:val="c5"/>
                <w:b/>
                <w:color w:val="000000"/>
              </w:rPr>
              <w:t>21</w:t>
            </w:r>
            <w:r w:rsidRPr="00DF73DA">
              <w:rPr>
                <w:rStyle w:val="c5"/>
                <w:b/>
                <w:color w:val="000000"/>
              </w:rPr>
              <w:t>-20</w:t>
            </w:r>
            <w:r>
              <w:rPr>
                <w:rStyle w:val="c5"/>
                <w:b/>
                <w:color w:val="000000"/>
              </w:rPr>
              <w:t>22</w:t>
            </w:r>
          </w:p>
          <w:p w:rsidR="00883C9E" w:rsidRPr="00DF73DA" w:rsidRDefault="00883C9E" w:rsidP="006460EE">
            <w:pPr>
              <w:pStyle w:val="c2"/>
              <w:spacing w:before="0" w:beforeAutospacing="0" w:after="0" w:afterAutospacing="0"/>
              <w:jc w:val="both"/>
              <w:rPr>
                <w:rStyle w:val="c5"/>
                <w:b/>
                <w:color w:val="000000"/>
              </w:rPr>
            </w:pPr>
            <w:r w:rsidRPr="00DF73DA">
              <w:rPr>
                <w:rStyle w:val="c5"/>
                <w:b/>
                <w:color w:val="000000"/>
              </w:rPr>
              <w:t xml:space="preserve">8 класс </w:t>
            </w:r>
          </w:p>
        </w:tc>
        <w:tc>
          <w:tcPr>
            <w:tcW w:w="1921" w:type="dxa"/>
          </w:tcPr>
          <w:p w:rsidR="00883C9E" w:rsidRPr="00EC1CC7" w:rsidRDefault="007158C9" w:rsidP="00C2446E">
            <w:pPr>
              <w:pStyle w:val="c2"/>
              <w:spacing w:before="0" w:beforeAutospacing="0" w:after="0" w:afterAutospacing="0"/>
              <w:jc w:val="both"/>
              <w:rPr>
                <w:rStyle w:val="c5"/>
                <w:color w:val="000000"/>
              </w:rPr>
            </w:pPr>
            <w:r>
              <w:rPr>
                <w:rStyle w:val="c5"/>
                <w:color w:val="000000"/>
              </w:rPr>
              <w:t>65</w:t>
            </w:r>
          </w:p>
        </w:tc>
        <w:tc>
          <w:tcPr>
            <w:tcW w:w="1877" w:type="dxa"/>
          </w:tcPr>
          <w:p w:rsidR="00883C9E" w:rsidRPr="00EC1CC7" w:rsidRDefault="00160C50" w:rsidP="00C2446E">
            <w:pPr>
              <w:pStyle w:val="c2"/>
              <w:spacing w:before="0" w:beforeAutospacing="0" w:after="0" w:afterAutospacing="0"/>
              <w:jc w:val="both"/>
              <w:rPr>
                <w:rStyle w:val="c5"/>
                <w:color w:val="000000"/>
              </w:rPr>
            </w:pPr>
            <w:r>
              <w:rPr>
                <w:rStyle w:val="c5"/>
                <w:color w:val="000000"/>
              </w:rPr>
              <w:t>75</w:t>
            </w:r>
          </w:p>
        </w:tc>
        <w:tc>
          <w:tcPr>
            <w:tcW w:w="1892" w:type="dxa"/>
          </w:tcPr>
          <w:p w:rsidR="00883C9E" w:rsidRPr="00EC1CC7" w:rsidRDefault="007158C9" w:rsidP="00C2446E">
            <w:pPr>
              <w:pStyle w:val="c2"/>
              <w:spacing w:before="0" w:beforeAutospacing="0" w:after="0" w:afterAutospacing="0"/>
              <w:jc w:val="both"/>
              <w:rPr>
                <w:rStyle w:val="c5"/>
                <w:color w:val="000000"/>
              </w:rPr>
            </w:pPr>
            <w:r>
              <w:rPr>
                <w:rStyle w:val="c5"/>
                <w:color w:val="000000"/>
              </w:rPr>
              <w:t>52</w:t>
            </w:r>
          </w:p>
        </w:tc>
        <w:tc>
          <w:tcPr>
            <w:tcW w:w="1931" w:type="dxa"/>
          </w:tcPr>
          <w:p w:rsidR="00883C9E" w:rsidRPr="00EC1CC7" w:rsidRDefault="00160C50" w:rsidP="00C2446E">
            <w:pPr>
              <w:pStyle w:val="c2"/>
              <w:spacing w:before="0" w:beforeAutospacing="0" w:after="0" w:afterAutospacing="0"/>
              <w:jc w:val="both"/>
              <w:rPr>
                <w:rStyle w:val="c5"/>
                <w:color w:val="000000"/>
              </w:rPr>
            </w:pPr>
            <w:r>
              <w:rPr>
                <w:rStyle w:val="c5"/>
                <w:color w:val="000000"/>
              </w:rPr>
              <w:t>60</w:t>
            </w:r>
          </w:p>
        </w:tc>
      </w:tr>
      <w:tr w:rsidR="00883C9E" w:rsidRPr="00EC1CC7" w:rsidTr="006460EE">
        <w:trPr>
          <w:trHeight w:val="363"/>
        </w:trPr>
        <w:tc>
          <w:tcPr>
            <w:tcW w:w="1950" w:type="dxa"/>
          </w:tcPr>
          <w:p w:rsidR="00160C50" w:rsidRDefault="00160C50" w:rsidP="00160C50">
            <w:pPr>
              <w:pStyle w:val="c2"/>
              <w:spacing w:before="0" w:beforeAutospacing="0" w:after="0" w:afterAutospacing="0"/>
              <w:jc w:val="both"/>
              <w:rPr>
                <w:rStyle w:val="c5"/>
                <w:b/>
                <w:color w:val="000000"/>
              </w:rPr>
            </w:pPr>
            <w:r w:rsidRPr="00DF73DA">
              <w:rPr>
                <w:rStyle w:val="c5"/>
                <w:b/>
                <w:color w:val="000000"/>
              </w:rPr>
              <w:t>20</w:t>
            </w:r>
            <w:r>
              <w:rPr>
                <w:rStyle w:val="c5"/>
                <w:b/>
                <w:color w:val="000000"/>
              </w:rPr>
              <w:t>22</w:t>
            </w:r>
            <w:r w:rsidRPr="00DF73DA">
              <w:rPr>
                <w:rStyle w:val="c5"/>
                <w:b/>
                <w:color w:val="000000"/>
              </w:rPr>
              <w:t>-20</w:t>
            </w:r>
            <w:r>
              <w:rPr>
                <w:rStyle w:val="c5"/>
                <w:b/>
                <w:color w:val="000000"/>
              </w:rPr>
              <w:t>23</w:t>
            </w:r>
          </w:p>
          <w:p w:rsidR="00883C9E" w:rsidRPr="00DF73DA" w:rsidRDefault="00160C50" w:rsidP="00160C50">
            <w:pPr>
              <w:pStyle w:val="c2"/>
              <w:spacing w:before="0" w:beforeAutospacing="0" w:after="0" w:afterAutospacing="0"/>
              <w:jc w:val="both"/>
              <w:rPr>
                <w:rStyle w:val="c5"/>
                <w:b/>
                <w:color w:val="000000"/>
              </w:rPr>
            </w:pPr>
            <w:r>
              <w:rPr>
                <w:rStyle w:val="c5"/>
                <w:b/>
                <w:color w:val="000000"/>
              </w:rPr>
              <w:t>9</w:t>
            </w:r>
            <w:r w:rsidR="00883C9E" w:rsidRPr="00DF73DA">
              <w:rPr>
                <w:rStyle w:val="c5"/>
                <w:b/>
                <w:color w:val="000000"/>
              </w:rPr>
              <w:t xml:space="preserve"> класс</w:t>
            </w:r>
          </w:p>
        </w:tc>
        <w:tc>
          <w:tcPr>
            <w:tcW w:w="1921" w:type="dxa"/>
          </w:tcPr>
          <w:p w:rsidR="00883C9E" w:rsidRPr="00EC1CC7" w:rsidRDefault="00160C50" w:rsidP="00C2446E">
            <w:pPr>
              <w:pStyle w:val="c2"/>
              <w:spacing w:before="0" w:beforeAutospacing="0" w:after="0" w:afterAutospacing="0"/>
              <w:jc w:val="both"/>
              <w:rPr>
                <w:rStyle w:val="c5"/>
                <w:color w:val="000000"/>
              </w:rPr>
            </w:pPr>
            <w:r>
              <w:rPr>
                <w:rStyle w:val="c5"/>
                <w:color w:val="000000"/>
              </w:rPr>
              <w:t>72</w:t>
            </w:r>
          </w:p>
        </w:tc>
        <w:tc>
          <w:tcPr>
            <w:tcW w:w="1877" w:type="dxa"/>
          </w:tcPr>
          <w:p w:rsidR="00883C9E" w:rsidRPr="00EC1CC7" w:rsidRDefault="00160C50" w:rsidP="00C2446E">
            <w:pPr>
              <w:pStyle w:val="c2"/>
              <w:spacing w:before="0" w:beforeAutospacing="0" w:after="0" w:afterAutospacing="0"/>
              <w:jc w:val="both"/>
              <w:rPr>
                <w:rStyle w:val="c5"/>
                <w:color w:val="000000"/>
              </w:rPr>
            </w:pPr>
            <w:r>
              <w:rPr>
                <w:rStyle w:val="c5"/>
                <w:color w:val="000000"/>
              </w:rPr>
              <w:t>85</w:t>
            </w:r>
          </w:p>
        </w:tc>
        <w:tc>
          <w:tcPr>
            <w:tcW w:w="1892" w:type="dxa"/>
          </w:tcPr>
          <w:p w:rsidR="00883C9E" w:rsidRPr="00EC1CC7" w:rsidRDefault="007158C9" w:rsidP="00C2446E">
            <w:pPr>
              <w:pStyle w:val="c2"/>
              <w:spacing w:before="0" w:beforeAutospacing="0" w:after="0" w:afterAutospacing="0"/>
              <w:jc w:val="both"/>
              <w:rPr>
                <w:rStyle w:val="c5"/>
                <w:color w:val="000000"/>
              </w:rPr>
            </w:pPr>
            <w:r>
              <w:rPr>
                <w:rStyle w:val="c5"/>
                <w:color w:val="000000"/>
              </w:rPr>
              <w:t>56</w:t>
            </w:r>
          </w:p>
        </w:tc>
        <w:tc>
          <w:tcPr>
            <w:tcW w:w="1931" w:type="dxa"/>
          </w:tcPr>
          <w:p w:rsidR="00883C9E" w:rsidRPr="00EC1CC7" w:rsidRDefault="00160C50" w:rsidP="00C2446E">
            <w:pPr>
              <w:pStyle w:val="c2"/>
              <w:spacing w:before="0" w:beforeAutospacing="0" w:after="0" w:afterAutospacing="0"/>
              <w:jc w:val="both"/>
              <w:rPr>
                <w:rStyle w:val="c5"/>
                <w:color w:val="000000"/>
              </w:rPr>
            </w:pPr>
            <w:r>
              <w:rPr>
                <w:rStyle w:val="c5"/>
                <w:color w:val="000000"/>
              </w:rPr>
              <w:t>68</w:t>
            </w:r>
          </w:p>
        </w:tc>
      </w:tr>
    </w:tbl>
    <w:p w:rsidR="006460EE" w:rsidRDefault="006460EE" w:rsidP="006460EE">
      <w:pPr>
        <w:pStyle w:val="c2"/>
        <w:shd w:val="clear" w:color="auto" w:fill="FFFFFF"/>
        <w:spacing w:before="0" w:beforeAutospacing="0" w:after="0" w:afterAutospacing="0"/>
        <w:jc w:val="both"/>
      </w:pPr>
      <w:r>
        <w:t xml:space="preserve">Таблица 3. </w:t>
      </w:r>
      <w:r w:rsidRPr="001C7037">
        <w:t>Распределение у</w:t>
      </w:r>
      <w:r>
        <w:t>чащихся (в пр</w:t>
      </w:r>
      <w:r w:rsidR="00160C50">
        <w:t>оцентах) по качеству знаний по учебному предмету «Литература»</w:t>
      </w:r>
    </w:p>
    <w:p w:rsidR="00160C50" w:rsidRDefault="00160C50" w:rsidP="00813A9D">
      <w:pPr>
        <w:shd w:val="clear" w:color="auto" w:fill="FFFFFF"/>
        <w:spacing w:after="0" w:line="240" w:lineRule="auto"/>
        <w:jc w:val="both"/>
        <w:rPr>
          <w:rFonts w:ascii="Times New Roman" w:eastAsia="Times New Roman" w:hAnsi="Times New Roman" w:cs="Times New Roman"/>
          <w:b/>
          <w:bCs/>
          <w:sz w:val="24"/>
          <w:szCs w:val="24"/>
        </w:rPr>
      </w:pPr>
    </w:p>
    <w:p w:rsidR="003E15D3" w:rsidRPr="003E15D3" w:rsidRDefault="003E15D3" w:rsidP="00813A9D">
      <w:pPr>
        <w:shd w:val="clear" w:color="auto" w:fill="FFFFFF"/>
        <w:spacing w:after="0" w:line="240" w:lineRule="auto"/>
        <w:jc w:val="both"/>
        <w:rPr>
          <w:rFonts w:ascii="Times New Roman" w:eastAsia="Times New Roman" w:hAnsi="Times New Roman" w:cs="Times New Roman"/>
          <w:sz w:val="24"/>
          <w:szCs w:val="24"/>
        </w:rPr>
      </w:pPr>
      <w:r w:rsidRPr="00813A9D">
        <w:rPr>
          <w:rFonts w:ascii="Times New Roman" w:eastAsia="Times New Roman" w:hAnsi="Times New Roman" w:cs="Times New Roman"/>
          <w:b/>
          <w:bCs/>
          <w:sz w:val="24"/>
          <w:szCs w:val="24"/>
        </w:rPr>
        <w:t>З</w:t>
      </w:r>
      <w:r w:rsidR="00EE4629">
        <w:rPr>
          <w:rFonts w:ascii="Times New Roman" w:eastAsia="Times New Roman" w:hAnsi="Times New Roman" w:cs="Times New Roman"/>
          <w:b/>
          <w:bCs/>
          <w:sz w:val="24"/>
          <w:szCs w:val="24"/>
        </w:rPr>
        <w:t>аключение</w:t>
      </w:r>
    </w:p>
    <w:p w:rsidR="00D2596C" w:rsidRPr="00160C50" w:rsidRDefault="00160C50" w:rsidP="00D2596C">
      <w:pPr>
        <w:shd w:val="clear" w:color="auto" w:fill="FFFFFF"/>
        <w:spacing w:after="0" w:line="240" w:lineRule="auto"/>
        <w:ind w:firstLine="709"/>
        <w:jc w:val="both"/>
        <w:rPr>
          <w:rFonts w:ascii="Times New Roman" w:eastAsia="Times New Roman" w:hAnsi="Times New Roman" w:cs="Times New Roman"/>
          <w:bCs/>
          <w:sz w:val="24"/>
          <w:szCs w:val="24"/>
        </w:rPr>
      </w:pPr>
      <w:r w:rsidRPr="00160C50">
        <w:rPr>
          <w:rFonts w:ascii="Times New Roman" w:eastAsia="Times New Roman" w:hAnsi="Times New Roman" w:cs="Times New Roman"/>
          <w:bCs/>
          <w:sz w:val="24"/>
          <w:szCs w:val="24"/>
        </w:rPr>
        <w:t>Подводя итог всему сказанному, хочется обратить внимание на то, что особо важно в каждом образовательном учреждении создать систему учебно-воспитательной работы, направленной на формирование грамотного читателя как основного фактора повышения успешности каждого ученика. В первую очередь это отразится на результатах ОГЭ и ЕГЭ, потому что группы читательских умений напрямую связаны с умениями, которые должны продемонстрировать выпускники в процессе работы с контрольно-измерительными материалами.</w:t>
      </w:r>
      <w:r w:rsidR="00D2596C" w:rsidRPr="00D2596C">
        <w:rPr>
          <w:rFonts w:ascii="Times New Roman" w:eastAsia="Times New Roman" w:hAnsi="Times New Roman" w:cs="Times New Roman"/>
          <w:bCs/>
          <w:sz w:val="24"/>
          <w:szCs w:val="24"/>
        </w:rPr>
        <w:t xml:space="preserve"> Ведь умение грамотно прочитать текст, понять и</w:t>
      </w:r>
      <w:r w:rsidR="00D2596C">
        <w:rPr>
          <w:rFonts w:ascii="Times New Roman" w:eastAsia="Times New Roman" w:hAnsi="Times New Roman" w:cs="Times New Roman"/>
          <w:bCs/>
          <w:sz w:val="24"/>
          <w:szCs w:val="24"/>
        </w:rPr>
        <w:t xml:space="preserve"> </w:t>
      </w:r>
      <w:r w:rsidR="00D2596C" w:rsidRPr="00D2596C">
        <w:rPr>
          <w:rFonts w:ascii="Times New Roman" w:eastAsia="Times New Roman" w:hAnsi="Times New Roman" w:cs="Times New Roman"/>
          <w:bCs/>
          <w:sz w:val="24"/>
          <w:szCs w:val="24"/>
        </w:rPr>
        <w:t>оценить его содержание, высказать своё мнение – вот основные</w:t>
      </w:r>
      <w:r w:rsidR="00D2596C">
        <w:rPr>
          <w:rFonts w:ascii="Times New Roman" w:eastAsia="Times New Roman" w:hAnsi="Times New Roman" w:cs="Times New Roman"/>
          <w:bCs/>
          <w:sz w:val="24"/>
          <w:szCs w:val="24"/>
        </w:rPr>
        <w:t xml:space="preserve"> </w:t>
      </w:r>
      <w:r w:rsidR="00D2596C" w:rsidRPr="00D2596C">
        <w:rPr>
          <w:rFonts w:ascii="Times New Roman" w:eastAsia="Times New Roman" w:hAnsi="Times New Roman" w:cs="Times New Roman"/>
          <w:bCs/>
          <w:sz w:val="24"/>
          <w:szCs w:val="24"/>
        </w:rPr>
        <w:t>составляющие читательской грамотности, которые должны быть в</w:t>
      </w:r>
      <w:r w:rsidR="00D2596C">
        <w:rPr>
          <w:rFonts w:ascii="Times New Roman" w:eastAsia="Times New Roman" w:hAnsi="Times New Roman" w:cs="Times New Roman"/>
          <w:bCs/>
          <w:sz w:val="24"/>
          <w:szCs w:val="24"/>
        </w:rPr>
        <w:t xml:space="preserve"> </w:t>
      </w:r>
      <w:r w:rsidR="00D2596C" w:rsidRPr="00D2596C">
        <w:rPr>
          <w:rFonts w:ascii="Times New Roman" w:eastAsia="Times New Roman" w:hAnsi="Times New Roman" w:cs="Times New Roman"/>
          <w:bCs/>
          <w:sz w:val="24"/>
          <w:szCs w:val="24"/>
        </w:rPr>
        <w:t>полном объёме развиты у выпускников основной и старшей школы.</w:t>
      </w:r>
      <w:r w:rsidR="00D2596C">
        <w:rPr>
          <w:rFonts w:ascii="Times New Roman" w:eastAsia="Times New Roman" w:hAnsi="Times New Roman" w:cs="Times New Roman"/>
          <w:bCs/>
          <w:sz w:val="24"/>
          <w:szCs w:val="24"/>
        </w:rPr>
        <w:t xml:space="preserve"> </w:t>
      </w:r>
      <w:r w:rsidR="00D2596C" w:rsidRPr="00D2596C">
        <w:rPr>
          <w:rFonts w:ascii="Times New Roman" w:eastAsia="Times New Roman" w:hAnsi="Times New Roman" w:cs="Times New Roman"/>
          <w:bCs/>
          <w:sz w:val="24"/>
          <w:szCs w:val="24"/>
        </w:rPr>
        <w:t>Для</w:t>
      </w:r>
      <w:r w:rsidR="00D2596C">
        <w:rPr>
          <w:rFonts w:ascii="Times New Roman" w:eastAsia="Times New Roman" w:hAnsi="Times New Roman" w:cs="Times New Roman"/>
          <w:bCs/>
          <w:sz w:val="24"/>
          <w:szCs w:val="24"/>
        </w:rPr>
        <w:t xml:space="preserve"> решения </w:t>
      </w:r>
      <w:r w:rsidR="00D2596C" w:rsidRPr="00D2596C">
        <w:rPr>
          <w:rFonts w:ascii="Times New Roman" w:eastAsia="Times New Roman" w:hAnsi="Times New Roman" w:cs="Times New Roman"/>
          <w:bCs/>
          <w:sz w:val="24"/>
          <w:szCs w:val="24"/>
        </w:rPr>
        <w:t>заданий</w:t>
      </w:r>
      <w:r w:rsidR="00D2596C">
        <w:rPr>
          <w:rFonts w:ascii="Times New Roman" w:eastAsia="Times New Roman" w:hAnsi="Times New Roman" w:cs="Times New Roman"/>
          <w:bCs/>
          <w:sz w:val="24"/>
          <w:szCs w:val="24"/>
        </w:rPr>
        <w:t xml:space="preserve"> </w:t>
      </w:r>
      <w:r w:rsidR="00D2596C" w:rsidRPr="00D2596C">
        <w:rPr>
          <w:rFonts w:ascii="Times New Roman" w:eastAsia="Times New Roman" w:hAnsi="Times New Roman" w:cs="Times New Roman"/>
          <w:bCs/>
          <w:sz w:val="24"/>
          <w:szCs w:val="24"/>
        </w:rPr>
        <w:t>ГИА</w:t>
      </w:r>
      <w:r w:rsidR="00D2596C">
        <w:rPr>
          <w:rFonts w:ascii="Times New Roman" w:eastAsia="Times New Roman" w:hAnsi="Times New Roman" w:cs="Times New Roman"/>
          <w:bCs/>
          <w:sz w:val="24"/>
          <w:szCs w:val="24"/>
        </w:rPr>
        <w:t xml:space="preserve"> </w:t>
      </w:r>
      <w:r w:rsidR="00D2596C" w:rsidRPr="00D2596C">
        <w:rPr>
          <w:rFonts w:ascii="Times New Roman" w:eastAsia="Times New Roman" w:hAnsi="Times New Roman" w:cs="Times New Roman"/>
          <w:bCs/>
          <w:sz w:val="24"/>
          <w:szCs w:val="24"/>
        </w:rPr>
        <w:t>нужно</w:t>
      </w:r>
      <w:r w:rsidR="00D2596C">
        <w:rPr>
          <w:rFonts w:ascii="Times New Roman" w:eastAsia="Times New Roman" w:hAnsi="Times New Roman" w:cs="Times New Roman"/>
          <w:bCs/>
          <w:sz w:val="24"/>
          <w:szCs w:val="24"/>
        </w:rPr>
        <w:t xml:space="preserve"> </w:t>
      </w:r>
      <w:r w:rsidR="00D2596C" w:rsidRPr="00D2596C">
        <w:rPr>
          <w:rFonts w:ascii="Times New Roman" w:eastAsia="Times New Roman" w:hAnsi="Times New Roman" w:cs="Times New Roman"/>
          <w:bCs/>
          <w:sz w:val="24"/>
          <w:szCs w:val="24"/>
        </w:rPr>
        <w:t>уметь</w:t>
      </w:r>
      <w:r w:rsidR="00D2596C">
        <w:rPr>
          <w:rFonts w:ascii="Times New Roman" w:eastAsia="Times New Roman" w:hAnsi="Times New Roman" w:cs="Times New Roman"/>
          <w:bCs/>
          <w:sz w:val="24"/>
          <w:szCs w:val="24"/>
        </w:rPr>
        <w:t xml:space="preserve"> </w:t>
      </w:r>
      <w:r w:rsidR="00D2596C" w:rsidRPr="00D2596C">
        <w:rPr>
          <w:rFonts w:ascii="Times New Roman" w:eastAsia="Times New Roman" w:hAnsi="Times New Roman" w:cs="Times New Roman"/>
          <w:bCs/>
          <w:sz w:val="24"/>
          <w:szCs w:val="24"/>
        </w:rPr>
        <w:t>пользоваться</w:t>
      </w:r>
      <w:r w:rsidR="00D2596C">
        <w:rPr>
          <w:rFonts w:ascii="Times New Roman" w:eastAsia="Times New Roman" w:hAnsi="Times New Roman" w:cs="Times New Roman"/>
          <w:bCs/>
          <w:sz w:val="24"/>
          <w:szCs w:val="24"/>
        </w:rPr>
        <w:t xml:space="preserve"> </w:t>
      </w:r>
      <w:r w:rsidR="00D2596C" w:rsidRPr="00D2596C">
        <w:rPr>
          <w:rFonts w:ascii="Times New Roman" w:eastAsia="Times New Roman" w:hAnsi="Times New Roman" w:cs="Times New Roman"/>
          <w:bCs/>
          <w:sz w:val="24"/>
          <w:szCs w:val="24"/>
        </w:rPr>
        <w:t>просмотровым, выборочным, поисковым видом чтения, уметь</w:t>
      </w:r>
      <w:r w:rsidR="00D2596C">
        <w:rPr>
          <w:rFonts w:ascii="Times New Roman" w:eastAsia="Times New Roman" w:hAnsi="Times New Roman" w:cs="Times New Roman"/>
          <w:bCs/>
          <w:sz w:val="24"/>
          <w:szCs w:val="24"/>
        </w:rPr>
        <w:t xml:space="preserve"> </w:t>
      </w:r>
      <w:r w:rsidR="00D2596C" w:rsidRPr="00D2596C">
        <w:rPr>
          <w:rFonts w:ascii="Times New Roman" w:eastAsia="Times New Roman" w:hAnsi="Times New Roman" w:cs="Times New Roman"/>
          <w:bCs/>
          <w:sz w:val="24"/>
          <w:szCs w:val="24"/>
        </w:rPr>
        <w:t>анализировать текст (толковать и обобщать информацию, выявлять</w:t>
      </w:r>
      <w:r w:rsidR="00D2596C">
        <w:rPr>
          <w:rFonts w:ascii="Times New Roman" w:eastAsia="Times New Roman" w:hAnsi="Times New Roman" w:cs="Times New Roman"/>
          <w:bCs/>
          <w:sz w:val="24"/>
          <w:szCs w:val="24"/>
        </w:rPr>
        <w:t xml:space="preserve"> </w:t>
      </w:r>
      <w:r w:rsidR="00D2596C" w:rsidRPr="00D2596C">
        <w:rPr>
          <w:rFonts w:ascii="Times New Roman" w:eastAsia="Times New Roman" w:hAnsi="Times New Roman" w:cs="Times New Roman"/>
          <w:bCs/>
          <w:sz w:val="24"/>
          <w:szCs w:val="24"/>
        </w:rPr>
        <w:t>ключевые части и нравственные проблемы</w:t>
      </w:r>
      <w:r w:rsidR="00D2596C">
        <w:rPr>
          <w:rFonts w:ascii="Times New Roman" w:eastAsia="Times New Roman" w:hAnsi="Times New Roman" w:cs="Times New Roman"/>
          <w:bCs/>
          <w:sz w:val="24"/>
          <w:szCs w:val="24"/>
        </w:rPr>
        <w:t xml:space="preserve">, оформлять выводы). </w:t>
      </w:r>
      <w:r w:rsidR="00D2596C" w:rsidRPr="00D2596C">
        <w:rPr>
          <w:rFonts w:ascii="Times New Roman" w:eastAsia="Times New Roman" w:hAnsi="Times New Roman" w:cs="Times New Roman"/>
          <w:bCs/>
          <w:sz w:val="24"/>
          <w:szCs w:val="24"/>
        </w:rPr>
        <w:t>ОГЭ</w:t>
      </w:r>
      <w:r w:rsidR="00D2596C">
        <w:rPr>
          <w:rFonts w:ascii="Times New Roman" w:eastAsia="Times New Roman" w:hAnsi="Times New Roman" w:cs="Times New Roman"/>
          <w:bCs/>
          <w:sz w:val="24"/>
          <w:szCs w:val="24"/>
        </w:rPr>
        <w:t xml:space="preserve"> </w:t>
      </w:r>
      <w:r w:rsidR="00D2596C" w:rsidRPr="00D2596C">
        <w:rPr>
          <w:rFonts w:ascii="Times New Roman" w:eastAsia="Times New Roman" w:hAnsi="Times New Roman" w:cs="Times New Roman"/>
          <w:bCs/>
          <w:sz w:val="24"/>
          <w:szCs w:val="24"/>
        </w:rPr>
        <w:t>и</w:t>
      </w:r>
      <w:r w:rsidR="00D2596C">
        <w:rPr>
          <w:rFonts w:ascii="Times New Roman" w:eastAsia="Times New Roman" w:hAnsi="Times New Roman" w:cs="Times New Roman"/>
          <w:bCs/>
          <w:sz w:val="24"/>
          <w:szCs w:val="24"/>
        </w:rPr>
        <w:t xml:space="preserve"> </w:t>
      </w:r>
      <w:r w:rsidR="00D2596C" w:rsidRPr="00D2596C">
        <w:rPr>
          <w:rFonts w:ascii="Times New Roman" w:eastAsia="Times New Roman" w:hAnsi="Times New Roman" w:cs="Times New Roman"/>
          <w:bCs/>
          <w:sz w:val="24"/>
          <w:szCs w:val="24"/>
        </w:rPr>
        <w:t>ЕГЭ</w:t>
      </w:r>
      <w:r w:rsidR="00D2596C">
        <w:rPr>
          <w:rFonts w:ascii="Times New Roman" w:eastAsia="Times New Roman" w:hAnsi="Times New Roman" w:cs="Times New Roman"/>
          <w:bCs/>
          <w:sz w:val="24"/>
          <w:szCs w:val="24"/>
        </w:rPr>
        <w:t xml:space="preserve"> </w:t>
      </w:r>
      <w:r w:rsidR="00D2596C" w:rsidRPr="00D2596C">
        <w:rPr>
          <w:rFonts w:ascii="Times New Roman" w:eastAsia="Times New Roman" w:hAnsi="Times New Roman" w:cs="Times New Roman"/>
          <w:bCs/>
          <w:sz w:val="24"/>
          <w:szCs w:val="24"/>
        </w:rPr>
        <w:t>по</w:t>
      </w:r>
      <w:r w:rsidR="00D2596C">
        <w:rPr>
          <w:rFonts w:ascii="Times New Roman" w:eastAsia="Times New Roman" w:hAnsi="Times New Roman" w:cs="Times New Roman"/>
          <w:bCs/>
          <w:sz w:val="24"/>
          <w:szCs w:val="24"/>
        </w:rPr>
        <w:t xml:space="preserve"> </w:t>
      </w:r>
      <w:r w:rsidR="00D2596C" w:rsidRPr="00D2596C">
        <w:rPr>
          <w:rFonts w:ascii="Times New Roman" w:eastAsia="Times New Roman" w:hAnsi="Times New Roman" w:cs="Times New Roman"/>
          <w:bCs/>
          <w:sz w:val="24"/>
          <w:szCs w:val="24"/>
        </w:rPr>
        <w:t>русскому</w:t>
      </w:r>
      <w:r w:rsidR="00D2596C">
        <w:rPr>
          <w:rFonts w:ascii="Times New Roman" w:eastAsia="Times New Roman" w:hAnsi="Times New Roman" w:cs="Times New Roman"/>
          <w:bCs/>
          <w:sz w:val="24"/>
          <w:szCs w:val="24"/>
        </w:rPr>
        <w:t xml:space="preserve"> языку </w:t>
      </w:r>
      <w:r w:rsidR="00D2596C" w:rsidRPr="00D2596C">
        <w:rPr>
          <w:rFonts w:ascii="Times New Roman" w:eastAsia="Times New Roman" w:hAnsi="Times New Roman" w:cs="Times New Roman"/>
          <w:bCs/>
          <w:sz w:val="24"/>
          <w:szCs w:val="24"/>
        </w:rPr>
        <w:t>и</w:t>
      </w:r>
      <w:r w:rsidR="00D2596C">
        <w:rPr>
          <w:rFonts w:ascii="Times New Roman" w:eastAsia="Times New Roman" w:hAnsi="Times New Roman" w:cs="Times New Roman"/>
          <w:bCs/>
          <w:sz w:val="24"/>
          <w:szCs w:val="24"/>
        </w:rPr>
        <w:t xml:space="preserve"> </w:t>
      </w:r>
      <w:r w:rsidR="00D2596C" w:rsidRPr="00D2596C">
        <w:rPr>
          <w:rFonts w:ascii="Times New Roman" w:eastAsia="Times New Roman" w:hAnsi="Times New Roman" w:cs="Times New Roman"/>
          <w:bCs/>
          <w:sz w:val="24"/>
          <w:szCs w:val="24"/>
        </w:rPr>
        <w:t>литературе,</w:t>
      </w:r>
      <w:r w:rsidR="00D2596C">
        <w:rPr>
          <w:rFonts w:ascii="Times New Roman" w:eastAsia="Times New Roman" w:hAnsi="Times New Roman" w:cs="Times New Roman"/>
          <w:bCs/>
          <w:sz w:val="24"/>
          <w:szCs w:val="24"/>
        </w:rPr>
        <w:t xml:space="preserve"> </w:t>
      </w:r>
      <w:r w:rsidR="00D2596C" w:rsidRPr="00D2596C">
        <w:rPr>
          <w:rFonts w:ascii="Times New Roman" w:eastAsia="Times New Roman" w:hAnsi="Times New Roman" w:cs="Times New Roman"/>
          <w:bCs/>
          <w:sz w:val="24"/>
          <w:szCs w:val="24"/>
        </w:rPr>
        <w:t>итоговое</w:t>
      </w:r>
      <w:r w:rsidR="00D2596C">
        <w:rPr>
          <w:rFonts w:ascii="Times New Roman" w:eastAsia="Times New Roman" w:hAnsi="Times New Roman" w:cs="Times New Roman"/>
          <w:bCs/>
          <w:sz w:val="24"/>
          <w:szCs w:val="24"/>
        </w:rPr>
        <w:t xml:space="preserve"> </w:t>
      </w:r>
      <w:r w:rsidR="00D2596C" w:rsidRPr="00D2596C">
        <w:rPr>
          <w:rFonts w:ascii="Times New Roman" w:eastAsia="Times New Roman" w:hAnsi="Times New Roman" w:cs="Times New Roman"/>
          <w:bCs/>
          <w:sz w:val="24"/>
          <w:szCs w:val="24"/>
        </w:rPr>
        <w:t>собеседование и итоговое сочинение проверяют умения, которые</w:t>
      </w:r>
      <w:r w:rsidR="00D2596C">
        <w:rPr>
          <w:rFonts w:ascii="Times New Roman" w:eastAsia="Times New Roman" w:hAnsi="Times New Roman" w:cs="Times New Roman"/>
          <w:bCs/>
          <w:sz w:val="24"/>
          <w:szCs w:val="24"/>
        </w:rPr>
        <w:t xml:space="preserve"> </w:t>
      </w:r>
      <w:r w:rsidR="00D2596C" w:rsidRPr="00D2596C">
        <w:rPr>
          <w:rFonts w:ascii="Times New Roman" w:eastAsia="Times New Roman" w:hAnsi="Times New Roman" w:cs="Times New Roman"/>
          <w:bCs/>
          <w:sz w:val="24"/>
          <w:szCs w:val="24"/>
        </w:rPr>
        <w:t>являются</w:t>
      </w:r>
      <w:r w:rsidR="00D2596C">
        <w:rPr>
          <w:rFonts w:ascii="Times New Roman" w:eastAsia="Times New Roman" w:hAnsi="Times New Roman" w:cs="Times New Roman"/>
          <w:bCs/>
          <w:sz w:val="24"/>
          <w:szCs w:val="24"/>
        </w:rPr>
        <w:t xml:space="preserve"> показателями </w:t>
      </w:r>
      <w:r w:rsidR="00D2596C" w:rsidRPr="00D2596C">
        <w:rPr>
          <w:rFonts w:ascii="Times New Roman" w:eastAsia="Times New Roman" w:hAnsi="Times New Roman" w:cs="Times New Roman"/>
          <w:bCs/>
          <w:sz w:val="24"/>
          <w:szCs w:val="24"/>
        </w:rPr>
        <w:t>функциональной</w:t>
      </w:r>
      <w:r w:rsidR="00D2596C">
        <w:rPr>
          <w:rFonts w:ascii="Times New Roman" w:eastAsia="Times New Roman" w:hAnsi="Times New Roman" w:cs="Times New Roman"/>
          <w:bCs/>
          <w:sz w:val="24"/>
          <w:szCs w:val="24"/>
        </w:rPr>
        <w:t xml:space="preserve"> </w:t>
      </w:r>
      <w:r w:rsidR="00D2596C" w:rsidRPr="00D2596C">
        <w:rPr>
          <w:rFonts w:ascii="Times New Roman" w:eastAsia="Times New Roman" w:hAnsi="Times New Roman" w:cs="Times New Roman"/>
          <w:bCs/>
          <w:sz w:val="24"/>
          <w:szCs w:val="24"/>
        </w:rPr>
        <w:t>(читательской)</w:t>
      </w:r>
      <w:r w:rsidR="00D2596C">
        <w:rPr>
          <w:rFonts w:ascii="Times New Roman" w:eastAsia="Times New Roman" w:hAnsi="Times New Roman" w:cs="Times New Roman"/>
          <w:bCs/>
          <w:sz w:val="24"/>
          <w:szCs w:val="24"/>
        </w:rPr>
        <w:t xml:space="preserve"> </w:t>
      </w:r>
      <w:r w:rsidR="00D2596C" w:rsidRPr="00D2596C">
        <w:rPr>
          <w:rFonts w:ascii="Times New Roman" w:eastAsia="Times New Roman" w:hAnsi="Times New Roman" w:cs="Times New Roman"/>
          <w:bCs/>
          <w:sz w:val="24"/>
          <w:szCs w:val="24"/>
        </w:rPr>
        <w:t>грамотности.</w:t>
      </w:r>
    </w:p>
    <w:p w:rsidR="00160C50" w:rsidRDefault="00160C50" w:rsidP="00160C50">
      <w:pPr>
        <w:shd w:val="clear" w:color="auto" w:fill="FFFFFF"/>
        <w:spacing w:after="0" w:line="240" w:lineRule="auto"/>
        <w:ind w:firstLine="709"/>
        <w:jc w:val="both"/>
        <w:rPr>
          <w:rFonts w:ascii="Times New Roman" w:eastAsia="Times New Roman" w:hAnsi="Times New Roman" w:cs="Times New Roman"/>
          <w:bCs/>
          <w:sz w:val="24"/>
          <w:szCs w:val="24"/>
        </w:rPr>
      </w:pPr>
      <w:r w:rsidRPr="00160C50">
        <w:rPr>
          <w:rFonts w:ascii="Times New Roman" w:eastAsia="Times New Roman" w:hAnsi="Times New Roman" w:cs="Times New Roman"/>
          <w:bCs/>
          <w:sz w:val="24"/>
          <w:szCs w:val="24"/>
        </w:rPr>
        <w:t>Только систематическая работа на всех ступенях обучения способна решить проблему формирования грамотного читателя. Для этого необходимо правильно выстроить весь инструментарий, распределив его по ступеням обучения, и задействовать его и в учебно</w:t>
      </w:r>
      <w:r>
        <w:rPr>
          <w:rFonts w:ascii="Times New Roman" w:eastAsia="Times New Roman" w:hAnsi="Times New Roman" w:cs="Times New Roman"/>
          <w:bCs/>
          <w:sz w:val="24"/>
          <w:szCs w:val="24"/>
        </w:rPr>
        <w:t>й и во внеучебной работе, а так</w:t>
      </w:r>
      <w:r w:rsidRPr="00160C50">
        <w:rPr>
          <w:rFonts w:ascii="Times New Roman" w:eastAsia="Times New Roman" w:hAnsi="Times New Roman" w:cs="Times New Roman"/>
          <w:bCs/>
          <w:sz w:val="24"/>
          <w:szCs w:val="24"/>
        </w:rPr>
        <w:t>же привлечь к данной проблеме родителей.</w:t>
      </w:r>
    </w:p>
    <w:p w:rsidR="00ED4D41" w:rsidRPr="00160C50" w:rsidRDefault="00ED4D41" w:rsidP="00ED4D41">
      <w:pPr>
        <w:shd w:val="clear" w:color="auto" w:fill="FFFFFF"/>
        <w:spacing w:after="0" w:line="240" w:lineRule="auto"/>
        <w:ind w:firstLine="709"/>
        <w:jc w:val="both"/>
        <w:rPr>
          <w:rFonts w:ascii="Times New Roman" w:eastAsia="Times New Roman" w:hAnsi="Times New Roman" w:cs="Times New Roman"/>
          <w:bCs/>
          <w:sz w:val="24"/>
          <w:szCs w:val="24"/>
        </w:rPr>
      </w:pPr>
      <w:r w:rsidRPr="00ED4D41">
        <w:rPr>
          <w:rFonts w:ascii="Times New Roman" w:eastAsia="Times New Roman" w:hAnsi="Times New Roman" w:cs="Times New Roman"/>
          <w:bCs/>
          <w:sz w:val="24"/>
          <w:szCs w:val="24"/>
        </w:rPr>
        <w:t>Умение читать текст и понимать его по праву считается фундаментом</w:t>
      </w:r>
      <w:r>
        <w:rPr>
          <w:rFonts w:ascii="Times New Roman" w:eastAsia="Times New Roman" w:hAnsi="Times New Roman" w:cs="Times New Roman"/>
          <w:bCs/>
          <w:sz w:val="24"/>
          <w:szCs w:val="24"/>
        </w:rPr>
        <w:t xml:space="preserve"> </w:t>
      </w:r>
      <w:r w:rsidRPr="00ED4D41">
        <w:rPr>
          <w:rFonts w:ascii="Times New Roman" w:eastAsia="Times New Roman" w:hAnsi="Times New Roman" w:cs="Times New Roman"/>
          <w:bCs/>
          <w:sz w:val="24"/>
          <w:szCs w:val="24"/>
        </w:rPr>
        <w:t>всего образования. Это сложное интегрированное умение, которое необходимо</w:t>
      </w:r>
      <w:r>
        <w:rPr>
          <w:rFonts w:ascii="Times New Roman" w:eastAsia="Times New Roman" w:hAnsi="Times New Roman" w:cs="Times New Roman"/>
          <w:bCs/>
          <w:sz w:val="24"/>
          <w:szCs w:val="24"/>
        </w:rPr>
        <w:t xml:space="preserve"> </w:t>
      </w:r>
      <w:r w:rsidRPr="00ED4D41">
        <w:rPr>
          <w:rFonts w:ascii="Times New Roman" w:eastAsia="Times New Roman" w:hAnsi="Times New Roman" w:cs="Times New Roman"/>
          <w:bCs/>
          <w:sz w:val="24"/>
          <w:szCs w:val="24"/>
        </w:rPr>
        <w:t>для поиска, преобразования, интерпретации, оценки информации, понимания</w:t>
      </w:r>
      <w:r>
        <w:rPr>
          <w:rFonts w:ascii="Times New Roman" w:eastAsia="Times New Roman" w:hAnsi="Times New Roman" w:cs="Times New Roman"/>
          <w:bCs/>
          <w:sz w:val="24"/>
          <w:szCs w:val="24"/>
        </w:rPr>
        <w:t xml:space="preserve"> </w:t>
      </w:r>
      <w:r w:rsidRPr="00ED4D41">
        <w:rPr>
          <w:rFonts w:ascii="Times New Roman" w:eastAsia="Times New Roman" w:hAnsi="Times New Roman" w:cs="Times New Roman"/>
          <w:bCs/>
          <w:sz w:val="24"/>
          <w:szCs w:val="24"/>
        </w:rPr>
        <w:t xml:space="preserve">прочитанного. Уровень читательской </w:t>
      </w:r>
      <w:r>
        <w:rPr>
          <w:rFonts w:ascii="Times New Roman" w:eastAsia="Times New Roman" w:hAnsi="Times New Roman" w:cs="Times New Roman"/>
          <w:bCs/>
          <w:sz w:val="24"/>
          <w:szCs w:val="24"/>
        </w:rPr>
        <w:t>грамотности</w:t>
      </w:r>
      <w:r w:rsidRPr="00ED4D41">
        <w:rPr>
          <w:rFonts w:ascii="Times New Roman" w:eastAsia="Times New Roman" w:hAnsi="Times New Roman" w:cs="Times New Roman"/>
          <w:bCs/>
          <w:sz w:val="24"/>
          <w:szCs w:val="24"/>
        </w:rPr>
        <w:t xml:space="preserve"> школьника в определ</w:t>
      </w:r>
      <w:r>
        <w:rPr>
          <w:rFonts w:ascii="Times New Roman" w:eastAsia="Times New Roman" w:hAnsi="Times New Roman" w:cs="Times New Roman"/>
          <w:bCs/>
          <w:sz w:val="24"/>
          <w:szCs w:val="24"/>
        </w:rPr>
        <w:t>ё</w:t>
      </w:r>
      <w:r w:rsidRPr="00ED4D41">
        <w:rPr>
          <w:rFonts w:ascii="Times New Roman" w:eastAsia="Times New Roman" w:hAnsi="Times New Roman" w:cs="Times New Roman"/>
          <w:bCs/>
          <w:sz w:val="24"/>
          <w:szCs w:val="24"/>
        </w:rPr>
        <w:t>нной</w:t>
      </w:r>
      <w:r>
        <w:rPr>
          <w:rFonts w:ascii="Times New Roman" w:eastAsia="Times New Roman" w:hAnsi="Times New Roman" w:cs="Times New Roman"/>
          <w:bCs/>
          <w:sz w:val="24"/>
          <w:szCs w:val="24"/>
        </w:rPr>
        <w:t xml:space="preserve"> </w:t>
      </w:r>
      <w:r w:rsidRPr="00ED4D41">
        <w:rPr>
          <w:rFonts w:ascii="Times New Roman" w:eastAsia="Times New Roman" w:hAnsi="Times New Roman" w:cs="Times New Roman"/>
          <w:bCs/>
          <w:sz w:val="24"/>
          <w:szCs w:val="24"/>
        </w:rPr>
        <w:t>степени влияет на его самоопределение и реализацию интеллектуального</w:t>
      </w:r>
      <w:r>
        <w:rPr>
          <w:rFonts w:ascii="Times New Roman" w:eastAsia="Times New Roman" w:hAnsi="Times New Roman" w:cs="Times New Roman"/>
          <w:bCs/>
          <w:sz w:val="24"/>
          <w:szCs w:val="24"/>
        </w:rPr>
        <w:t xml:space="preserve"> </w:t>
      </w:r>
      <w:r w:rsidRPr="00ED4D41">
        <w:rPr>
          <w:rFonts w:ascii="Times New Roman" w:eastAsia="Times New Roman" w:hAnsi="Times New Roman" w:cs="Times New Roman"/>
          <w:bCs/>
          <w:sz w:val="24"/>
          <w:szCs w:val="24"/>
        </w:rPr>
        <w:t>потенциала.</w:t>
      </w:r>
    </w:p>
    <w:p w:rsidR="009B2623" w:rsidRPr="00160C50" w:rsidRDefault="00160C50" w:rsidP="00160C50">
      <w:pPr>
        <w:shd w:val="clear" w:color="auto" w:fill="FFFFFF"/>
        <w:spacing w:after="0" w:line="240" w:lineRule="auto"/>
        <w:ind w:firstLine="709"/>
        <w:jc w:val="both"/>
        <w:rPr>
          <w:rFonts w:ascii="Times New Roman" w:eastAsia="Times New Roman" w:hAnsi="Times New Roman" w:cs="Times New Roman"/>
          <w:bCs/>
          <w:sz w:val="24"/>
          <w:szCs w:val="24"/>
        </w:rPr>
      </w:pPr>
      <w:r w:rsidRPr="00160C50">
        <w:rPr>
          <w:rFonts w:ascii="Times New Roman" w:eastAsia="Times New Roman" w:hAnsi="Times New Roman" w:cs="Times New Roman"/>
          <w:bCs/>
          <w:sz w:val="24"/>
          <w:szCs w:val="24"/>
        </w:rPr>
        <w:t>В заключение хочется отметить, что эффективность данной работы по формированию читательской г</w:t>
      </w:r>
      <w:r>
        <w:rPr>
          <w:rFonts w:ascii="Times New Roman" w:eastAsia="Times New Roman" w:hAnsi="Times New Roman" w:cs="Times New Roman"/>
          <w:bCs/>
          <w:sz w:val="24"/>
          <w:szCs w:val="24"/>
        </w:rPr>
        <w:t xml:space="preserve">рамотности прежде всего зависит </w:t>
      </w:r>
      <w:r w:rsidRPr="00160C50">
        <w:rPr>
          <w:rFonts w:ascii="Times New Roman" w:eastAsia="Times New Roman" w:hAnsi="Times New Roman" w:cs="Times New Roman"/>
          <w:bCs/>
          <w:sz w:val="24"/>
          <w:szCs w:val="24"/>
        </w:rPr>
        <w:t>от педагога, задача которого, выступая организатором учебной деятельности, стать заинтересованным и интересным соучастником этого процесса. Тогда он уверенно может сказать: «Мои ученики будут узнавать новое не только от меня; они будут открывать это новое сами» (И.Г. Песталоцци)</w:t>
      </w:r>
    </w:p>
    <w:p w:rsidR="009B2623" w:rsidRPr="00160C50" w:rsidRDefault="009B2623" w:rsidP="00813A9D">
      <w:pPr>
        <w:shd w:val="clear" w:color="auto" w:fill="FFFFFF"/>
        <w:spacing w:after="0" w:line="240" w:lineRule="auto"/>
        <w:jc w:val="both"/>
        <w:rPr>
          <w:rFonts w:ascii="Times New Roman" w:eastAsia="Times New Roman" w:hAnsi="Times New Roman" w:cs="Times New Roman"/>
          <w:bCs/>
          <w:sz w:val="24"/>
          <w:szCs w:val="24"/>
        </w:rPr>
      </w:pPr>
    </w:p>
    <w:p w:rsidR="003E15D3" w:rsidRDefault="003E15D3" w:rsidP="00274C85">
      <w:pPr>
        <w:shd w:val="clear" w:color="auto" w:fill="FFFFFF"/>
        <w:spacing w:after="0" w:line="240" w:lineRule="auto"/>
        <w:jc w:val="center"/>
        <w:rPr>
          <w:rFonts w:ascii="Times New Roman" w:eastAsia="Times New Roman" w:hAnsi="Times New Roman" w:cs="Times New Roman"/>
          <w:b/>
          <w:bCs/>
          <w:sz w:val="24"/>
          <w:szCs w:val="24"/>
        </w:rPr>
      </w:pPr>
      <w:r w:rsidRPr="00813A9D">
        <w:rPr>
          <w:rFonts w:ascii="Times New Roman" w:eastAsia="Times New Roman" w:hAnsi="Times New Roman" w:cs="Times New Roman"/>
          <w:b/>
          <w:bCs/>
          <w:sz w:val="24"/>
          <w:szCs w:val="24"/>
        </w:rPr>
        <w:t>С</w:t>
      </w:r>
      <w:r w:rsidR="002E3FC0">
        <w:rPr>
          <w:rFonts w:ascii="Times New Roman" w:eastAsia="Times New Roman" w:hAnsi="Times New Roman" w:cs="Times New Roman"/>
          <w:b/>
          <w:bCs/>
          <w:sz w:val="24"/>
          <w:szCs w:val="24"/>
        </w:rPr>
        <w:t>писок литературы</w:t>
      </w:r>
    </w:p>
    <w:p w:rsidR="00FE4202" w:rsidRDefault="00FE4202" w:rsidP="00FE4202">
      <w:pPr>
        <w:pStyle w:val="af0"/>
        <w:numPr>
          <w:ilvl w:val="0"/>
          <w:numId w:val="17"/>
        </w:numPr>
        <w:tabs>
          <w:tab w:val="left" w:pos="851"/>
          <w:tab w:val="left" w:pos="993"/>
        </w:tabs>
        <w:ind w:left="0" w:firstLine="709"/>
        <w:jc w:val="both"/>
        <w:rPr>
          <w:sz w:val="24"/>
          <w:szCs w:val="24"/>
        </w:rPr>
      </w:pPr>
      <w:r w:rsidRPr="00FE4202">
        <w:rPr>
          <w:sz w:val="24"/>
          <w:szCs w:val="24"/>
        </w:rPr>
        <w:t>Акушева, Н. Г. Развитие функциональной грамотности чтения / Н. Г.Акушева, М. Б. Лойк, Л. А. Скороделова // Наука, образование, общество: тенденции и перспективы развития : сборник материалов XVII Международной научно-практической конференции. - 2020. - С. 49-51.</w:t>
      </w:r>
    </w:p>
    <w:p w:rsidR="00FE4202" w:rsidRDefault="00FE4202" w:rsidP="00FE4202">
      <w:pPr>
        <w:pStyle w:val="af0"/>
        <w:numPr>
          <w:ilvl w:val="0"/>
          <w:numId w:val="17"/>
        </w:numPr>
        <w:tabs>
          <w:tab w:val="left" w:pos="709"/>
          <w:tab w:val="left" w:pos="851"/>
          <w:tab w:val="left" w:pos="993"/>
        </w:tabs>
        <w:ind w:left="0" w:firstLine="709"/>
        <w:jc w:val="both"/>
        <w:rPr>
          <w:sz w:val="24"/>
          <w:szCs w:val="24"/>
        </w:rPr>
      </w:pPr>
      <w:r w:rsidRPr="00FE4202">
        <w:rPr>
          <w:sz w:val="24"/>
          <w:szCs w:val="24"/>
        </w:rPr>
        <w:t>Дьякова, Е. А. Развитие грамотности чтения как компонента функциональной грамотности в школе / Е. А. Дьякова ; под общей редакцией Н. С. Болотновой // Русская речевая культура и текст : материалы XI Международной научной конференции. - 2020. - С. 250-255</w:t>
      </w:r>
    </w:p>
    <w:p w:rsidR="00FE4202" w:rsidRDefault="00FE4202" w:rsidP="00FE4202">
      <w:pPr>
        <w:pStyle w:val="af0"/>
        <w:numPr>
          <w:ilvl w:val="0"/>
          <w:numId w:val="17"/>
        </w:numPr>
        <w:tabs>
          <w:tab w:val="left" w:pos="709"/>
          <w:tab w:val="left" w:pos="851"/>
          <w:tab w:val="left" w:pos="993"/>
        </w:tabs>
        <w:ind w:left="0" w:firstLine="709"/>
        <w:jc w:val="both"/>
        <w:rPr>
          <w:sz w:val="24"/>
          <w:szCs w:val="24"/>
        </w:rPr>
      </w:pPr>
      <w:r w:rsidRPr="00FE4202">
        <w:rPr>
          <w:sz w:val="24"/>
          <w:szCs w:val="24"/>
        </w:rPr>
        <w:t>Игнатьева, Е. Ю. Метапредметный потенциал учебного текста: актуализация в основной школе / Е. Ю. Игнатьева, С. В. Дмитриева // Вестник Череповецкого государственного университета. - 2020. - № 1 (94). - С. 162-172.</w:t>
      </w:r>
    </w:p>
    <w:p w:rsidR="00FE4202" w:rsidRDefault="00FE4202" w:rsidP="00FE4202">
      <w:pPr>
        <w:pStyle w:val="af0"/>
        <w:numPr>
          <w:ilvl w:val="0"/>
          <w:numId w:val="17"/>
        </w:numPr>
        <w:tabs>
          <w:tab w:val="left" w:pos="709"/>
          <w:tab w:val="left" w:pos="851"/>
          <w:tab w:val="left" w:pos="993"/>
        </w:tabs>
        <w:ind w:left="0" w:firstLine="709"/>
        <w:jc w:val="both"/>
        <w:rPr>
          <w:sz w:val="24"/>
          <w:szCs w:val="24"/>
        </w:rPr>
      </w:pPr>
      <w:r>
        <w:rPr>
          <w:sz w:val="24"/>
          <w:szCs w:val="24"/>
        </w:rPr>
        <w:t>Кириллова, О.</w:t>
      </w:r>
      <w:r w:rsidRPr="00FE4202">
        <w:rPr>
          <w:sz w:val="24"/>
          <w:szCs w:val="24"/>
        </w:rPr>
        <w:t>А. Кейс-технология как средство развития функционально-графической грамотности учащихся / О. А. Кириллова, М. Ю. Пермякова // Мир науки, культуры, образования. - 2019. - № 1 (74). - С. 246-248.</w:t>
      </w:r>
    </w:p>
    <w:p w:rsidR="00FE4202" w:rsidRDefault="00FE4202" w:rsidP="00FE4202">
      <w:pPr>
        <w:pStyle w:val="af0"/>
        <w:numPr>
          <w:ilvl w:val="0"/>
          <w:numId w:val="17"/>
        </w:numPr>
        <w:tabs>
          <w:tab w:val="left" w:pos="709"/>
          <w:tab w:val="left" w:pos="851"/>
          <w:tab w:val="left" w:pos="993"/>
        </w:tabs>
        <w:ind w:left="0" w:firstLine="709"/>
        <w:jc w:val="both"/>
        <w:rPr>
          <w:sz w:val="24"/>
          <w:szCs w:val="24"/>
        </w:rPr>
      </w:pPr>
      <w:r>
        <w:rPr>
          <w:sz w:val="24"/>
          <w:szCs w:val="24"/>
        </w:rPr>
        <w:t>Козлова, М.</w:t>
      </w:r>
      <w:r w:rsidRPr="00FE4202">
        <w:rPr>
          <w:sz w:val="24"/>
          <w:szCs w:val="24"/>
        </w:rPr>
        <w:t>И. Повышение функциональной грамотности как необходимость современного образования / М. И. Козлова // Сборник статей II Международного учебно-исследовательского конкурса.- Петрозаводск, 2020. - С. 116-125.</w:t>
      </w:r>
    </w:p>
    <w:p w:rsidR="00FE4202" w:rsidRDefault="00FE4202" w:rsidP="00FE4202">
      <w:pPr>
        <w:pStyle w:val="af0"/>
        <w:numPr>
          <w:ilvl w:val="0"/>
          <w:numId w:val="17"/>
        </w:numPr>
        <w:tabs>
          <w:tab w:val="left" w:pos="851"/>
          <w:tab w:val="left" w:pos="993"/>
        </w:tabs>
        <w:ind w:left="0" w:firstLine="709"/>
        <w:jc w:val="both"/>
        <w:rPr>
          <w:sz w:val="24"/>
          <w:szCs w:val="24"/>
        </w:rPr>
      </w:pPr>
      <w:r w:rsidRPr="00FE4202">
        <w:rPr>
          <w:sz w:val="24"/>
          <w:szCs w:val="24"/>
        </w:rPr>
        <w:t>Куропятник И.В. Чтение как стратегически важная компетентность для</w:t>
      </w:r>
      <w:r w:rsidRPr="00FE4202">
        <w:rPr>
          <w:spacing w:val="1"/>
          <w:sz w:val="24"/>
          <w:szCs w:val="24"/>
        </w:rPr>
        <w:t xml:space="preserve"> </w:t>
      </w:r>
      <w:r w:rsidRPr="00FE4202">
        <w:rPr>
          <w:sz w:val="24"/>
          <w:szCs w:val="24"/>
        </w:rPr>
        <w:t>молодых</w:t>
      </w:r>
      <w:r w:rsidRPr="00FE4202">
        <w:rPr>
          <w:spacing w:val="13"/>
          <w:sz w:val="24"/>
          <w:szCs w:val="24"/>
        </w:rPr>
        <w:t xml:space="preserve"> </w:t>
      </w:r>
      <w:r w:rsidRPr="00FE4202">
        <w:rPr>
          <w:sz w:val="24"/>
          <w:szCs w:val="24"/>
        </w:rPr>
        <w:t>людей//</w:t>
      </w:r>
      <w:r w:rsidRPr="00FE4202">
        <w:rPr>
          <w:spacing w:val="13"/>
          <w:sz w:val="24"/>
          <w:szCs w:val="24"/>
        </w:rPr>
        <w:t xml:space="preserve"> </w:t>
      </w:r>
      <w:r w:rsidRPr="00FE4202">
        <w:rPr>
          <w:sz w:val="24"/>
          <w:szCs w:val="24"/>
        </w:rPr>
        <w:t>Педагогическая</w:t>
      </w:r>
      <w:r w:rsidRPr="00FE4202">
        <w:rPr>
          <w:spacing w:val="12"/>
          <w:sz w:val="24"/>
          <w:szCs w:val="24"/>
        </w:rPr>
        <w:t xml:space="preserve"> </w:t>
      </w:r>
      <w:r w:rsidRPr="00FE4202">
        <w:rPr>
          <w:sz w:val="24"/>
          <w:szCs w:val="24"/>
        </w:rPr>
        <w:t>мастерская.</w:t>
      </w:r>
      <w:r w:rsidRPr="00FE4202">
        <w:rPr>
          <w:spacing w:val="12"/>
          <w:sz w:val="24"/>
          <w:szCs w:val="24"/>
        </w:rPr>
        <w:t xml:space="preserve"> </w:t>
      </w:r>
      <w:r w:rsidRPr="00FE4202">
        <w:rPr>
          <w:sz w:val="24"/>
          <w:szCs w:val="24"/>
        </w:rPr>
        <w:t>Все</w:t>
      </w:r>
      <w:r w:rsidRPr="00FE4202">
        <w:rPr>
          <w:spacing w:val="12"/>
          <w:sz w:val="24"/>
          <w:szCs w:val="24"/>
        </w:rPr>
        <w:t xml:space="preserve"> </w:t>
      </w:r>
      <w:r w:rsidRPr="00FE4202">
        <w:rPr>
          <w:sz w:val="24"/>
          <w:szCs w:val="24"/>
        </w:rPr>
        <w:t>для</w:t>
      </w:r>
      <w:r w:rsidRPr="00FE4202">
        <w:rPr>
          <w:spacing w:val="12"/>
          <w:sz w:val="24"/>
          <w:szCs w:val="24"/>
        </w:rPr>
        <w:t xml:space="preserve"> </w:t>
      </w:r>
      <w:r w:rsidRPr="00FE4202">
        <w:rPr>
          <w:sz w:val="24"/>
          <w:szCs w:val="24"/>
        </w:rPr>
        <w:t>учителя.</w:t>
      </w:r>
      <w:r w:rsidRPr="00FE4202">
        <w:rPr>
          <w:spacing w:val="17"/>
          <w:sz w:val="24"/>
          <w:szCs w:val="24"/>
        </w:rPr>
        <w:t xml:space="preserve"> </w:t>
      </w:r>
      <w:r w:rsidRPr="00FE4202">
        <w:rPr>
          <w:sz w:val="24"/>
          <w:szCs w:val="24"/>
        </w:rPr>
        <w:t>-</w:t>
      </w:r>
      <w:r w:rsidRPr="00FE4202">
        <w:rPr>
          <w:spacing w:val="12"/>
          <w:sz w:val="24"/>
          <w:szCs w:val="24"/>
        </w:rPr>
        <w:t xml:space="preserve"> </w:t>
      </w:r>
      <w:r w:rsidRPr="00FE4202">
        <w:rPr>
          <w:sz w:val="24"/>
          <w:szCs w:val="24"/>
        </w:rPr>
        <w:t>2012.</w:t>
      </w:r>
      <w:r w:rsidRPr="00FE4202">
        <w:rPr>
          <w:spacing w:val="13"/>
          <w:sz w:val="24"/>
          <w:szCs w:val="24"/>
        </w:rPr>
        <w:t xml:space="preserve"> </w:t>
      </w:r>
      <w:r w:rsidRPr="00FE4202">
        <w:rPr>
          <w:sz w:val="24"/>
          <w:szCs w:val="24"/>
        </w:rPr>
        <w:t>-</w:t>
      </w:r>
      <w:r w:rsidRPr="00FE4202">
        <w:rPr>
          <w:spacing w:val="13"/>
          <w:sz w:val="24"/>
          <w:szCs w:val="24"/>
        </w:rPr>
        <w:t xml:space="preserve"> </w:t>
      </w:r>
      <w:r w:rsidRPr="00FE4202">
        <w:rPr>
          <w:sz w:val="24"/>
          <w:szCs w:val="24"/>
        </w:rPr>
        <w:t>№</w:t>
      </w:r>
      <w:r w:rsidRPr="00FE4202">
        <w:rPr>
          <w:spacing w:val="-68"/>
          <w:sz w:val="24"/>
          <w:szCs w:val="24"/>
        </w:rPr>
        <w:t xml:space="preserve"> </w:t>
      </w:r>
      <w:r w:rsidRPr="00FE4202">
        <w:rPr>
          <w:sz w:val="24"/>
          <w:szCs w:val="24"/>
        </w:rPr>
        <w:t>6</w:t>
      </w:r>
    </w:p>
    <w:p w:rsidR="00FE4202" w:rsidRDefault="00FE4202" w:rsidP="00FE4202">
      <w:pPr>
        <w:pStyle w:val="af0"/>
        <w:numPr>
          <w:ilvl w:val="0"/>
          <w:numId w:val="17"/>
        </w:numPr>
        <w:tabs>
          <w:tab w:val="left" w:pos="709"/>
          <w:tab w:val="left" w:pos="851"/>
          <w:tab w:val="left" w:pos="993"/>
        </w:tabs>
        <w:ind w:left="0" w:firstLine="709"/>
        <w:jc w:val="both"/>
        <w:rPr>
          <w:sz w:val="24"/>
          <w:szCs w:val="24"/>
        </w:rPr>
      </w:pPr>
      <w:r>
        <w:rPr>
          <w:sz w:val="24"/>
          <w:szCs w:val="24"/>
        </w:rPr>
        <w:t>Лысова, О.</w:t>
      </w:r>
      <w:r w:rsidRPr="00FE4202">
        <w:rPr>
          <w:sz w:val="24"/>
          <w:szCs w:val="24"/>
        </w:rPr>
        <w:t>В.Особенности формирования рефлексии российских школьников в свете функциональной грамотности и стандартов XXI века / О.</w:t>
      </w:r>
      <w:r>
        <w:rPr>
          <w:sz w:val="24"/>
          <w:szCs w:val="24"/>
        </w:rPr>
        <w:t xml:space="preserve"> В. Лысова, А. Ш. Абдуллина, Л.</w:t>
      </w:r>
      <w:r w:rsidRPr="00FE4202">
        <w:rPr>
          <w:sz w:val="24"/>
          <w:szCs w:val="24"/>
        </w:rPr>
        <w:t>К. Нуримхаметова // . - 2020. - Т. 3. - № 2. - С. 22-27.</w:t>
      </w:r>
    </w:p>
    <w:p w:rsidR="00FE4202" w:rsidRDefault="00FE4202" w:rsidP="00FE4202">
      <w:pPr>
        <w:pStyle w:val="af0"/>
        <w:numPr>
          <w:ilvl w:val="0"/>
          <w:numId w:val="17"/>
        </w:numPr>
        <w:tabs>
          <w:tab w:val="left" w:pos="709"/>
          <w:tab w:val="left" w:pos="851"/>
          <w:tab w:val="left" w:pos="993"/>
        </w:tabs>
        <w:ind w:left="0" w:firstLine="709"/>
        <w:jc w:val="both"/>
        <w:rPr>
          <w:sz w:val="24"/>
          <w:szCs w:val="24"/>
        </w:rPr>
      </w:pPr>
      <w:r>
        <w:rPr>
          <w:sz w:val="24"/>
          <w:szCs w:val="24"/>
        </w:rPr>
        <w:t>Медеубаева, К.</w:t>
      </w:r>
      <w:r w:rsidRPr="00FE4202">
        <w:rPr>
          <w:sz w:val="24"/>
          <w:szCs w:val="24"/>
        </w:rPr>
        <w:t>Т. Педагогические условия формирования функциона</w:t>
      </w:r>
      <w:r>
        <w:rPr>
          <w:sz w:val="24"/>
          <w:szCs w:val="24"/>
        </w:rPr>
        <w:t>льной грамотности учащихся / К.</w:t>
      </w:r>
      <w:r w:rsidRPr="00FE4202">
        <w:rPr>
          <w:sz w:val="24"/>
          <w:szCs w:val="24"/>
        </w:rPr>
        <w:t>Т. Медеубаева // Социально-педагогическая поддержка лиц с ограниченными возможностями здоровья: терия и практика : сборник статей по материалам III Международной научно-практической конференции: в 2 частях. Гуманитарно-педагогическая академия ФГАОУ ВО «Крымский федеральный университет им. В. И. Вернадского». - 2019. - С. 63-66.</w:t>
      </w:r>
    </w:p>
    <w:p w:rsidR="00FE4202" w:rsidRPr="00997603" w:rsidRDefault="00FE4202" w:rsidP="00997603">
      <w:pPr>
        <w:pStyle w:val="af0"/>
        <w:numPr>
          <w:ilvl w:val="0"/>
          <w:numId w:val="17"/>
        </w:numPr>
        <w:tabs>
          <w:tab w:val="left" w:pos="709"/>
          <w:tab w:val="left" w:pos="851"/>
          <w:tab w:val="left" w:pos="993"/>
        </w:tabs>
        <w:ind w:left="0" w:firstLine="709"/>
        <w:jc w:val="both"/>
        <w:rPr>
          <w:sz w:val="24"/>
          <w:szCs w:val="24"/>
        </w:rPr>
      </w:pPr>
      <w:r w:rsidRPr="00FE4202">
        <w:rPr>
          <w:sz w:val="24"/>
          <w:szCs w:val="24"/>
        </w:rPr>
        <w:t xml:space="preserve">Меркин Б.Г. </w:t>
      </w:r>
      <w:r w:rsidR="00997603" w:rsidRPr="00997603">
        <w:rPr>
          <w:sz w:val="24"/>
          <w:szCs w:val="24"/>
        </w:rPr>
        <w:t>Теоретические и методические основы формирования читательской</w:t>
      </w:r>
      <w:r w:rsidR="00997603">
        <w:rPr>
          <w:sz w:val="24"/>
          <w:szCs w:val="24"/>
        </w:rPr>
        <w:t xml:space="preserve"> </w:t>
      </w:r>
      <w:r w:rsidR="00997603" w:rsidRPr="00997603">
        <w:rPr>
          <w:sz w:val="24"/>
          <w:szCs w:val="24"/>
        </w:rPr>
        <w:t>грамотности у школьников: Учебно-методическое пособие / Составитель</w:t>
      </w:r>
      <w:r w:rsidR="00997603">
        <w:rPr>
          <w:sz w:val="24"/>
          <w:szCs w:val="24"/>
        </w:rPr>
        <w:t xml:space="preserve"> </w:t>
      </w:r>
      <w:r w:rsidR="00997603" w:rsidRPr="00997603">
        <w:rPr>
          <w:sz w:val="24"/>
          <w:szCs w:val="24"/>
        </w:rPr>
        <w:t>Б.Г. Меркин. – Смоленск, ГАУ ДПО СОИРО, 2023 – 76 с.</w:t>
      </w:r>
    </w:p>
    <w:p w:rsidR="00FE4202" w:rsidRDefault="00FE4202" w:rsidP="00997603">
      <w:pPr>
        <w:pStyle w:val="af0"/>
        <w:numPr>
          <w:ilvl w:val="0"/>
          <w:numId w:val="17"/>
        </w:numPr>
        <w:tabs>
          <w:tab w:val="left" w:pos="993"/>
          <w:tab w:val="left" w:pos="1134"/>
        </w:tabs>
        <w:ind w:left="0" w:firstLine="709"/>
        <w:jc w:val="both"/>
        <w:rPr>
          <w:sz w:val="24"/>
          <w:szCs w:val="24"/>
        </w:rPr>
      </w:pPr>
      <w:r w:rsidRPr="00FE4202">
        <w:rPr>
          <w:sz w:val="24"/>
          <w:szCs w:val="24"/>
        </w:rPr>
        <w:t>Орлова</w:t>
      </w:r>
      <w:r w:rsidRPr="00FE4202">
        <w:rPr>
          <w:spacing w:val="1"/>
          <w:sz w:val="24"/>
          <w:szCs w:val="24"/>
        </w:rPr>
        <w:t xml:space="preserve"> </w:t>
      </w:r>
      <w:r w:rsidRPr="00FE4202">
        <w:rPr>
          <w:sz w:val="24"/>
          <w:szCs w:val="24"/>
        </w:rPr>
        <w:t>Э.А.</w:t>
      </w:r>
      <w:r w:rsidRPr="00FE4202">
        <w:rPr>
          <w:spacing w:val="1"/>
          <w:sz w:val="24"/>
          <w:szCs w:val="24"/>
        </w:rPr>
        <w:t xml:space="preserve"> </w:t>
      </w:r>
      <w:r w:rsidRPr="00FE4202">
        <w:rPr>
          <w:sz w:val="24"/>
          <w:szCs w:val="24"/>
        </w:rPr>
        <w:t>Рекомендации</w:t>
      </w:r>
      <w:r w:rsidRPr="00FE4202">
        <w:rPr>
          <w:spacing w:val="1"/>
          <w:sz w:val="24"/>
          <w:szCs w:val="24"/>
        </w:rPr>
        <w:t xml:space="preserve"> </w:t>
      </w:r>
      <w:r w:rsidRPr="00FE4202">
        <w:rPr>
          <w:sz w:val="24"/>
          <w:szCs w:val="24"/>
        </w:rPr>
        <w:t>по</w:t>
      </w:r>
      <w:r w:rsidRPr="00FE4202">
        <w:rPr>
          <w:spacing w:val="1"/>
          <w:sz w:val="24"/>
          <w:szCs w:val="24"/>
        </w:rPr>
        <w:t xml:space="preserve"> </w:t>
      </w:r>
      <w:r w:rsidRPr="00FE4202">
        <w:rPr>
          <w:sz w:val="24"/>
          <w:szCs w:val="24"/>
        </w:rPr>
        <w:t>повышению</w:t>
      </w:r>
      <w:r w:rsidRPr="00FE4202">
        <w:rPr>
          <w:spacing w:val="1"/>
          <w:sz w:val="24"/>
          <w:szCs w:val="24"/>
        </w:rPr>
        <w:t xml:space="preserve"> </w:t>
      </w:r>
      <w:r w:rsidRPr="00FE4202">
        <w:rPr>
          <w:sz w:val="24"/>
          <w:szCs w:val="24"/>
        </w:rPr>
        <w:t>уровня</w:t>
      </w:r>
      <w:r w:rsidRPr="00FE4202">
        <w:rPr>
          <w:spacing w:val="1"/>
          <w:sz w:val="24"/>
          <w:szCs w:val="24"/>
        </w:rPr>
        <w:t xml:space="preserve"> </w:t>
      </w:r>
      <w:r w:rsidRPr="00FE4202">
        <w:rPr>
          <w:sz w:val="24"/>
          <w:szCs w:val="24"/>
        </w:rPr>
        <w:t>читательской</w:t>
      </w:r>
      <w:r w:rsidRPr="00FE4202">
        <w:rPr>
          <w:spacing w:val="1"/>
          <w:sz w:val="24"/>
          <w:szCs w:val="24"/>
        </w:rPr>
        <w:t xml:space="preserve"> </w:t>
      </w:r>
      <w:r w:rsidRPr="00FE4202">
        <w:rPr>
          <w:sz w:val="24"/>
          <w:szCs w:val="24"/>
        </w:rPr>
        <w:t>компетенции в рамках Национальной программы поддержки и развития</w:t>
      </w:r>
      <w:r w:rsidRPr="00FE4202">
        <w:rPr>
          <w:spacing w:val="1"/>
          <w:sz w:val="24"/>
          <w:szCs w:val="24"/>
        </w:rPr>
        <w:t xml:space="preserve"> </w:t>
      </w:r>
      <w:r w:rsidRPr="00FE4202">
        <w:rPr>
          <w:sz w:val="24"/>
          <w:szCs w:val="24"/>
        </w:rPr>
        <w:t>чтения.</w:t>
      </w:r>
      <w:r w:rsidRPr="00FE4202">
        <w:rPr>
          <w:spacing w:val="-2"/>
          <w:sz w:val="24"/>
          <w:szCs w:val="24"/>
        </w:rPr>
        <w:t xml:space="preserve"> </w:t>
      </w:r>
      <w:r w:rsidRPr="00FE4202">
        <w:rPr>
          <w:sz w:val="24"/>
          <w:szCs w:val="24"/>
        </w:rPr>
        <w:t>Пособие</w:t>
      </w:r>
      <w:r w:rsidRPr="00FE4202">
        <w:rPr>
          <w:spacing w:val="-5"/>
          <w:sz w:val="24"/>
          <w:szCs w:val="24"/>
        </w:rPr>
        <w:t xml:space="preserve"> </w:t>
      </w:r>
      <w:r w:rsidRPr="00FE4202">
        <w:rPr>
          <w:sz w:val="24"/>
          <w:szCs w:val="24"/>
        </w:rPr>
        <w:t>для</w:t>
      </w:r>
      <w:r w:rsidRPr="00FE4202">
        <w:rPr>
          <w:spacing w:val="-2"/>
          <w:sz w:val="24"/>
          <w:szCs w:val="24"/>
        </w:rPr>
        <w:t xml:space="preserve"> </w:t>
      </w:r>
      <w:r w:rsidRPr="00FE4202">
        <w:rPr>
          <w:sz w:val="24"/>
          <w:szCs w:val="24"/>
        </w:rPr>
        <w:t>работников</w:t>
      </w:r>
      <w:r w:rsidRPr="00FE4202">
        <w:rPr>
          <w:spacing w:val="-6"/>
          <w:sz w:val="24"/>
          <w:szCs w:val="24"/>
        </w:rPr>
        <w:t xml:space="preserve"> </w:t>
      </w:r>
      <w:r w:rsidRPr="00FE4202">
        <w:rPr>
          <w:sz w:val="24"/>
          <w:szCs w:val="24"/>
        </w:rPr>
        <w:t>образовательных</w:t>
      </w:r>
      <w:r w:rsidRPr="00FE4202">
        <w:rPr>
          <w:spacing w:val="-1"/>
          <w:sz w:val="24"/>
          <w:szCs w:val="24"/>
        </w:rPr>
        <w:t xml:space="preserve"> </w:t>
      </w:r>
      <w:r w:rsidRPr="00FE4202">
        <w:rPr>
          <w:sz w:val="24"/>
          <w:szCs w:val="24"/>
        </w:rPr>
        <w:t>учреждений,</w:t>
      </w:r>
      <w:r w:rsidRPr="00FE4202">
        <w:rPr>
          <w:spacing w:val="-3"/>
          <w:sz w:val="24"/>
          <w:szCs w:val="24"/>
        </w:rPr>
        <w:t xml:space="preserve"> </w:t>
      </w:r>
      <w:r w:rsidRPr="00FE4202">
        <w:rPr>
          <w:sz w:val="24"/>
          <w:szCs w:val="24"/>
        </w:rPr>
        <w:t>М.:2008</w:t>
      </w:r>
    </w:p>
    <w:p w:rsidR="00997603" w:rsidRPr="00FE4202" w:rsidRDefault="00997603" w:rsidP="00997603">
      <w:pPr>
        <w:pStyle w:val="af0"/>
        <w:numPr>
          <w:ilvl w:val="0"/>
          <w:numId w:val="17"/>
        </w:numPr>
        <w:tabs>
          <w:tab w:val="left" w:pos="709"/>
          <w:tab w:val="left" w:pos="1134"/>
        </w:tabs>
        <w:ind w:left="0" w:firstLine="709"/>
        <w:jc w:val="both"/>
        <w:rPr>
          <w:sz w:val="24"/>
          <w:szCs w:val="24"/>
        </w:rPr>
      </w:pPr>
      <w:r w:rsidRPr="00997603">
        <w:rPr>
          <w:sz w:val="24"/>
          <w:szCs w:val="24"/>
        </w:rPr>
        <w:t>Семенова, И. В. Адаптивно-инновационные педагогические технологии в формировании функциональной грамотности школьников / И. В. Семенова, О. А. Казарова ; научный редактор Н. О. Берая // Избранные вопросы науки XXI века : сборник научных статей. - Москва, 2019. - С. 42-46.</w:t>
      </w:r>
    </w:p>
    <w:p w:rsidR="00FE4202" w:rsidRPr="00FE4202" w:rsidRDefault="00FE4202" w:rsidP="00997603">
      <w:pPr>
        <w:pStyle w:val="af0"/>
        <w:numPr>
          <w:ilvl w:val="0"/>
          <w:numId w:val="17"/>
        </w:numPr>
        <w:tabs>
          <w:tab w:val="left" w:pos="993"/>
          <w:tab w:val="left" w:pos="1134"/>
          <w:tab w:val="left" w:pos="1276"/>
        </w:tabs>
        <w:ind w:left="0" w:firstLine="709"/>
        <w:jc w:val="both"/>
        <w:rPr>
          <w:sz w:val="24"/>
          <w:szCs w:val="24"/>
        </w:rPr>
      </w:pPr>
      <w:r w:rsidRPr="00FE4202">
        <w:rPr>
          <w:sz w:val="24"/>
          <w:szCs w:val="24"/>
        </w:rPr>
        <w:t>Сметанникова Н.Н. Стратегиальный подход к обучению чтению. – М.:</w:t>
      </w:r>
      <w:r w:rsidRPr="00FE4202">
        <w:rPr>
          <w:spacing w:val="1"/>
          <w:sz w:val="24"/>
          <w:szCs w:val="24"/>
        </w:rPr>
        <w:t xml:space="preserve"> </w:t>
      </w:r>
      <w:r w:rsidRPr="00FE4202">
        <w:rPr>
          <w:sz w:val="24"/>
          <w:szCs w:val="24"/>
        </w:rPr>
        <w:t>Школьная</w:t>
      </w:r>
      <w:r w:rsidRPr="00FE4202">
        <w:rPr>
          <w:spacing w:val="-1"/>
          <w:sz w:val="24"/>
          <w:szCs w:val="24"/>
        </w:rPr>
        <w:t xml:space="preserve"> </w:t>
      </w:r>
      <w:r w:rsidRPr="00FE4202">
        <w:rPr>
          <w:sz w:val="24"/>
          <w:szCs w:val="24"/>
        </w:rPr>
        <w:t>библиотека, 2005. –</w:t>
      </w:r>
      <w:r w:rsidRPr="00FE4202">
        <w:rPr>
          <w:spacing w:val="-2"/>
          <w:sz w:val="24"/>
          <w:szCs w:val="24"/>
        </w:rPr>
        <w:t xml:space="preserve"> </w:t>
      </w:r>
      <w:r w:rsidRPr="00FE4202">
        <w:rPr>
          <w:sz w:val="24"/>
          <w:szCs w:val="24"/>
        </w:rPr>
        <w:t>512</w:t>
      </w:r>
      <w:r w:rsidRPr="00FE4202">
        <w:rPr>
          <w:spacing w:val="1"/>
          <w:sz w:val="24"/>
          <w:szCs w:val="24"/>
        </w:rPr>
        <w:t xml:space="preserve"> </w:t>
      </w:r>
      <w:r w:rsidRPr="00FE4202">
        <w:rPr>
          <w:sz w:val="24"/>
          <w:szCs w:val="24"/>
        </w:rPr>
        <w:t>с.</w:t>
      </w:r>
    </w:p>
    <w:p w:rsidR="00FE4202" w:rsidRPr="00FE4202" w:rsidRDefault="00FE4202" w:rsidP="00997603">
      <w:pPr>
        <w:pStyle w:val="af0"/>
        <w:numPr>
          <w:ilvl w:val="0"/>
          <w:numId w:val="17"/>
        </w:numPr>
        <w:tabs>
          <w:tab w:val="left" w:pos="993"/>
          <w:tab w:val="left" w:pos="1134"/>
        </w:tabs>
        <w:ind w:left="0" w:firstLine="709"/>
        <w:jc w:val="both"/>
        <w:rPr>
          <w:sz w:val="24"/>
          <w:szCs w:val="24"/>
        </w:rPr>
      </w:pPr>
      <w:r w:rsidRPr="00FE4202">
        <w:rPr>
          <w:sz w:val="24"/>
          <w:szCs w:val="24"/>
        </w:rPr>
        <w:t>Сметанникова</w:t>
      </w:r>
      <w:r w:rsidRPr="00FE4202">
        <w:rPr>
          <w:spacing w:val="1"/>
          <w:sz w:val="24"/>
          <w:szCs w:val="24"/>
        </w:rPr>
        <w:t xml:space="preserve"> </w:t>
      </w:r>
      <w:r w:rsidRPr="00FE4202">
        <w:rPr>
          <w:sz w:val="24"/>
          <w:szCs w:val="24"/>
        </w:rPr>
        <w:t>Н.Н.</w:t>
      </w:r>
      <w:r w:rsidRPr="00FE4202">
        <w:rPr>
          <w:spacing w:val="1"/>
          <w:sz w:val="24"/>
          <w:szCs w:val="24"/>
        </w:rPr>
        <w:t xml:space="preserve"> </w:t>
      </w:r>
      <w:r w:rsidRPr="00FE4202">
        <w:rPr>
          <w:sz w:val="24"/>
          <w:szCs w:val="24"/>
        </w:rPr>
        <w:t>Обучение</w:t>
      </w:r>
      <w:r w:rsidRPr="00FE4202">
        <w:rPr>
          <w:spacing w:val="1"/>
          <w:sz w:val="24"/>
          <w:szCs w:val="24"/>
        </w:rPr>
        <w:t xml:space="preserve"> </w:t>
      </w:r>
      <w:r w:rsidRPr="00FE4202">
        <w:rPr>
          <w:sz w:val="24"/>
          <w:szCs w:val="24"/>
        </w:rPr>
        <w:t>стратегиям</w:t>
      </w:r>
      <w:r w:rsidRPr="00FE4202">
        <w:rPr>
          <w:spacing w:val="1"/>
          <w:sz w:val="24"/>
          <w:szCs w:val="24"/>
        </w:rPr>
        <w:t xml:space="preserve"> </w:t>
      </w:r>
      <w:r w:rsidRPr="00FE4202">
        <w:rPr>
          <w:sz w:val="24"/>
          <w:szCs w:val="24"/>
        </w:rPr>
        <w:t>чтения</w:t>
      </w:r>
      <w:r w:rsidRPr="00FE4202">
        <w:rPr>
          <w:spacing w:val="1"/>
          <w:sz w:val="24"/>
          <w:szCs w:val="24"/>
        </w:rPr>
        <w:t xml:space="preserve"> </w:t>
      </w:r>
      <w:r w:rsidRPr="00FE4202">
        <w:rPr>
          <w:sz w:val="24"/>
          <w:szCs w:val="24"/>
        </w:rPr>
        <w:t>в</w:t>
      </w:r>
      <w:r w:rsidRPr="00FE4202">
        <w:rPr>
          <w:spacing w:val="1"/>
          <w:sz w:val="24"/>
          <w:szCs w:val="24"/>
        </w:rPr>
        <w:t xml:space="preserve"> </w:t>
      </w:r>
      <w:r w:rsidRPr="00FE4202">
        <w:rPr>
          <w:sz w:val="24"/>
          <w:szCs w:val="24"/>
        </w:rPr>
        <w:t>5-9</w:t>
      </w:r>
      <w:r w:rsidRPr="00FE4202">
        <w:rPr>
          <w:spacing w:val="1"/>
          <w:sz w:val="24"/>
          <w:szCs w:val="24"/>
        </w:rPr>
        <w:t xml:space="preserve"> </w:t>
      </w:r>
      <w:r w:rsidRPr="00FE4202">
        <w:rPr>
          <w:sz w:val="24"/>
          <w:szCs w:val="24"/>
        </w:rPr>
        <w:t>классах:</w:t>
      </w:r>
      <w:r w:rsidRPr="00FE4202">
        <w:rPr>
          <w:spacing w:val="1"/>
          <w:sz w:val="24"/>
          <w:szCs w:val="24"/>
        </w:rPr>
        <w:t xml:space="preserve"> </w:t>
      </w:r>
      <w:r w:rsidRPr="00FE4202">
        <w:rPr>
          <w:sz w:val="24"/>
          <w:szCs w:val="24"/>
        </w:rPr>
        <w:t>как</w:t>
      </w:r>
      <w:r w:rsidRPr="00FE4202">
        <w:rPr>
          <w:spacing w:val="1"/>
          <w:sz w:val="24"/>
          <w:szCs w:val="24"/>
        </w:rPr>
        <w:t xml:space="preserve"> </w:t>
      </w:r>
      <w:r w:rsidRPr="00FE4202">
        <w:rPr>
          <w:sz w:val="24"/>
          <w:szCs w:val="24"/>
        </w:rPr>
        <w:t>реализовать</w:t>
      </w:r>
      <w:r w:rsidRPr="00FE4202">
        <w:rPr>
          <w:spacing w:val="-3"/>
          <w:sz w:val="24"/>
          <w:szCs w:val="24"/>
        </w:rPr>
        <w:t xml:space="preserve"> </w:t>
      </w:r>
      <w:r w:rsidRPr="00FE4202">
        <w:rPr>
          <w:sz w:val="24"/>
          <w:szCs w:val="24"/>
        </w:rPr>
        <w:t>ФГОС.</w:t>
      </w:r>
      <w:r w:rsidRPr="00FE4202">
        <w:rPr>
          <w:spacing w:val="-2"/>
          <w:sz w:val="24"/>
          <w:szCs w:val="24"/>
        </w:rPr>
        <w:t xml:space="preserve"> </w:t>
      </w:r>
      <w:r w:rsidRPr="00FE4202">
        <w:rPr>
          <w:sz w:val="24"/>
          <w:szCs w:val="24"/>
        </w:rPr>
        <w:t>– М.: Баласс,</w:t>
      </w:r>
      <w:r w:rsidRPr="00FE4202">
        <w:rPr>
          <w:spacing w:val="-1"/>
          <w:sz w:val="24"/>
          <w:szCs w:val="24"/>
        </w:rPr>
        <w:t xml:space="preserve"> </w:t>
      </w:r>
      <w:r w:rsidRPr="00FE4202">
        <w:rPr>
          <w:sz w:val="24"/>
          <w:szCs w:val="24"/>
        </w:rPr>
        <w:t>2013.</w:t>
      </w:r>
      <w:r w:rsidRPr="00FE4202">
        <w:rPr>
          <w:spacing w:val="-1"/>
          <w:sz w:val="24"/>
          <w:szCs w:val="24"/>
        </w:rPr>
        <w:t xml:space="preserve"> </w:t>
      </w:r>
      <w:r w:rsidRPr="00FE4202">
        <w:rPr>
          <w:sz w:val="24"/>
          <w:szCs w:val="24"/>
        </w:rPr>
        <w:t>–</w:t>
      </w:r>
      <w:r w:rsidRPr="00FE4202">
        <w:rPr>
          <w:spacing w:val="-2"/>
          <w:sz w:val="24"/>
          <w:szCs w:val="24"/>
        </w:rPr>
        <w:t xml:space="preserve"> </w:t>
      </w:r>
      <w:r w:rsidRPr="00FE4202">
        <w:rPr>
          <w:sz w:val="24"/>
          <w:szCs w:val="24"/>
        </w:rPr>
        <w:t>128</w:t>
      </w:r>
      <w:r w:rsidRPr="00FE4202">
        <w:rPr>
          <w:spacing w:val="1"/>
          <w:sz w:val="24"/>
          <w:szCs w:val="24"/>
        </w:rPr>
        <w:t xml:space="preserve"> </w:t>
      </w:r>
      <w:r w:rsidRPr="00FE4202">
        <w:rPr>
          <w:sz w:val="24"/>
          <w:szCs w:val="24"/>
        </w:rPr>
        <w:t>с.</w:t>
      </w:r>
    </w:p>
    <w:p w:rsidR="00FE4202" w:rsidRPr="00FE4202" w:rsidRDefault="00FE4202" w:rsidP="00997603">
      <w:pPr>
        <w:pStyle w:val="af0"/>
        <w:numPr>
          <w:ilvl w:val="0"/>
          <w:numId w:val="17"/>
        </w:numPr>
        <w:tabs>
          <w:tab w:val="left" w:pos="993"/>
          <w:tab w:val="left" w:pos="1134"/>
        </w:tabs>
        <w:ind w:left="0" w:firstLine="709"/>
        <w:jc w:val="both"/>
        <w:rPr>
          <w:sz w:val="24"/>
          <w:szCs w:val="24"/>
        </w:rPr>
      </w:pPr>
      <w:r w:rsidRPr="00FE4202">
        <w:rPr>
          <w:sz w:val="24"/>
          <w:szCs w:val="24"/>
        </w:rPr>
        <w:t>Сметанникова</w:t>
      </w:r>
      <w:r w:rsidRPr="00FE4202">
        <w:rPr>
          <w:spacing w:val="1"/>
          <w:sz w:val="24"/>
          <w:szCs w:val="24"/>
        </w:rPr>
        <w:t xml:space="preserve"> </w:t>
      </w:r>
      <w:r w:rsidRPr="00FE4202">
        <w:rPr>
          <w:sz w:val="24"/>
          <w:szCs w:val="24"/>
        </w:rPr>
        <w:t>Н.Н.</w:t>
      </w:r>
      <w:r>
        <w:rPr>
          <w:sz w:val="24"/>
          <w:szCs w:val="24"/>
        </w:rPr>
        <w:t xml:space="preserve"> </w:t>
      </w:r>
      <w:r w:rsidRPr="00FE4202">
        <w:rPr>
          <w:sz w:val="24"/>
          <w:szCs w:val="24"/>
        </w:rPr>
        <w:t>Через</w:t>
      </w:r>
      <w:r w:rsidRPr="00FE4202">
        <w:rPr>
          <w:spacing w:val="1"/>
          <w:sz w:val="24"/>
          <w:szCs w:val="24"/>
        </w:rPr>
        <w:t xml:space="preserve"> </w:t>
      </w:r>
      <w:r w:rsidRPr="00FE4202">
        <w:rPr>
          <w:sz w:val="24"/>
          <w:szCs w:val="24"/>
        </w:rPr>
        <w:t>чтение</w:t>
      </w:r>
      <w:r w:rsidRPr="00FE4202">
        <w:rPr>
          <w:spacing w:val="1"/>
          <w:sz w:val="24"/>
          <w:szCs w:val="24"/>
        </w:rPr>
        <w:t xml:space="preserve"> </w:t>
      </w:r>
      <w:r w:rsidRPr="00FE4202">
        <w:rPr>
          <w:sz w:val="24"/>
          <w:szCs w:val="24"/>
        </w:rPr>
        <w:t>в</w:t>
      </w:r>
      <w:r w:rsidRPr="00FE4202">
        <w:rPr>
          <w:spacing w:val="1"/>
          <w:sz w:val="24"/>
          <w:szCs w:val="24"/>
        </w:rPr>
        <w:t xml:space="preserve"> </w:t>
      </w:r>
      <w:r w:rsidRPr="00FE4202">
        <w:rPr>
          <w:sz w:val="24"/>
          <w:szCs w:val="24"/>
        </w:rPr>
        <w:t>мировое</w:t>
      </w:r>
      <w:r w:rsidRPr="00FE4202">
        <w:rPr>
          <w:spacing w:val="1"/>
          <w:sz w:val="24"/>
          <w:szCs w:val="24"/>
        </w:rPr>
        <w:t xml:space="preserve"> </w:t>
      </w:r>
      <w:r w:rsidRPr="00FE4202">
        <w:rPr>
          <w:sz w:val="24"/>
          <w:szCs w:val="24"/>
        </w:rPr>
        <w:t>образовательное</w:t>
      </w:r>
      <w:r w:rsidRPr="00FE4202">
        <w:rPr>
          <w:spacing w:val="1"/>
          <w:sz w:val="24"/>
          <w:szCs w:val="24"/>
        </w:rPr>
        <w:t xml:space="preserve"> </w:t>
      </w:r>
      <w:r w:rsidRPr="00FE4202">
        <w:rPr>
          <w:sz w:val="24"/>
          <w:szCs w:val="24"/>
        </w:rPr>
        <w:t>пространство.</w:t>
      </w:r>
      <w:r>
        <w:rPr>
          <w:sz w:val="24"/>
          <w:szCs w:val="24"/>
        </w:rPr>
        <w:t xml:space="preserve"> </w:t>
      </w:r>
      <w:r w:rsidRPr="00FE4202">
        <w:rPr>
          <w:sz w:val="24"/>
          <w:szCs w:val="24"/>
        </w:rPr>
        <w:t>-М.,</w:t>
      </w:r>
      <w:r w:rsidR="00997603">
        <w:rPr>
          <w:sz w:val="24"/>
          <w:szCs w:val="24"/>
        </w:rPr>
        <w:t xml:space="preserve"> </w:t>
      </w:r>
      <w:r w:rsidRPr="00FE4202">
        <w:rPr>
          <w:sz w:val="24"/>
          <w:szCs w:val="24"/>
        </w:rPr>
        <w:t>2001</w:t>
      </w:r>
    </w:p>
    <w:p w:rsidR="00FE4202" w:rsidRDefault="00FE4202" w:rsidP="00347D7F">
      <w:pPr>
        <w:pStyle w:val="af0"/>
        <w:numPr>
          <w:ilvl w:val="0"/>
          <w:numId w:val="17"/>
        </w:numPr>
        <w:tabs>
          <w:tab w:val="left" w:pos="993"/>
          <w:tab w:val="left" w:pos="1134"/>
        </w:tabs>
        <w:ind w:left="0" w:firstLine="709"/>
        <w:jc w:val="both"/>
        <w:rPr>
          <w:sz w:val="24"/>
          <w:szCs w:val="24"/>
        </w:rPr>
      </w:pPr>
      <w:r w:rsidRPr="00FE4202">
        <w:rPr>
          <w:sz w:val="24"/>
          <w:szCs w:val="24"/>
        </w:rPr>
        <w:t>Формирование универсальных учебных действий в основной школе: от</w:t>
      </w:r>
      <w:r w:rsidRPr="00FE4202">
        <w:rPr>
          <w:spacing w:val="1"/>
          <w:sz w:val="24"/>
          <w:szCs w:val="24"/>
        </w:rPr>
        <w:t xml:space="preserve"> </w:t>
      </w:r>
      <w:r w:rsidRPr="00FE4202">
        <w:rPr>
          <w:sz w:val="24"/>
          <w:szCs w:val="24"/>
        </w:rPr>
        <w:t>действия к мысли. Система заданий: пособие для учителя / под ред. А.Г.</w:t>
      </w:r>
      <w:r w:rsidRPr="00FE4202">
        <w:rPr>
          <w:spacing w:val="1"/>
          <w:sz w:val="24"/>
          <w:szCs w:val="24"/>
        </w:rPr>
        <w:t xml:space="preserve"> </w:t>
      </w:r>
      <w:r w:rsidRPr="00FE4202">
        <w:rPr>
          <w:sz w:val="24"/>
          <w:szCs w:val="24"/>
        </w:rPr>
        <w:t>Асмолова..</w:t>
      </w:r>
      <w:r w:rsidRPr="00FE4202">
        <w:rPr>
          <w:spacing w:val="-2"/>
          <w:sz w:val="24"/>
          <w:szCs w:val="24"/>
        </w:rPr>
        <w:t xml:space="preserve"> </w:t>
      </w:r>
      <w:r w:rsidRPr="00FE4202">
        <w:rPr>
          <w:sz w:val="24"/>
          <w:szCs w:val="24"/>
        </w:rPr>
        <w:t>-</w:t>
      </w:r>
      <w:r w:rsidRPr="00FE4202">
        <w:rPr>
          <w:spacing w:val="-1"/>
          <w:sz w:val="24"/>
          <w:szCs w:val="24"/>
        </w:rPr>
        <w:t xml:space="preserve"> </w:t>
      </w:r>
      <w:r w:rsidRPr="00FE4202">
        <w:rPr>
          <w:sz w:val="24"/>
          <w:szCs w:val="24"/>
        </w:rPr>
        <w:t>2-е изд.</w:t>
      </w:r>
      <w:r w:rsidRPr="00FE4202">
        <w:rPr>
          <w:spacing w:val="-3"/>
          <w:sz w:val="24"/>
          <w:szCs w:val="24"/>
        </w:rPr>
        <w:t xml:space="preserve"> </w:t>
      </w:r>
      <w:r w:rsidRPr="00FE4202">
        <w:rPr>
          <w:sz w:val="24"/>
          <w:szCs w:val="24"/>
        </w:rPr>
        <w:t>-</w:t>
      </w:r>
      <w:r w:rsidRPr="00FE4202">
        <w:rPr>
          <w:spacing w:val="-1"/>
          <w:sz w:val="24"/>
          <w:szCs w:val="24"/>
        </w:rPr>
        <w:t xml:space="preserve"> </w:t>
      </w:r>
      <w:r w:rsidRPr="00FE4202">
        <w:rPr>
          <w:sz w:val="24"/>
          <w:szCs w:val="24"/>
        </w:rPr>
        <w:t>М.: Просвещение,</w:t>
      </w:r>
      <w:r w:rsidRPr="00FE4202">
        <w:rPr>
          <w:spacing w:val="-3"/>
          <w:sz w:val="24"/>
          <w:szCs w:val="24"/>
        </w:rPr>
        <w:t xml:space="preserve"> </w:t>
      </w:r>
      <w:r w:rsidRPr="00FE4202">
        <w:rPr>
          <w:sz w:val="24"/>
          <w:szCs w:val="24"/>
        </w:rPr>
        <w:t>2011.</w:t>
      </w:r>
      <w:r w:rsidRPr="00FE4202">
        <w:rPr>
          <w:spacing w:val="-1"/>
          <w:sz w:val="24"/>
          <w:szCs w:val="24"/>
        </w:rPr>
        <w:t xml:space="preserve"> </w:t>
      </w:r>
      <w:r w:rsidRPr="00FE4202">
        <w:rPr>
          <w:sz w:val="24"/>
          <w:szCs w:val="24"/>
        </w:rPr>
        <w:t>-</w:t>
      </w:r>
      <w:r w:rsidRPr="00FE4202">
        <w:rPr>
          <w:spacing w:val="-3"/>
          <w:sz w:val="24"/>
          <w:szCs w:val="24"/>
        </w:rPr>
        <w:t xml:space="preserve"> </w:t>
      </w:r>
      <w:r w:rsidRPr="00FE4202">
        <w:rPr>
          <w:sz w:val="24"/>
          <w:szCs w:val="24"/>
        </w:rPr>
        <w:t>159</w:t>
      </w:r>
      <w:r w:rsidRPr="00FE4202">
        <w:rPr>
          <w:spacing w:val="1"/>
          <w:sz w:val="24"/>
          <w:szCs w:val="24"/>
        </w:rPr>
        <w:t xml:space="preserve"> </w:t>
      </w:r>
      <w:r w:rsidRPr="00FE4202">
        <w:rPr>
          <w:sz w:val="24"/>
          <w:szCs w:val="24"/>
        </w:rPr>
        <w:t>с.</w:t>
      </w:r>
    </w:p>
    <w:p w:rsidR="003F524D" w:rsidRPr="00FE4202" w:rsidRDefault="00FE4202" w:rsidP="00347D7F">
      <w:pPr>
        <w:pStyle w:val="af0"/>
        <w:numPr>
          <w:ilvl w:val="0"/>
          <w:numId w:val="17"/>
        </w:numPr>
        <w:tabs>
          <w:tab w:val="left" w:pos="1134"/>
        </w:tabs>
        <w:ind w:left="0" w:firstLine="709"/>
        <w:jc w:val="both"/>
        <w:rPr>
          <w:sz w:val="24"/>
          <w:szCs w:val="24"/>
        </w:rPr>
      </w:pPr>
      <w:r w:rsidRPr="00FE4202">
        <w:rPr>
          <w:sz w:val="24"/>
          <w:szCs w:val="24"/>
        </w:rPr>
        <w:t>Цукерман Г. А. Оценка читательской грамотности. РАО:</w:t>
      </w:r>
      <w:r w:rsidR="00997603">
        <w:rPr>
          <w:sz w:val="24"/>
          <w:szCs w:val="24"/>
        </w:rPr>
        <w:t xml:space="preserve"> </w:t>
      </w:r>
      <w:r w:rsidRPr="00FE4202">
        <w:rPr>
          <w:sz w:val="24"/>
          <w:szCs w:val="24"/>
        </w:rPr>
        <w:t>Москва,2010</w:t>
      </w:r>
    </w:p>
    <w:sectPr w:rsidR="003F524D" w:rsidRPr="00FE4202" w:rsidSect="009B2623">
      <w:footerReference w:type="default" r:id="rId8"/>
      <w:pgSz w:w="11906" w:h="16838"/>
      <w:pgMar w:top="1134" w:right="850" w:bottom="1134" w:left="1701" w:header="708" w:footer="708" w:gutter="0"/>
      <w:pgBorders w:display="firstPage"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A6C" w:rsidRDefault="00674A6C" w:rsidP="00B87C16">
      <w:pPr>
        <w:spacing w:after="0" w:line="240" w:lineRule="auto"/>
      </w:pPr>
      <w:r>
        <w:separator/>
      </w:r>
    </w:p>
  </w:endnote>
  <w:endnote w:type="continuationSeparator" w:id="0">
    <w:p w:rsidR="00674A6C" w:rsidRDefault="00674A6C" w:rsidP="00B87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46E" w:rsidRDefault="00C2446E" w:rsidP="00912D4C">
    <w:pPr>
      <w:pStyle w:val="ab"/>
      <w:jc w:val="center"/>
    </w:pPr>
    <w:r>
      <w:rPr>
        <w:rFonts w:ascii="Times New Roman" w:hAnsi="Times New Roman" w:cs="Times New Roman"/>
        <w:sz w:val="18"/>
        <w:szCs w:val="18"/>
      </w:rPr>
      <w:t>Ефремов Евгений Алексеевич</w:t>
    </w:r>
    <w:r w:rsidRPr="005F4163">
      <w:rPr>
        <w:rFonts w:ascii="Times New Roman" w:hAnsi="Times New Roman" w:cs="Times New Roman"/>
        <w:sz w:val="18"/>
        <w:szCs w:val="18"/>
      </w:rPr>
      <w:t>,</w:t>
    </w:r>
    <w:r>
      <w:rPr>
        <w:rFonts w:ascii="Times New Roman" w:hAnsi="Times New Roman" w:cs="Times New Roman"/>
        <w:sz w:val="18"/>
        <w:szCs w:val="18"/>
      </w:rPr>
      <w:t xml:space="preserve"> </w:t>
    </w:r>
    <w:r>
      <w:rPr>
        <w:rFonts w:ascii="Times New Roman" w:hAnsi="Times New Roman" w:cs="Times New Roman"/>
        <w:bCs/>
        <w:sz w:val="18"/>
        <w:szCs w:val="18"/>
      </w:rPr>
      <w:t>учитель русского языка и литературы муниципального</w:t>
    </w:r>
    <w:r w:rsidRPr="005F4163">
      <w:rPr>
        <w:rFonts w:ascii="Times New Roman" w:hAnsi="Times New Roman" w:cs="Times New Roman"/>
        <w:bCs/>
        <w:sz w:val="18"/>
        <w:szCs w:val="18"/>
      </w:rPr>
      <w:t xml:space="preserve"> б</w:t>
    </w:r>
    <w:r>
      <w:rPr>
        <w:rFonts w:ascii="Times New Roman" w:hAnsi="Times New Roman" w:cs="Times New Roman"/>
        <w:bCs/>
        <w:sz w:val="18"/>
        <w:szCs w:val="18"/>
      </w:rPr>
      <w:t xml:space="preserve">юджетного общеобразовательного учреждения </w:t>
    </w:r>
    <w:r w:rsidRPr="005F4163">
      <w:rPr>
        <w:rFonts w:ascii="Times New Roman" w:hAnsi="Times New Roman" w:cs="Times New Roman"/>
        <w:sz w:val="18"/>
        <w:szCs w:val="18"/>
      </w:rPr>
      <w:t>«</w:t>
    </w:r>
    <w:r>
      <w:rPr>
        <w:rFonts w:ascii="Times New Roman" w:hAnsi="Times New Roman" w:cs="Times New Roman"/>
        <w:sz w:val="18"/>
        <w:szCs w:val="18"/>
      </w:rPr>
      <w:t>Михайловская</w:t>
    </w:r>
    <w:r w:rsidRPr="005F4163">
      <w:rPr>
        <w:rFonts w:ascii="Times New Roman" w:hAnsi="Times New Roman" w:cs="Times New Roman"/>
        <w:sz w:val="18"/>
        <w:szCs w:val="18"/>
      </w:rPr>
      <w:t xml:space="preserve"> средняя общеобразовательная школа» Бугурусланского района Оренбургской области</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A6C" w:rsidRDefault="00674A6C" w:rsidP="00B87C16">
      <w:pPr>
        <w:spacing w:after="0" w:line="240" w:lineRule="auto"/>
      </w:pPr>
      <w:r>
        <w:separator/>
      </w:r>
    </w:p>
  </w:footnote>
  <w:footnote w:type="continuationSeparator" w:id="0">
    <w:p w:rsidR="00674A6C" w:rsidRDefault="00674A6C" w:rsidP="00B87C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15251"/>
    <w:multiLevelType w:val="multilevel"/>
    <w:tmpl w:val="77127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76D7C"/>
    <w:multiLevelType w:val="multilevel"/>
    <w:tmpl w:val="01EC0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77946"/>
    <w:multiLevelType w:val="multilevel"/>
    <w:tmpl w:val="8F925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BF4314"/>
    <w:multiLevelType w:val="multilevel"/>
    <w:tmpl w:val="4B30E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46512D"/>
    <w:multiLevelType w:val="multilevel"/>
    <w:tmpl w:val="BE12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566F0F"/>
    <w:multiLevelType w:val="multilevel"/>
    <w:tmpl w:val="C6DEA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6B32CC"/>
    <w:multiLevelType w:val="multilevel"/>
    <w:tmpl w:val="F6AE3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7C1A3A"/>
    <w:multiLevelType w:val="multilevel"/>
    <w:tmpl w:val="BEDCB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693DFD"/>
    <w:multiLevelType w:val="multilevel"/>
    <w:tmpl w:val="90AED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E40D24"/>
    <w:multiLevelType w:val="multilevel"/>
    <w:tmpl w:val="56F2E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262E54"/>
    <w:multiLevelType w:val="multilevel"/>
    <w:tmpl w:val="1D328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814E90"/>
    <w:multiLevelType w:val="hybridMultilevel"/>
    <w:tmpl w:val="199A66BE"/>
    <w:lvl w:ilvl="0" w:tplc="096A8722">
      <w:start w:val="1"/>
      <w:numFmt w:val="decimal"/>
      <w:lvlText w:val="%1."/>
      <w:lvlJc w:val="left"/>
      <w:pPr>
        <w:ind w:left="1102" w:hanging="307"/>
      </w:pPr>
      <w:rPr>
        <w:rFonts w:ascii="Times New Roman" w:eastAsia="Times New Roman" w:hAnsi="Times New Roman" w:cs="Times New Roman" w:hint="default"/>
        <w:w w:val="100"/>
        <w:sz w:val="24"/>
        <w:szCs w:val="24"/>
        <w:lang w:val="ru-RU" w:eastAsia="en-US" w:bidi="ar-SA"/>
      </w:rPr>
    </w:lvl>
    <w:lvl w:ilvl="1" w:tplc="6CBA8264">
      <w:start w:val="1"/>
      <w:numFmt w:val="decimal"/>
      <w:lvlText w:val="%2."/>
      <w:lvlJc w:val="left"/>
      <w:pPr>
        <w:ind w:left="1822" w:hanging="360"/>
        <w:jc w:val="right"/>
      </w:pPr>
      <w:rPr>
        <w:rFonts w:ascii="Times New Roman" w:eastAsia="Times New Roman" w:hAnsi="Times New Roman" w:cs="Times New Roman" w:hint="default"/>
        <w:spacing w:val="0"/>
        <w:w w:val="100"/>
        <w:sz w:val="28"/>
        <w:szCs w:val="28"/>
        <w:lang w:val="ru-RU" w:eastAsia="en-US" w:bidi="ar-SA"/>
      </w:rPr>
    </w:lvl>
    <w:lvl w:ilvl="2" w:tplc="CCDE144E">
      <w:numFmt w:val="bullet"/>
      <w:lvlText w:val="•"/>
      <w:lvlJc w:val="left"/>
      <w:pPr>
        <w:ind w:left="2829" w:hanging="360"/>
      </w:pPr>
      <w:rPr>
        <w:rFonts w:hint="default"/>
        <w:lang w:val="ru-RU" w:eastAsia="en-US" w:bidi="ar-SA"/>
      </w:rPr>
    </w:lvl>
    <w:lvl w:ilvl="3" w:tplc="3BDE3676">
      <w:numFmt w:val="bullet"/>
      <w:lvlText w:val="•"/>
      <w:lvlJc w:val="left"/>
      <w:pPr>
        <w:ind w:left="3839" w:hanging="360"/>
      </w:pPr>
      <w:rPr>
        <w:rFonts w:hint="default"/>
        <w:lang w:val="ru-RU" w:eastAsia="en-US" w:bidi="ar-SA"/>
      </w:rPr>
    </w:lvl>
    <w:lvl w:ilvl="4" w:tplc="D4CADD64">
      <w:numFmt w:val="bullet"/>
      <w:lvlText w:val="•"/>
      <w:lvlJc w:val="left"/>
      <w:pPr>
        <w:ind w:left="4848" w:hanging="360"/>
      </w:pPr>
      <w:rPr>
        <w:rFonts w:hint="default"/>
        <w:lang w:val="ru-RU" w:eastAsia="en-US" w:bidi="ar-SA"/>
      </w:rPr>
    </w:lvl>
    <w:lvl w:ilvl="5" w:tplc="03B48670">
      <w:numFmt w:val="bullet"/>
      <w:lvlText w:val="•"/>
      <w:lvlJc w:val="left"/>
      <w:pPr>
        <w:ind w:left="5858" w:hanging="360"/>
      </w:pPr>
      <w:rPr>
        <w:rFonts w:hint="default"/>
        <w:lang w:val="ru-RU" w:eastAsia="en-US" w:bidi="ar-SA"/>
      </w:rPr>
    </w:lvl>
    <w:lvl w:ilvl="6" w:tplc="FA808A72">
      <w:numFmt w:val="bullet"/>
      <w:lvlText w:val="•"/>
      <w:lvlJc w:val="left"/>
      <w:pPr>
        <w:ind w:left="6868" w:hanging="360"/>
      </w:pPr>
      <w:rPr>
        <w:rFonts w:hint="default"/>
        <w:lang w:val="ru-RU" w:eastAsia="en-US" w:bidi="ar-SA"/>
      </w:rPr>
    </w:lvl>
    <w:lvl w:ilvl="7" w:tplc="DDFCBB8C">
      <w:numFmt w:val="bullet"/>
      <w:lvlText w:val="•"/>
      <w:lvlJc w:val="left"/>
      <w:pPr>
        <w:ind w:left="7877" w:hanging="360"/>
      </w:pPr>
      <w:rPr>
        <w:rFonts w:hint="default"/>
        <w:lang w:val="ru-RU" w:eastAsia="en-US" w:bidi="ar-SA"/>
      </w:rPr>
    </w:lvl>
    <w:lvl w:ilvl="8" w:tplc="9050CAC6">
      <w:numFmt w:val="bullet"/>
      <w:lvlText w:val="•"/>
      <w:lvlJc w:val="left"/>
      <w:pPr>
        <w:ind w:left="8887" w:hanging="360"/>
      </w:pPr>
      <w:rPr>
        <w:rFonts w:hint="default"/>
        <w:lang w:val="ru-RU" w:eastAsia="en-US" w:bidi="ar-SA"/>
      </w:rPr>
    </w:lvl>
  </w:abstractNum>
  <w:abstractNum w:abstractNumId="12" w15:restartNumberingAfterBreak="0">
    <w:nsid w:val="42A31C9B"/>
    <w:multiLevelType w:val="multilevel"/>
    <w:tmpl w:val="50621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1E1D0F"/>
    <w:multiLevelType w:val="multilevel"/>
    <w:tmpl w:val="F640A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3E2C1F"/>
    <w:multiLevelType w:val="multilevel"/>
    <w:tmpl w:val="BCD27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052DAA"/>
    <w:multiLevelType w:val="multilevel"/>
    <w:tmpl w:val="FA6C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763B86"/>
    <w:multiLevelType w:val="multilevel"/>
    <w:tmpl w:val="66C64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3"/>
  </w:num>
  <w:num w:numId="4">
    <w:abstractNumId w:val="8"/>
  </w:num>
  <w:num w:numId="5">
    <w:abstractNumId w:val="12"/>
  </w:num>
  <w:num w:numId="6">
    <w:abstractNumId w:val="0"/>
  </w:num>
  <w:num w:numId="7">
    <w:abstractNumId w:val="5"/>
  </w:num>
  <w:num w:numId="8">
    <w:abstractNumId w:val="16"/>
  </w:num>
  <w:num w:numId="9">
    <w:abstractNumId w:val="2"/>
  </w:num>
  <w:num w:numId="10">
    <w:abstractNumId w:val="6"/>
  </w:num>
  <w:num w:numId="11">
    <w:abstractNumId w:val="4"/>
  </w:num>
  <w:num w:numId="12">
    <w:abstractNumId w:val="1"/>
  </w:num>
  <w:num w:numId="13">
    <w:abstractNumId w:val="15"/>
  </w:num>
  <w:num w:numId="14">
    <w:abstractNumId w:val="14"/>
  </w:num>
  <w:num w:numId="15">
    <w:abstractNumId w:val="13"/>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537"/>
    <w:rsid w:val="000007B3"/>
    <w:rsid w:val="0006564F"/>
    <w:rsid w:val="000C2FD5"/>
    <w:rsid w:val="000C7BAD"/>
    <w:rsid w:val="000D0C34"/>
    <w:rsid w:val="00123E83"/>
    <w:rsid w:val="00160C50"/>
    <w:rsid w:val="001742D3"/>
    <w:rsid w:val="00195BE6"/>
    <w:rsid w:val="00274C85"/>
    <w:rsid w:val="00295DD5"/>
    <w:rsid w:val="002E3FC0"/>
    <w:rsid w:val="002E6988"/>
    <w:rsid w:val="00303542"/>
    <w:rsid w:val="00347D7F"/>
    <w:rsid w:val="00351812"/>
    <w:rsid w:val="003908F1"/>
    <w:rsid w:val="003A1CA5"/>
    <w:rsid w:val="003C41D1"/>
    <w:rsid w:val="003E15D3"/>
    <w:rsid w:val="003F524D"/>
    <w:rsid w:val="0041635C"/>
    <w:rsid w:val="0047007E"/>
    <w:rsid w:val="00474677"/>
    <w:rsid w:val="004B6D7E"/>
    <w:rsid w:val="005029DC"/>
    <w:rsid w:val="00577B4C"/>
    <w:rsid w:val="005B7CA2"/>
    <w:rsid w:val="005C34A7"/>
    <w:rsid w:val="00627D43"/>
    <w:rsid w:val="006460EE"/>
    <w:rsid w:val="00674A6C"/>
    <w:rsid w:val="006D1736"/>
    <w:rsid w:val="007158C9"/>
    <w:rsid w:val="00747B7F"/>
    <w:rsid w:val="00774D3A"/>
    <w:rsid w:val="00791E09"/>
    <w:rsid w:val="00813A9D"/>
    <w:rsid w:val="0082238C"/>
    <w:rsid w:val="008540C2"/>
    <w:rsid w:val="00883C9E"/>
    <w:rsid w:val="008841D6"/>
    <w:rsid w:val="00886F0C"/>
    <w:rsid w:val="00894F40"/>
    <w:rsid w:val="008A02C0"/>
    <w:rsid w:val="008A392D"/>
    <w:rsid w:val="008A3E9F"/>
    <w:rsid w:val="00912D4C"/>
    <w:rsid w:val="009149C9"/>
    <w:rsid w:val="00956067"/>
    <w:rsid w:val="00956681"/>
    <w:rsid w:val="00983010"/>
    <w:rsid w:val="00997603"/>
    <w:rsid w:val="009B2623"/>
    <w:rsid w:val="00A211EB"/>
    <w:rsid w:val="00A82C5C"/>
    <w:rsid w:val="00A925BD"/>
    <w:rsid w:val="00A969D8"/>
    <w:rsid w:val="00AA6096"/>
    <w:rsid w:val="00AC6BE6"/>
    <w:rsid w:val="00B54136"/>
    <w:rsid w:val="00B87C16"/>
    <w:rsid w:val="00BA6959"/>
    <w:rsid w:val="00C10EE1"/>
    <w:rsid w:val="00C2446E"/>
    <w:rsid w:val="00C42EDD"/>
    <w:rsid w:val="00C473E3"/>
    <w:rsid w:val="00CB53E6"/>
    <w:rsid w:val="00CB5FD4"/>
    <w:rsid w:val="00CC0619"/>
    <w:rsid w:val="00D20525"/>
    <w:rsid w:val="00D22531"/>
    <w:rsid w:val="00D2596C"/>
    <w:rsid w:val="00D703C7"/>
    <w:rsid w:val="00DF0537"/>
    <w:rsid w:val="00DF73DA"/>
    <w:rsid w:val="00E128B1"/>
    <w:rsid w:val="00E721C2"/>
    <w:rsid w:val="00EA2D28"/>
    <w:rsid w:val="00EC1CC7"/>
    <w:rsid w:val="00ED4D41"/>
    <w:rsid w:val="00EE4629"/>
    <w:rsid w:val="00F234B4"/>
    <w:rsid w:val="00F311BC"/>
    <w:rsid w:val="00F5120B"/>
    <w:rsid w:val="00F74FC0"/>
    <w:rsid w:val="00FA04C2"/>
    <w:rsid w:val="00FA60E9"/>
    <w:rsid w:val="00FE42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7B428C-96BD-4119-951A-CF614B56C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69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053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F0537"/>
    <w:rPr>
      <w:b/>
      <w:bCs/>
    </w:rPr>
  </w:style>
  <w:style w:type="character" w:styleId="a5">
    <w:name w:val="Emphasis"/>
    <w:basedOn w:val="a0"/>
    <w:uiPriority w:val="20"/>
    <w:qFormat/>
    <w:rsid w:val="00DF0537"/>
    <w:rPr>
      <w:i/>
      <w:iCs/>
    </w:rPr>
  </w:style>
  <w:style w:type="table" w:styleId="a6">
    <w:name w:val="Table Grid"/>
    <w:basedOn w:val="a1"/>
    <w:uiPriority w:val="59"/>
    <w:rsid w:val="00813A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No Spacing"/>
    <w:link w:val="a8"/>
    <w:uiPriority w:val="99"/>
    <w:qFormat/>
    <w:rsid w:val="002E3FC0"/>
    <w:pPr>
      <w:spacing w:after="0" w:line="240" w:lineRule="auto"/>
    </w:pPr>
    <w:rPr>
      <w:rFonts w:ascii="Times New Roman" w:eastAsia="Calibri" w:hAnsi="Times New Roman" w:cs="Times New Roman"/>
      <w:sz w:val="24"/>
      <w:szCs w:val="24"/>
    </w:rPr>
  </w:style>
  <w:style w:type="character" w:customStyle="1" w:styleId="a8">
    <w:name w:val="Без интервала Знак"/>
    <w:basedOn w:val="a0"/>
    <w:link w:val="a7"/>
    <w:uiPriority w:val="99"/>
    <w:locked/>
    <w:rsid w:val="002E3FC0"/>
    <w:rPr>
      <w:rFonts w:ascii="Times New Roman" w:eastAsia="Calibri" w:hAnsi="Times New Roman" w:cs="Times New Roman"/>
      <w:sz w:val="24"/>
      <w:szCs w:val="24"/>
    </w:rPr>
  </w:style>
  <w:style w:type="paragraph" w:styleId="a9">
    <w:name w:val="header"/>
    <w:basedOn w:val="a"/>
    <w:link w:val="aa"/>
    <w:uiPriority w:val="99"/>
    <w:unhideWhenUsed/>
    <w:rsid w:val="00B87C1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87C16"/>
  </w:style>
  <w:style w:type="paragraph" w:styleId="ab">
    <w:name w:val="footer"/>
    <w:basedOn w:val="a"/>
    <w:link w:val="ac"/>
    <w:uiPriority w:val="99"/>
    <w:unhideWhenUsed/>
    <w:rsid w:val="00B87C1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87C16"/>
  </w:style>
  <w:style w:type="paragraph" w:styleId="ad">
    <w:name w:val="Balloon Text"/>
    <w:basedOn w:val="a"/>
    <w:link w:val="ae"/>
    <w:uiPriority w:val="99"/>
    <w:semiHidden/>
    <w:unhideWhenUsed/>
    <w:rsid w:val="00B87C1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87C16"/>
    <w:rPr>
      <w:rFonts w:ascii="Tahoma" w:hAnsi="Tahoma" w:cs="Tahoma"/>
      <w:sz w:val="16"/>
      <w:szCs w:val="16"/>
    </w:rPr>
  </w:style>
  <w:style w:type="paragraph" w:customStyle="1" w:styleId="c2">
    <w:name w:val="c2"/>
    <w:basedOn w:val="a"/>
    <w:rsid w:val="00CB53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CB53E6"/>
  </w:style>
  <w:style w:type="character" w:customStyle="1" w:styleId="c0">
    <w:name w:val="c0"/>
    <w:basedOn w:val="a0"/>
    <w:rsid w:val="00CB53E6"/>
  </w:style>
  <w:style w:type="character" w:styleId="af">
    <w:name w:val="Hyperlink"/>
    <w:basedOn w:val="a0"/>
    <w:uiPriority w:val="99"/>
    <w:semiHidden/>
    <w:unhideWhenUsed/>
    <w:rsid w:val="00EC1CC7"/>
    <w:rPr>
      <w:color w:val="0000FF"/>
      <w:u w:val="single"/>
    </w:rPr>
  </w:style>
  <w:style w:type="table" w:customStyle="1" w:styleId="TableNormal">
    <w:name w:val="Table Normal"/>
    <w:uiPriority w:val="2"/>
    <w:semiHidden/>
    <w:unhideWhenUsed/>
    <w:qFormat/>
    <w:rsid w:val="006D173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1736"/>
    <w:pPr>
      <w:widowControl w:val="0"/>
      <w:autoSpaceDE w:val="0"/>
      <w:autoSpaceDN w:val="0"/>
      <w:spacing w:after="0" w:line="240" w:lineRule="auto"/>
      <w:ind w:left="108"/>
    </w:pPr>
    <w:rPr>
      <w:rFonts w:ascii="Times New Roman" w:eastAsia="Times New Roman" w:hAnsi="Times New Roman" w:cs="Times New Roman"/>
      <w:lang w:eastAsia="en-US"/>
    </w:rPr>
  </w:style>
  <w:style w:type="paragraph" w:styleId="af0">
    <w:name w:val="List Paragraph"/>
    <w:basedOn w:val="a"/>
    <w:uiPriority w:val="1"/>
    <w:qFormat/>
    <w:rsid w:val="00FE4202"/>
    <w:pPr>
      <w:widowControl w:val="0"/>
      <w:autoSpaceDE w:val="0"/>
      <w:autoSpaceDN w:val="0"/>
      <w:spacing w:after="0" w:line="240" w:lineRule="auto"/>
      <w:ind w:left="1102"/>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13721">
      <w:bodyDiv w:val="1"/>
      <w:marLeft w:val="0"/>
      <w:marRight w:val="0"/>
      <w:marTop w:val="0"/>
      <w:marBottom w:val="0"/>
      <w:divBdr>
        <w:top w:val="none" w:sz="0" w:space="0" w:color="auto"/>
        <w:left w:val="none" w:sz="0" w:space="0" w:color="auto"/>
        <w:bottom w:val="none" w:sz="0" w:space="0" w:color="auto"/>
        <w:right w:val="none" w:sz="0" w:space="0" w:color="auto"/>
      </w:divBdr>
    </w:div>
    <w:div w:id="102386469">
      <w:bodyDiv w:val="1"/>
      <w:marLeft w:val="0"/>
      <w:marRight w:val="0"/>
      <w:marTop w:val="0"/>
      <w:marBottom w:val="0"/>
      <w:divBdr>
        <w:top w:val="none" w:sz="0" w:space="0" w:color="auto"/>
        <w:left w:val="none" w:sz="0" w:space="0" w:color="auto"/>
        <w:bottom w:val="none" w:sz="0" w:space="0" w:color="auto"/>
        <w:right w:val="none" w:sz="0" w:space="0" w:color="auto"/>
      </w:divBdr>
    </w:div>
    <w:div w:id="221796233">
      <w:bodyDiv w:val="1"/>
      <w:marLeft w:val="0"/>
      <w:marRight w:val="0"/>
      <w:marTop w:val="0"/>
      <w:marBottom w:val="0"/>
      <w:divBdr>
        <w:top w:val="none" w:sz="0" w:space="0" w:color="auto"/>
        <w:left w:val="none" w:sz="0" w:space="0" w:color="auto"/>
        <w:bottom w:val="none" w:sz="0" w:space="0" w:color="auto"/>
        <w:right w:val="none" w:sz="0" w:space="0" w:color="auto"/>
      </w:divBdr>
    </w:div>
    <w:div w:id="241447682">
      <w:bodyDiv w:val="1"/>
      <w:marLeft w:val="0"/>
      <w:marRight w:val="0"/>
      <w:marTop w:val="0"/>
      <w:marBottom w:val="0"/>
      <w:divBdr>
        <w:top w:val="none" w:sz="0" w:space="0" w:color="auto"/>
        <w:left w:val="none" w:sz="0" w:space="0" w:color="auto"/>
        <w:bottom w:val="none" w:sz="0" w:space="0" w:color="auto"/>
        <w:right w:val="none" w:sz="0" w:space="0" w:color="auto"/>
      </w:divBdr>
    </w:div>
    <w:div w:id="359012185">
      <w:bodyDiv w:val="1"/>
      <w:marLeft w:val="0"/>
      <w:marRight w:val="0"/>
      <w:marTop w:val="0"/>
      <w:marBottom w:val="0"/>
      <w:divBdr>
        <w:top w:val="none" w:sz="0" w:space="0" w:color="auto"/>
        <w:left w:val="none" w:sz="0" w:space="0" w:color="auto"/>
        <w:bottom w:val="none" w:sz="0" w:space="0" w:color="auto"/>
        <w:right w:val="none" w:sz="0" w:space="0" w:color="auto"/>
      </w:divBdr>
    </w:div>
    <w:div w:id="532808544">
      <w:bodyDiv w:val="1"/>
      <w:marLeft w:val="0"/>
      <w:marRight w:val="0"/>
      <w:marTop w:val="0"/>
      <w:marBottom w:val="0"/>
      <w:divBdr>
        <w:top w:val="none" w:sz="0" w:space="0" w:color="auto"/>
        <w:left w:val="none" w:sz="0" w:space="0" w:color="auto"/>
        <w:bottom w:val="none" w:sz="0" w:space="0" w:color="auto"/>
        <w:right w:val="none" w:sz="0" w:space="0" w:color="auto"/>
      </w:divBdr>
    </w:div>
    <w:div w:id="638650859">
      <w:bodyDiv w:val="1"/>
      <w:marLeft w:val="0"/>
      <w:marRight w:val="0"/>
      <w:marTop w:val="0"/>
      <w:marBottom w:val="0"/>
      <w:divBdr>
        <w:top w:val="none" w:sz="0" w:space="0" w:color="auto"/>
        <w:left w:val="none" w:sz="0" w:space="0" w:color="auto"/>
        <w:bottom w:val="none" w:sz="0" w:space="0" w:color="auto"/>
        <w:right w:val="none" w:sz="0" w:space="0" w:color="auto"/>
      </w:divBdr>
    </w:div>
    <w:div w:id="659357965">
      <w:bodyDiv w:val="1"/>
      <w:marLeft w:val="0"/>
      <w:marRight w:val="0"/>
      <w:marTop w:val="0"/>
      <w:marBottom w:val="0"/>
      <w:divBdr>
        <w:top w:val="none" w:sz="0" w:space="0" w:color="auto"/>
        <w:left w:val="none" w:sz="0" w:space="0" w:color="auto"/>
        <w:bottom w:val="none" w:sz="0" w:space="0" w:color="auto"/>
        <w:right w:val="none" w:sz="0" w:space="0" w:color="auto"/>
      </w:divBdr>
    </w:div>
    <w:div w:id="1232155011">
      <w:bodyDiv w:val="1"/>
      <w:marLeft w:val="0"/>
      <w:marRight w:val="0"/>
      <w:marTop w:val="0"/>
      <w:marBottom w:val="0"/>
      <w:divBdr>
        <w:top w:val="none" w:sz="0" w:space="0" w:color="auto"/>
        <w:left w:val="none" w:sz="0" w:space="0" w:color="auto"/>
        <w:bottom w:val="none" w:sz="0" w:space="0" w:color="auto"/>
        <w:right w:val="none" w:sz="0" w:space="0" w:color="auto"/>
      </w:divBdr>
    </w:div>
    <w:div w:id="1352147940">
      <w:bodyDiv w:val="1"/>
      <w:marLeft w:val="0"/>
      <w:marRight w:val="0"/>
      <w:marTop w:val="0"/>
      <w:marBottom w:val="0"/>
      <w:divBdr>
        <w:top w:val="none" w:sz="0" w:space="0" w:color="auto"/>
        <w:left w:val="none" w:sz="0" w:space="0" w:color="auto"/>
        <w:bottom w:val="none" w:sz="0" w:space="0" w:color="auto"/>
        <w:right w:val="none" w:sz="0" w:space="0" w:color="auto"/>
      </w:divBdr>
    </w:div>
    <w:div w:id="1609658202">
      <w:bodyDiv w:val="1"/>
      <w:marLeft w:val="0"/>
      <w:marRight w:val="0"/>
      <w:marTop w:val="0"/>
      <w:marBottom w:val="0"/>
      <w:divBdr>
        <w:top w:val="none" w:sz="0" w:space="0" w:color="auto"/>
        <w:left w:val="none" w:sz="0" w:space="0" w:color="auto"/>
        <w:bottom w:val="none" w:sz="0" w:space="0" w:color="auto"/>
        <w:right w:val="none" w:sz="0" w:space="0" w:color="auto"/>
      </w:divBdr>
    </w:div>
    <w:div w:id="1777018495">
      <w:bodyDiv w:val="1"/>
      <w:marLeft w:val="0"/>
      <w:marRight w:val="0"/>
      <w:marTop w:val="0"/>
      <w:marBottom w:val="0"/>
      <w:divBdr>
        <w:top w:val="none" w:sz="0" w:space="0" w:color="auto"/>
        <w:left w:val="none" w:sz="0" w:space="0" w:color="auto"/>
        <w:bottom w:val="none" w:sz="0" w:space="0" w:color="auto"/>
        <w:right w:val="none" w:sz="0" w:space="0" w:color="auto"/>
      </w:divBdr>
    </w:div>
    <w:div w:id="2046785701">
      <w:bodyDiv w:val="1"/>
      <w:marLeft w:val="0"/>
      <w:marRight w:val="0"/>
      <w:marTop w:val="0"/>
      <w:marBottom w:val="0"/>
      <w:divBdr>
        <w:top w:val="none" w:sz="0" w:space="0" w:color="auto"/>
        <w:left w:val="none" w:sz="0" w:space="0" w:color="auto"/>
        <w:bottom w:val="none" w:sz="0" w:space="0" w:color="auto"/>
        <w:right w:val="none" w:sz="0" w:space="0" w:color="auto"/>
      </w:divBdr>
    </w:div>
    <w:div w:id="2055885050">
      <w:bodyDiv w:val="1"/>
      <w:marLeft w:val="0"/>
      <w:marRight w:val="0"/>
      <w:marTop w:val="0"/>
      <w:marBottom w:val="0"/>
      <w:divBdr>
        <w:top w:val="none" w:sz="0" w:space="0" w:color="auto"/>
        <w:left w:val="none" w:sz="0" w:space="0" w:color="auto"/>
        <w:bottom w:val="none" w:sz="0" w:space="0" w:color="auto"/>
        <w:right w:val="none" w:sz="0" w:space="0" w:color="auto"/>
      </w:divBdr>
      <w:divsChild>
        <w:div w:id="255527696">
          <w:marLeft w:val="0"/>
          <w:marRight w:val="0"/>
          <w:marTop w:val="0"/>
          <w:marBottom w:val="0"/>
          <w:divBdr>
            <w:top w:val="none" w:sz="0" w:space="0" w:color="auto"/>
            <w:left w:val="none" w:sz="0" w:space="0" w:color="auto"/>
            <w:bottom w:val="none" w:sz="0" w:space="0" w:color="auto"/>
            <w:right w:val="none" w:sz="0" w:space="0" w:color="auto"/>
          </w:divBdr>
        </w:div>
      </w:divsChild>
    </w:div>
    <w:div w:id="207411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5E875-07DD-4D93-8D82-63F6541A9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6872</Words>
  <Characters>39172</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2021-05-08T04:43:00Z</cp:lastPrinted>
  <dcterms:created xsi:type="dcterms:W3CDTF">2024-04-19T12:18:00Z</dcterms:created>
  <dcterms:modified xsi:type="dcterms:W3CDTF">2024-04-19T12:24:00Z</dcterms:modified>
</cp:coreProperties>
</file>